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8D0182" w14:textId="2B43E324" w:rsidR="00EA1DF8" w:rsidRDefault="004E2EAC" w:rsidP="005220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ТВОРЧЕСКИЙ КОНКУРС «НАУЧНО-ТЕХНИЧЕСКИЕ РАБОТЫ И ПРОЕКТЫ ОБУЧАЮЩИХСЯ ОБРАЗОВАТЕЛЬНЫХ ОРГАНИЗАЦИЙ» в рамках </w:t>
      </w:r>
      <w:r w:rsidR="00EA1DF8"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="00210EBC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="00EA1DF8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A40AD0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4E2E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Международной научно-практической конференции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Решетнёвские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чтения» </w:t>
      </w:r>
      <w:r w:rsidR="00EA1D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посвящённой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памяти генерального конструктора ракетно-технических систем академика Михаила Фёдоровича Решетнёва</w:t>
      </w:r>
    </w:p>
    <w:p w14:paraId="4F7FB284" w14:textId="77777777" w:rsidR="00EA1DF8" w:rsidRDefault="00EA1DF8" w:rsidP="005220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0F04712" w14:textId="77777777" w:rsidR="00EA1DF8" w:rsidRDefault="00EA1DF8" w:rsidP="005220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CE36491" w14:textId="62E04AE3" w:rsidR="00EA1DF8" w:rsidRDefault="00EA1DF8" w:rsidP="005220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60A" w:rsidRPr="00AD560A">
        <w:rPr>
          <w:rFonts w:ascii="Times New Roman" w:hAnsi="Times New Roman" w:cs="Times New Roman"/>
          <w:sz w:val="24"/>
          <w:szCs w:val="24"/>
        </w:rPr>
        <w:t>И</w:t>
      </w:r>
      <w:r w:rsidR="004E2EAC">
        <w:rPr>
          <w:rFonts w:ascii="Times New Roman" w:hAnsi="Times New Roman" w:cs="Times New Roman"/>
          <w:sz w:val="24"/>
          <w:szCs w:val="24"/>
        </w:rPr>
        <w:t>нновационная экономика и управление</w:t>
      </w:r>
    </w:p>
    <w:p w14:paraId="4A95DF39" w14:textId="77777777" w:rsidR="00EA1DF8" w:rsidRDefault="00EA1DF8" w:rsidP="005220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2A171A9" w14:textId="77777777" w:rsidR="00EA1DF8" w:rsidRDefault="00EA1DF8" w:rsidP="005220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24970D1D" w14:textId="61CE0F3B" w:rsidR="00EA1DF8" w:rsidRDefault="00EA1DF8" w:rsidP="005220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Трейдинг. </w:t>
      </w:r>
      <w:r w:rsidR="00A40AD0" w:rsidRPr="00A40AD0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Криптовалюта. Торговая система</w:t>
      </w:r>
    </w:p>
    <w:p w14:paraId="51DECC94" w14:textId="77777777" w:rsidR="00EA1DF8" w:rsidRDefault="00EA1DF8" w:rsidP="005220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6B5B28B3" w14:textId="77777777" w:rsidR="00EA1DF8" w:rsidRDefault="00EA1DF8" w:rsidP="005220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C06114A" w14:textId="77777777" w:rsidR="00EA1DF8" w:rsidRPr="00EA1DF8" w:rsidRDefault="00EA1DF8" w:rsidP="005220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FD21329" w14:textId="77777777" w:rsidR="00EA1DF8" w:rsidRPr="00EA1DF8" w:rsidRDefault="00EA1DF8" w:rsidP="005220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5935C61D" w14:textId="77777777" w:rsidR="00EA1DF8" w:rsidRPr="00EA1DF8" w:rsidRDefault="00EA1DF8" w:rsidP="005220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EFE258A" w14:textId="77777777" w:rsidR="00EA1DF8" w:rsidRPr="00EA1DF8" w:rsidRDefault="00EA1DF8" w:rsidP="005220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7B8D5DC" w14:textId="77777777" w:rsidR="004E2EAC" w:rsidRDefault="004E2EAC" w:rsidP="0052204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EA1DF8">
        <w:rPr>
          <w:rFonts w:ascii="Times New Roman" w:hAnsi="Times New Roman" w:cs="Times New Roman"/>
          <w:color w:val="000000"/>
          <w:sz w:val="24"/>
          <w:szCs w:val="24"/>
        </w:rPr>
        <w:t xml:space="preserve">Андреев Денис </w:t>
      </w:r>
      <w:proofErr w:type="gramStart"/>
      <w:r w:rsidRPr="00EA1DF8">
        <w:rPr>
          <w:rFonts w:ascii="Times New Roman" w:hAnsi="Times New Roman" w:cs="Times New Roman"/>
          <w:color w:val="000000"/>
          <w:sz w:val="24"/>
          <w:szCs w:val="24"/>
        </w:rPr>
        <w:t xml:space="preserve">Юрьевич 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</w:p>
    <w:p w14:paraId="76F32B9F" w14:textId="42509033" w:rsidR="00EA1DF8" w:rsidRPr="00EA1DF8" w:rsidRDefault="00EA1DF8" w:rsidP="0052204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EA1DF8">
        <w:rPr>
          <w:rFonts w:ascii="Times New Roman" w:hAnsi="Times New Roman" w:cs="Times New Roman"/>
          <w:color w:val="000000"/>
          <w:sz w:val="24"/>
          <w:szCs w:val="24"/>
        </w:rPr>
        <w:t>Таскаев Данила Игоревич,</w:t>
      </w:r>
    </w:p>
    <w:p w14:paraId="69DD62C7" w14:textId="3F950D56" w:rsidR="00EA1DF8" w:rsidRPr="00EA1DF8" w:rsidRDefault="00EA1DF8" w:rsidP="0052204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EA1DF8">
        <w:rPr>
          <w:rFonts w:ascii="Times New Roman" w:hAnsi="Times New Roman" w:cs="Times New Roman"/>
          <w:color w:val="000000"/>
          <w:sz w:val="24"/>
          <w:szCs w:val="24"/>
        </w:rPr>
        <w:t>МБОУ</w:t>
      </w:r>
      <w:r w:rsidR="000059BA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Pr="00EA1DF8">
        <w:rPr>
          <w:rFonts w:ascii="Times New Roman" w:hAnsi="Times New Roman" w:cs="Times New Roman"/>
          <w:color w:val="000000"/>
          <w:sz w:val="24"/>
          <w:szCs w:val="24"/>
        </w:rPr>
        <w:t>Лицей» г. Лесосибирска</w:t>
      </w:r>
    </w:p>
    <w:p w14:paraId="27940A7F" w14:textId="77777777" w:rsidR="00EA1DF8" w:rsidRPr="00EA1DF8" w:rsidRDefault="00EA1DF8" w:rsidP="0052204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3C05F0D4" w14:textId="77777777" w:rsidR="00EA1DF8" w:rsidRDefault="00EA1DF8" w:rsidP="0052204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4F0726DC" w14:textId="77777777" w:rsidR="000059BA" w:rsidRDefault="000059BA" w:rsidP="0052204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75B66B0D" w14:textId="77777777" w:rsidR="000059BA" w:rsidRDefault="000059BA" w:rsidP="0052204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1575A644" w14:textId="77777777" w:rsidR="000059BA" w:rsidRDefault="000059BA" w:rsidP="0052204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6688E79F" w14:textId="77777777" w:rsidR="000059BA" w:rsidRPr="00EA1DF8" w:rsidRDefault="000059BA" w:rsidP="0052204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4AF4CCC2" w14:textId="77777777" w:rsidR="00EA1DF8" w:rsidRPr="00EA1DF8" w:rsidRDefault="00EA1DF8" w:rsidP="00EA1DF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2C5FFCDA" w14:textId="77777777" w:rsidR="00EA1DF8" w:rsidRPr="00EA1DF8" w:rsidRDefault="00EA1DF8" w:rsidP="00EA1DF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797410E2" w14:textId="77777777" w:rsidR="00EA1DF8" w:rsidRPr="00EA1DF8" w:rsidRDefault="00EA1DF8" w:rsidP="00EA1DF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68B3BE28" w14:textId="77777777" w:rsidR="00EA1DF8" w:rsidRDefault="00EA1DF8" w:rsidP="00EA1DF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5292F872" w14:textId="77777777" w:rsidR="00EA1DF8" w:rsidRDefault="00EA1DF8" w:rsidP="00EA1DF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6B52072D" w14:textId="77777777" w:rsidR="00EA1DF8" w:rsidRPr="00EA1DF8" w:rsidRDefault="00EA1DF8" w:rsidP="00EA1DF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44EA3A6A" w14:textId="0A213E7A" w:rsidR="00EA1DF8" w:rsidRPr="00EA1DF8" w:rsidRDefault="000059BA" w:rsidP="00EA1D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Краснояр</w:t>
      </w:r>
      <w:r w:rsidR="00EA1DF8" w:rsidRPr="00EA1DF8">
        <w:rPr>
          <w:rFonts w:ascii="Times New Roman" w:hAnsi="Times New Roman" w:cs="Times New Roman"/>
          <w:color w:val="000000"/>
          <w:sz w:val="24"/>
          <w:szCs w:val="24"/>
        </w:rPr>
        <w:t>ск, 202</w:t>
      </w:r>
      <w:r w:rsidR="00A40AD0"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14:paraId="398880CC" w14:textId="77777777" w:rsidR="004E2EAC" w:rsidRDefault="004E2EAC" w:rsidP="004E2EA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4428FEB" w14:textId="6AC8EF12" w:rsidR="004E2EAC" w:rsidRPr="006B69C7" w:rsidRDefault="004E2EAC" w:rsidP="004E2EA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B69C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Трейдинг. </w:t>
      </w:r>
      <w:r w:rsidRPr="006B69C7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Криптовалюта. Торговая система</w:t>
      </w:r>
    </w:p>
    <w:p w14:paraId="1898088F" w14:textId="77777777" w:rsidR="004E2EAC" w:rsidRDefault="004E2EAC" w:rsidP="004E2EA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A1DF8">
        <w:rPr>
          <w:rFonts w:ascii="Times New Roman" w:hAnsi="Times New Roman" w:cs="Times New Roman"/>
          <w:color w:val="000000"/>
          <w:sz w:val="24"/>
          <w:szCs w:val="24"/>
        </w:rPr>
        <w:t>Таскаев Д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A1DF8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A1DF8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Андреев Д.Ю.</w:t>
      </w:r>
    </w:p>
    <w:p w14:paraId="1B8D15CA" w14:textId="77777777" w:rsidR="004E2EAC" w:rsidRDefault="004E2EAC" w:rsidP="004E2EA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Научный руководитель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И.А.Копейкина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учитель математики МБОУ «Лицей»</w:t>
      </w:r>
    </w:p>
    <w:p w14:paraId="0E89B6EF" w14:textId="77777777" w:rsidR="004E2EAC" w:rsidRDefault="004E2EAC" w:rsidP="004E2EA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A1DF8"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униципальное бюджетное образовательное учреждение «</w:t>
      </w:r>
      <w:r w:rsidRPr="00EA1DF8">
        <w:rPr>
          <w:rFonts w:ascii="Times New Roman" w:hAnsi="Times New Roman" w:cs="Times New Roman"/>
          <w:color w:val="000000"/>
          <w:sz w:val="24"/>
          <w:szCs w:val="24"/>
        </w:rPr>
        <w:t>Лицей»</w:t>
      </w:r>
    </w:p>
    <w:p w14:paraId="543BAC6A" w14:textId="77777777" w:rsidR="004E2EAC" w:rsidRPr="00EA1DF8" w:rsidRDefault="004E2EAC" w:rsidP="004E2EA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Российская Федерация,662543,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г.Лесосибирск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ул.Победы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20-А</w:t>
      </w:r>
    </w:p>
    <w:p w14:paraId="10524430" w14:textId="7B0D6006" w:rsidR="004E2EAC" w:rsidRDefault="004E2EAC" w:rsidP="00277590">
      <w:pPr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80BE8">
        <w:rPr>
          <w:rFonts w:ascii="Times New Roman" w:hAnsi="Times New Roman"/>
          <w:i/>
          <w:iCs/>
          <w:sz w:val="24"/>
          <w:szCs w:val="24"/>
        </w:rPr>
        <w:t xml:space="preserve">В </w:t>
      </w:r>
      <w:r w:rsidR="00277590">
        <w:rPr>
          <w:rFonts w:ascii="Times New Roman" w:hAnsi="Times New Roman"/>
          <w:i/>
          <w:iCs/>
          <w:sz w:val="24"/>
          <w:szCs w:val="24"/>
        </w:rPr>
        <w:t xml:space="preserve">данной </w:t>
      </w:r>
      <w:proofErr w:type="gramStart"/>
      <w:r w:rsidR="00277590">
        <w:rPr>
          <w:rFonts w:ascii="Times New Roman" w:hAnsi="Times New Roman"/>
          <w:i/>
          <w:iCs/>
          <w:sz w:val="24"/>
          <w:szCs w:val="24"/>
        </w:rPr>
        <w:t xml:space="preserve">работе </w:t>
      </w:r>
      <w:r w:rsidRPr="00480BE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277590">
        <w:rPr>
          <w:rFonts w:ascii="Times New Roman" w:hAnsi="Times New Roman"/>
          <w:i/>
          <w:iCs/>
          <w:sz w:val="24"/>
          <w:szCs w:val="24"/>
        </w:rPr>
        <w:t>описан</w:t>
      </w:r>
      <w:proofErr w:type="gramEnd"/>
      <w:r w:rsidRPr="00480BE8">
        <w:rPr>
          <w:rFonts w:ascii="Times New Roman" w:hAnsi="Times New Roman"/>
          <w:i/>
          <w:iCs/>
          <w:sz w:val="24"/>
          <w:szCs w:val="24"/>
        </w:rPr>
        <w:t xml:space="preserve"> основной теоретический материал по теме</w:t>
      </w:r>
      <w:r>
        <w:rPr>
          <w:rFonts w:ascii="Times New Roman" w:hAnsi="Times New Roman"/>
          <w:i/>
          <w:iCs/>
          <w:sz w:val="24"/>
          <w:szCs w:val="24"/>
        </w:rPr>
        <w:t xml:space="preserve"> «Трейдинг. Криптовалюта. Торговые системы»</w:t>
      </w:r>
      <w:r w:rsidRPr="00480BE8">
        <w:rPr>
          <w:rFonts w:ascii="Times New Roman" w:hAnsi="Times New Roman"/>
          <w:i/>
          <w:iCs/>
          <w:sz w:val="24"/>
          <w:szCs w:val="24"/>
        </w:rPr>
        <w:t xml:space="preserve">.  Описан </w:t>
      </w:r>
      <w:r w:rsidR="00277590">
        <w:rPr>
          <w:rFonts w:ascii="Times New Roman" w:hAnsi="Times New Roman"/>
          <w:i/>
          <w:iCs/>
          <w:sz w:val="24"/>
          <w:szCs w:val="24"/>
        </w:rPr>
        <w:t>личн</w:t>
      </w:r>
      <w:r w:rsidRPr="00480BE8">
        <w:rPr>
          <w:rFonts w:ascii="Times New Roman" w:hAnsi="Times New Roman"/>
          <w:i/>
          <w:iCs/>
          <w:sz w:val="24"/>
          <w:szCs w:val="24"/>
        </w:rPr>
        <w:t>ый опыт торгов на бирже</w:t>
      </w:r>
      <w:r w:rsidR="00277590">
        <w:rPr>
          <w:rFonts w:ascii="Times New Roman" w:hAnsi="Times New Roman"/>
          <w:i/>
          <w:iCs/>
          <w:sz w:val="24"/>
          <w:szCs w:val="24"/>
        </w:rPr>
        <w:t>,</w:t>
      </w:r>
      <w:r w:rsidRPr="00480BE8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принимали </w:t>
      </w:r>
      <w:r w:rsidRPr="00480BE8">
        <w:rPr>
          <w:rFonts w:ascii="Times New Roman" w:hAnsi="Times New Roman"/>
          <w:i/>
          <w:iCs/>
          <w:sz w:val="24"/>
          <w:szCs w:val="24"/>
        </w:rPr>
        <w:t>участвовали в игре на бирже с разрешения родителей.</w:t>
      </w:r>
    </w:p>
    <w:p w14:paraId="3F0EAB92" w14:textId="77777777" w:rsidR="004E2EAC" w:rsidRPr="00480BE8" w:rsidRDefault="004E2EAC" w:rsidP="004E2EAC">
      <w:p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Ключевые слова: трейдинг, трейдер, криптовалюта, биржа, торговая система, заработок. </w:t>
      </w:r>
    </w:p>
    <w:p w14:paraId="2F2B1562" w14:textId="77777777" w:rsidR="00A40AD0" w:rsidRPr="0095637A" w:rsidRDefault="00A40AD0" w:rsidP="00A40AD0">
      <w:pPr>
        <w:pStyle w:val="a3"/>
        <w:shd w:val="clear" w:color="auto" w:fill="FFFFFF"/>
        <w:spacing w:before="0" w:beforeAutospacing="0"/>
        <w:jc w:val="center"/>
        <w:rPr>
          <w:rStyle w:val="a4"/>
          <w:color w:val="0D0D0D" w:themeColor="text1" w:themeTint="F2"/>
        </w:rPr>
      </w:pPr>
      <w:r w:rsidRPr="0095637A">
        <w:rPr>
          <w:rStyle w:val="a4"/>
          <w:color w:val="0D0D0D" w:themeColor="text1" w:themeTint="F2"/>
        </w:rPr>
        <w:t>Введение</w:t>
      </w:r>
    </w:p>
    <w:p w14:paraId="22E02041" w14:textId="63501342" w:rsidR="00A40AD0" w:rsidRDefault="00A40AD0" w:rsidP="00277590">
      <w:pPr>
        <w:pStyle w:val="a3"/>
        <w:shd w:val="clear" w:color="auto" w:fill="FFFFFF"/>
        <w:ind w:firstLine="708"/>
        <w:rPr>
          <w:color w:val="0D0D0D" w:themeColor="text1" w:themeTint="F2"/>
        </w:rPr>
      </w:pPr>
      <w:r w:rsidRPr="0095637A">
        <w:rPr>
          <w:color w:val="0D0D0D" w:themeColor="text1" w:themeTint="F2"/>
        </w:rPr>
        <w:t>Актуальность работы: Сегодня интернет можно использовать как основное средство для получения гарантированного дохода, можно работать именно в виртуальной сети, со свободным графиком, получая при этом хорошие деньги.</w:t>
      </w:r>
    </w:p>
    <w:p w14:paraId="060234E6" w14:textId="18E78563" w:rsidR="002B0ECB" w:rsidRDefault="002B0ECB" w:rsidP="00277590">
      <w:pPr>
        <w:pStyle w:val="a3"/>
        <w:shd w:val="clear" w:color="auto" w:fill="FFFFFF"/>
        <w:ind w:firstLine="708"/>
        <w:rPr>
          <w:color w:val="0D0D0D" w:themeColor="text1" w:themeTint="F2"/>
        </w:rPr>
      </w:pPr>
      <w:r>
        <w:rPr>
          <w:color w:val="0D0D0D" w:themeColor="text1" w:themeTint="F2"/>
        </w:rPr>
        <w:t xml:space="preserve">Объект исследования: Криптовалюта, фьючерский контракт; </w:t>
      </w:r>
    </w:p>
    <w:p w14:paraId="42D6F6EB" w14:textId="7E7BBCE7" w:rsidR="002B0ECB" w:rsidRPr="0095637A" w:rsidRDefault="002B0ECB" w:rsidP="00277590">
      <w:pPr>
        <w:pStyle w:val="a3"/>
        <w:shd w:val="clear" w:color="auto" w:fill="FFFFFF"/>
        <w:ind w:firstLine="708"/>
        <w:rPr>
          <w:color w:val="0D0D0D" w:themeColor="text1" w:themeTint="F2"/>
        </w:rPr>
      </w:pPr>
      <w:r>
        <w:rPr>
          <w:color w:val="0D0D0D" w:themeColor="text1" w:themeTint="F2"/>
        </w:rPr>
        <w:t>Предмет исследования: Трейдинг</w:t>
      </w:r>
    </w:p>
    <w:p w14:paraId="0B421451" w14:textId="1F636A94" w:rsidR="00A40AD0" w:rsidRPr="0095637A" w:rsidRDefault="00A40AD0" w:rsidP="00277590">
      <w:pPr>
        <w:spacing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4"/>
        </w:rPr>
      </w:pPr>
      <w:r w:rsidRPr="0095637A">
        <w:rPr>
          <w:rFonts w:ascii="Times New Roman" w:hAnsi="Times New Roman" w:cs="Times New Roman"/>
          <w:color w:val="0D0D0D" w:themeColor="text1" w:themeTint="F2"/>
          <w:sz w:val="24"/>
        </w:rPr>
        <w:t>Цель</w:t>
      </w:r>
      <w:r w:rsidR="002B0ECB">
        <w:rPr>
          <w:rFonts w:ascii="Times New Roman" w:hAnsi="Times New Roman" w:cs="Times New Roman"/>
          <w:color w:val="0D0D0D" w:themeColor="text1" w:themeTint="F2"/>
          <w:sz w:val="24"/>
        </w:rPr>
        <w:t xml:space="preserve"> проекта</w:t>
      </w:r>
      <w:r w:rsidRPr="0095637A">
        <w:rPr>
          <w:rFonts w:ascii="Times New Roman" w:hAnsi="Times New Roman" w:cs="Times New Roman"/>
          <w:color w:val="0D0D0D" w:themeColor="text1" w:themeTint="F2"/>
          <w:sz w:val="24"/>
        </w:rPr>
        <w:t xml:space="preserve">: </w:t>
      </w:r>
      <w:r w:rsidR="004F116B">
        <w:rPr>
          <w:rFonts w:ascii="Times New Roman" w:hAnsi="Times New Roman"/>
          <w:color w:val="0D0D0D"/>
          <w:sz w:val="24"/>
        </w:rPr>
        <w:t>Обучение</w:t>
      </w:r>
      <w:r w:rsidR="004F116B" w:rsidRPr="0095637A">
        <w:rPr>
          <w:rFonts w:ascii="Times New Roman" w:hAnsi="Times New Roman"/>
          <w:color w:val="0D0D0D"/>
          <w:sz w:val="24"/>
        </w:rPr>
        <w:t xml:space="preserve"> читать графики и торговать на бирже</w:t>
      </w:r>
      <w:r w:rsidRPr="0095637A">
        <w:rPr>
          <w:rFonts w:ascii="Times New Roman" w:hAnsi="Times New Roman" w:cs="Times New Roman"/>
          <w:color w:val="0D0D0D" w:themeColor="text1" w:themeTint="F2"/>
          <w:sz w:val="24"/>
        </w:rPr>
        <w:t>.</w:t>
      </w:r>
    </w:p>
    <w:p w14:paraId="01120B78" w14:textId="77777777" w:rsidR="00A40AD0" w:rsidRPr="0095637A" w:rsidRDefault="00A40AD0" w:rsidP="00277590">
      <w:pPr>
        <w:spacing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4"/>
        </w:rPr>
      </w:pPr>
      <w:r w:rsidRPr="0095637A">
        <w:rPr>
          <w:rFonts w:ascii="Times New Roman" w:hAnsi="Times New Roman" w:cs="Times New Roman"/>
          <w:color w:val="0D0D0D" w:themeColor="text1" w:themeTint="F2"/>
          <w:sz w:val="24"/>
        </w:rPr>
        <w:t>Задачи проекта:</w:t>
      </w:r>
    </w:p>
    <w:p w14:paraId="2C4EBC3C" w14:textId="77777777" w:rsidR="00A40AD0" w:rsidRPr="0095637A" w:rsidRDefault="00A40AD0" w:rsidP="00277590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</w:rPr>
      </w:pPr>
      <w:r w:rsidRPr="0095637A">
        <w:rPr>
          <w:rFonts w:ascii="Times New Roman" w:hAnsi="Times New Roman" w:cs="Times New Roman"/>
          <w:color w:val="0D0D0D" w:themeColor="text1" w:themeTint="F2"/>
          <w:sz w:val="24"/>
        </w:rPr>
        <w:t>1.Собрать информацию из различных источников по данной теме для создания проекта</w:t>
      </w:r>
    </w:p>
    <w:p w14:paraId="639801C5" w14:textId="423EECD6" w:rsidR="00A40AD0" w:rsidRPr="0095637A" w:rsidRDefault="00A40AD0" w:rsidP="00277590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</w:rPr>
      </w:pPr>
      <w:r w:rsidRPr="0095637A">
        <w:rPr>
          <w:rFonts w:ascii="Times New Roman" w:hAnsi="Times New Roman" w:cs="Times New Roman"/>
          <w:color w:val="0D0D0D" w:themeColor="text1" w:themeTint="F2"/>
          <w:sz w:val="24"/>
        </w:rPr>
        <w:t>2. Проанализировать разные методы торговли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и способы заработка на трейдинге</w:t>
      </w:r>
    </w:p>
    <w:p w14:paraId="5988BBD8" w14:textId="77777777" w:rsidR="00A40AD0" w:rsidRPr="0095637A" w:rsidRDefault="00A40AD0" w:rsidP="00277590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</w:rPr>
      </w:pPr>
      <w:r w:rsidRPr="0095637A">
        <w:rPr>
          <w:rFonts w:ascii="Times New Roman" w:hAnsi="Times New Roman" w:cs="Times New Roman"/>
          <w:color w:val="0D0D0D" w:themeColor="text1" w:themeTint="F2"/>
          <w:sz w:val="24"/>
        </w:rPr>
        <w:t>3.Обобщить полученные результаты и сделать выводы</w:t>
      </w:r>
    </w:p>
    <w:p w14:paraId="6D9B2462" w14:textId="77777777" w:rsidR="00A40AD0" w:rsidRPr="0095637A" w:rsidRDefault="00A40AD0" w:rsidP="00277590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</w:rPr>
      </w:pPr>
      <w:r w:rsidRPr="0095637A">
        <w:rPr>
          <w:rFonts w:ascii="Times New Roman" w:hAnsi="Times New Roman" w:cs="Times New Roman"/>
          <w:color w:val="0D0D0D" w:themeColor="text1" w:themeTint="F2"/>
          <w:sz w:val="24"/>
        </w:rPr>
        <w:t>4. Совершить сделки на бирже</w:t>
      </w:r>
    </w:p>
    <w:p w14:paraId="38740548" w14:textId="77777777" w:rsidR="00505029" w:rsidRPr="008F49FF" w:rsidRDefault="00505029" w:rsidP="00277590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Фондовые рынки возникли, когда страны Нового Света начали обоюдную торговлю.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87FE4">
        <w:rPr>
          <w:rFonts w:ascii="Times New Roman" w:hAnsi="Times New Roman" w:cs="Times New Roman"/>
          <w:color w:val="000000"/>
          <w:sz w:val="24"/>
          <w:szCs w:val="24"/>
        </w:rPr>
        <w:t>Многие торговцы-пионеры хотели начать крупный бизнес, но для этого требовался значительный капитал, который ни один торговец не мог привлечь в одиночку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Выходом из ситуации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сложились </w:t>
      </w:r>
      <w:r w:rsidRPr="00D87FE4">
        <w:rPr>
          <w:rFonts w:ascii="Times New Roman" w:hAnsi="Times New Roman" w:cs="Times New Roman"/>
          <w:color w:val="000000"/>
          <w:sz w:val="24"/>
          <w:szCs w:val="24"/>
        </w:rPr>
        <w:t xml:space="preserve"> группы</w:t>
      </w:r>
      <w:proofErr w:type="gramEnd"/>
      <w:r w:rsidRPr="00D87FE4">
        <w:rPr>
          <w:rFonts w:ascii="Times New Roman" w:hAnsi="Times New Roman" w:cs="Times New Roman"/>
          <w:color w:val="000000"/>
          <w:sz w:val="24"/>
          <w:szCs w:val="24"/>
        </w:rPr>
        <w:t xml:space="preserve"> инвесторов объедини</w:t>
      </w:r>
      <w:r>
        <w:rPr>
          <w:rFonts w:ascii="Times New Roman" w:hAnsi="Times New Roman" w:cs="Times New Roman"/>
          <w:color w:val="000000"/>
          <w:sz w:val="24"/>
          <w:szCs w:val="24"/>
        </w:rPr>
        <w:t>вших сбережения и ставших</w:t>
      </w:r>
      <w:r w:rsidRPr="00D87FE4">
        <w:rPr>
          <w:rFonts w:ascii="Times New Roman" w:hAnsi="Times New Roman" w:cs="Times New Roman"/>
          <w:color w:val="000000"/>
          <w:sz w:val="24"/>
          <w:szCs w:val="24"/>
        </w:rPr>
        <w:t xml:space="preserve"> деловыми партнерами и совладельцами с отдельными долями в бизнесе.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Так организовались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первые </w:t>
      </w:r>
      <w:r w:rsidRPr="00444EF4">
        <w:rPr>
          <w:color w:val="000000"/>
        </w:rPr>
        <w:t xml:space="preserve"> </w:t>
      </w:r>
      <w:r w:rsidRPr="008F49FF">
        <w:rPr>
          <w:rFonts w:ascii="Times New Roman" w:hAnsi="Times New Roman" w:cs="Times New Roman"/>
          <w:color w:val="000000"/>
          <w:sz w:val="24"/>
          <w:szCs w:val="24"/>
        </w:rPr>
        <w:t>акционерные</w:t>
      </w:r>
      <w:proofErr w:type="gramEnd"/>
      <w:r w:rsidRPr="008F49FF">
        <w:rPr>
          <w:rFonts w:ascii="Times New Roman" w:hAnsi="Times New Roman" w:cs="Times New Roman"/>
          <w:color w:val="000000"/>
          <w:sz w:val="24"/>
          <w:szCs w:val="24"/>
        </w:rPr>
        <w:t xml:space="preserve"> общества. Созданные голландцами акционерные компании стали жизнеспособной бизнес-моделью для многих предприятий, испытывающих трудности.</w:t>
      </w:r>
    </w:p>
    <w:p w14:paraId="1639A539" w14:textId="77777777" w:rsidR="00505029" w:rsidRDefault="00505029" w:rsidP="003A594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D0D0D" w:themeColor="text1" w:themeTint="F2"/>
        </w:rPr>
      </w:pPr>
    </w:p>
    <w:p w14:paraId="3B10FCE1" w14:textId="77777777" w:rsidR="00505029" w:rsidRDefault="00505029" w:rsidP="003A594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D0D0D" w:themeColor="text1" w:themeTint="F2"/>
        </w:rPr>
      </w:pPr>
    </w:p>
    <w:p w14:paraId="75C968FF" w14:textId="77777777" w:rsidR="00DF2013" w:rsidRDefault="00DF2013" w:rsidP="003A594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D0D0D" w:themeColor="text1" w:themeTint="F2"/>
        </w:rPr>
      </w:pPr>
    </w:p>
    <w:p w14:paraId="520F92C8" w14:textId="46AB7D55" w:rsidR="00505029" w:rsidRPr="004E795A" w:rsidRDefault="00505029" w:rsidP="003A594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b w:val="0"/>
          <w:bCs w:val="0"/>
          <w:color w:val="0D0D0D" w:themeColor="text1" w:themeTint="F2"/>
        </w:rPr>
      </w:pPr>
    </w:p>
    <w:p w14:paraId="5D0AA77A" w14:textId="77777777" w:rsidR="00277590" w:rsidRDefault="00277590" w:rsidP="003A594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D0D0D" w:themeColor="text1" w:themeTint="F2"/>
        </w:rPr>
      </w:pPr>
    </w:p>
    <w:p w14:paraId="1B974738" w14:textId="77777777" w:rsidR="00277590" w:rsidRDefault="00277590" w:rsidP="003A594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D0D0D" w:themeColor="text1" w:themeTint="F2"/>
        </w:rPr>
      </w:pPr>
    </w:p>
    <w:p w14:paraId="332A5C29" w14:textId="7CC7E489" w:rsidR="00AC7A1A" w:rsidRDefault="0052204B" w:rsidP="003A594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D0D0D" w:themeColor="text1" w:themeTint="F2"/>
        </w:rPr>
      </w:pPr>
      <w:r>
        <w:rPr>
          <w:rStyle w:val="a4"/>
          <w:color w:val="0D0D0D" w:themeColor="text1" w:themeTint="F2"/>
        </w:rPr>
        <w:lastRenderedPageBreak/>
        <w:t xml:space="preserve">Трейдинг. </w:t>
      </w:r>
      <w:r w:rsidR="0054436B">
        <w:rPr>
          <w:rStyle w:val="a4"/>
          <w:color w:val="0D0D0D" w:themeColor="text1" w:themeTint="F2"/>
        </w:rPr>
        <w:t>Криптовалюта</w:t>
      </w:r>
    </w:p>
    <w:p w14:paraId="5536CC8D" w14:textId="77777777" w:rsidR="00505029" w:rsidRPr="00A40AD0" w:rsidRDefault="00505029" w:rsidP="003A5947">
      <w:pPr>
        <w:spacing w:after="10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40A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2008 году была создана первая настоящая криптовалюта - Биткоин. Создатель Биткоина известен только под псевдонимом </w:t>
      </w:r>
      <w:proofErr w:type="spellStart"/>
      <w:r w:rsidRPr="00A40A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Сатоши</w:t>
      </w:r>
      <w:proofErr w:type="spellEnd"/>
      <w:r w:rsidRPr="00A40A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40A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Накамото</w:t>
      </w:r>
      <w:proofErr w:type="spellEnd"/>
      <w:r w:rsidRPr="00A40A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 его истинная личность никогда не была окончательно установлена. В статье, опубликованной в октябре 2008 года, </w:t>
      </w:r>
      <w:proofErr w:type="spellStart"/>
      <w:r w:rsidRPr="00A40A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Накамото</w:t>
      </w:r>
      <w:proofErr w:type="spellEnd"/>
      <w:r w:rsidRPr="00A40A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изложил принципы, лежащие в основе Биткоина, который станет первой децентрализованной одноранговой цифровой валютой. Ключевым нововведением, лежащим в основе Биткойна, стало использование блокчейна, который представляет собой распределенный реестр, регистрирующий все транзакции безопасным и прозрачным способом.</w:t>
      </w:r>
    </w:p>
    <w:p w14:paraId="7B1E68C8" w14:textId="77777777" w:rsidR="008E18EA" w:rsidRPr="00444EF4" w:rsidRDefault="008E18EA" w:rsidP="003A5947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color w:val="0D0D0D" w:themeColor="text1" w:themeTint="F2"/>
        </w:rPr>
      </w:pPr>
      <w:proofErr w:type="gramStart"/>
      <w:r>
        <w:rPr>
          <w:rStyle w:val="a4"/>
          <w:color w:val="0D0D0D" w:themeColor="text1" w:themeTint="F2"/>
        </w:rPr>
        <w:t>І  Трейдинг</w:t>
      </w:r>
      <w:proofErr w:type="gramEnd"/>
      <w:r>
        <w:rPr>
          <w:rStyle w:val="a4"/>
          <w:color w:val="0D0D0D" w:themeColor="text1" w:themeTint="F2"/>
        </w:rPr>
        <w:t>. Трейдер</w:t>
      </w:r>
    </w:p>
    <w:p w14:paraId="628C6DCC" w14:textId="77777777" w:rsidR="0050600D" w:rsidRDefault="00370CC6" w:rsidP="003A594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a4"/>
          <w:i/>
          <w:iCs/>
          <w:color w:val="000000"/>
        </w:rPr>
        <w:t xml:space="preserve">    </w:t>
      </w:r>
      <w:r w:rsidR="00DB1B3A">
        <w:rPr>
          <w:rStyle w:val="a4"/>
          <w:i/>
          <w:iCs/>
          <w:color w:val="000000"/>
        </w:rPr>
        <w:tab/>
      </w:r>
      <w:r>
        <w:rPr>
          <w:rStyle w:val="a4"/>
          <w:i/>
          <w:iCs/>
          <w:color w:val="000000"/>
        </w:rPr>
        <w:t xml:space="preserve"> </w:t>
      </w:r>
      <w:r w:rsidR="00AC7A1A" w:rsidRPr="00444EF4">
        <w:rPr>
          <w:rStyle w:val="a4"/>
          <w:i/>
          <w:iCs/>
          <w:color w:val="000000"/>
        </w:rPr>
        <w:t>Трейдинг</w:t>
      </w:r>
      <w:r w:rsidR="00AC7A1A" w:rsidRPr="00444EF4">
        <w:rPr>
          <w:color w:val="000000"/>
        </w:rPr>
        <w:t> (с англ.)– торговля ценными бумагами с использованием специальных торговых подходов, техник, приемов, целью которых является получение прибыли за счет курсовой разницы между ценой покупки и ценой продажи.</w:t>
      </w:r>
    </w:p>
    <w:p w14:paraId="10A06554" w14:textId="405D0C71" w:rsidR="00AC7A1A" w:rsidRPr="00444EF4" w:rsidRDefault="00AC7A1A" w:rsidP="003A594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44EF4">
        <w:rPr>
          <w:color w:val="000000"/>
        </w:rPr>
        <w:t xml:space="preserve">В известном смысле с этим тесно ассоциируется и такое понятие </w:t>
      </w:r>
      <w:proofErr w:type="gramStart"/>
      <w:r w:rsidRPr="00444EF4">
        <w:rPr>
          <w:color w:val="000000"/>
        </w:rPr>
        <w:t>как  игра</w:t>
      </w:r>
      <w:proofErr w:type="gramEnd"/>
      <w:r w:rsidRPr="00444EF4">
        <w:rPr>
          <w:color w:val="000000"/>
        </w:rPr>
        <w:t xml:space="preserve"> на бирже – проведение спекулятивных операций посредством удачной скупки и продажи ценных бумаг. Иногда целью такой игры, кроме получения прибыли, является введение других участников фондового рынка в заблуждение, побуждение их провести поспешные и, в конечном счете, невыгодные операций с ценными бумагами.</w:t>
      </w:r>
      <w:r w:rsidR="007F075B">
        <w:rPr>
          <w:color w:val="000000"/>
        </w:rPr>
        <w:t xml:space="preserve"> </w:t>
      </w:r>
      <w:r w:rsidRPr="00444EF4">
        <w:rPr>
          <w:color w:val="000000"/>
        </w:rPr>
        <w:t xml:space="preserve">Трейдинг относится к спекулятивному виду инвестирования, поэтому торговые операции в трейдинге часто называют «спекулятивными». Слово «спекулировать» происходит от латинского слова </w:t>
      </w:r>
      <w:proofErr w:type="spellStart"/>
      <w:r w:rsidRPr="00444EF4">
        <w:rPr>
          <w:color w:val="000000"/>
        </w:rPr>
        <w:t>specular</w:t>
      </w:r>
      <w:proofErr w:type="spellEnd"/>
      <w:r w:rsidRPr="00444EF4">
        <w:rPr>
          <w:color w:val="000000"/>
        </w:rPr>
        <w:t>, означающего «наблюдать, выслеживать».</w:t>
      </w:r>
      <w:r w:rsidR="00370CC6">
        <w:rPr>
          <w:color w:val="000000"/>
        </w:rPr>
        <w:t xml:space="preserve"> </w:t>
      </w:r>
      <w:r w:rsidRPr="00444EF4">
        <w:rPr>
          <w:color w:val="000000"/>
        </w:rPr>
        <w:t>Специалист, который занимается трейдингом, называется трейдером, или в старом классическом варианте биржевым спекулянтом.</w:t>
      </w:r>
    </w:p>
    <w:p w14:paraId="745C0BFF" w14:textId="77777777" w:rsidR="00AC7A1A" w:rsidRPr="00444EF4" w:rsidRDefault="00370CC6" w:rsidP="003A594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a4"/>
          <w:i/>
          <w:iCs/>
          <w:color w:val="000000"/>
        </w:rPr>
        <w:t xml:space="preserve">    </w:t>
      </w:r>
      <w:r w:rsidR="00DB1B3A">
        <w:rPr>
          <w:rStyle w:val="a4"/>
          <w:i/>
          <w:iCs/>
          <w:color w:val="000000"/>
        </w:rPr>
        <w:tab/>
      </w:r>
      <w:r>
        <w:rPr>
          <w:rStyle w:val="a4"/>
          <w:i/>
          <w:iCs/>
          <w:color w:val="000000"/>
        </w:rPr>
        <w:t xml:space="preserve"> </w:t>
      </w:r>
      <w:r w:rsidR="00AC7A1A" w:rsidRPr="00444EF4">
        <w:rPr>
          <w:rStyle w:val="a4"/>
          <w:i/>
          <w:iCs/>
          <w:color w:val="000000"/>
        </w:rPr>
        <w:t>Трейдер</w:t>
      </w:r>
      <w:r w:rsidR="00AC7A1A" w:rsidRPr="00444EF4">
        <w:rPr>
          <w:color w:val="000000"/>
        </w:rPr>
        <w:t> (с англ.)– специалист, который занимается торговлей ценными бумагами в интересах клиентов или для собственной выгоды. Решения о купле-продаже ценных бумаг трейдер принимает самостоятельно, используя для этого свою торговую стратегию и тактику.</w:t>
      </w:r>
    </w:p>
    <w:p w14:paraId="0A453698" w14:textId="5348036C" w:rsidR="002C41AB" w:rsidRDefault="00AC7A1A" w:rsidP="003A594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44EF4">
        <w:rPr>
          <w:color w:val="000000"/>
        </w:rPr>
        <w:t>Трейдер наблюдает за рынком и выбирает благоприятный момент для открытия или закрытия позиции. Понимания этого очень важно для успеха в трейдинге. Трейдер не должен находиться всегда в позиции, т. е. иметь купленные или проданные акции, и он не обязан торговать каждый день.</w:t>
      </w:r>
    </w:p>
    <w:p w14:paraId="1F0DCCB8" w14:textId="6196A18F" w:rsidR="002C41AB" w:rsidRDefault="00A93B82" w:rsidP="003A59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ІІ </w:t>
      </w:r>
      <w:r w:rsidR="000175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Криптовалюта</w:t>
      </w:r>
      <w:r w:rsidR="007F07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</w:p>
    <w:p w14:paraId="34805661" w14:textId="77777777" w:rsidR="0001751D" w:rsidRDefault="0001751D" w:rsidP="003A5947">
      <w:pPr>
        <w:spacing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1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Криптовалюта</w:t>
      </w:r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это</w:t>
      </w:r>
      <w:proofErr w:type="gramEnd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разновидность цифровой валюты, не имеющей физического воплощения и единого центра, который бы ее контролировал. Работает в так называемом «блокчейне» или цепочке блоков с информацией.</w:t>
      </w:r>
    </w:p>
    <w:p w14:paraId="3A7EA712" w14:textId="1581D447" w:rsidR="0001751D" w:rsidRPr="0001751D" w:rsidRDefault="0001751D" w:rsidP="003A5947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Криптовалюты бывают двух типов: </w:t>
      </w:r>
      <w:proofErr w:type="spellStart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коины</w:t>
      </w:r>
      <w:proofErr w:type="spellEnd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(монеты) и токены (цифровые активы). Технически между ними есть разница, но на практике они очень похожи. У обоих есть стоимость, которая формируется на основе спроса и предложения. Можно покупать и продавать их, расплачиваться ими.</w:t>
      </w:r>
    </w:p>
    <w:p w14:paraId="27DC4398" w14:textId="77777777" w:rsidR="0001751D" w:rsidRPr="0001751D" w:rsidRDefault="0001751D" w:rsidP="003A5947">
      <w:pPr>
        <w:spacing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01751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Коины</w:t>
      </w:r>
      <w:proofErr w:type="spellEnd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криптовалюта, которая работает на базе собственной технологии блокчейна. </w:t>
      </w:r>
      <w:proofErr w:type="spellStart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Коины</w:t>
      </w:r>
      <w:proofErr w:type="spellEnd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можно менять друг на друга, отправлять их другим людям и получать, а еще они делимы: 0,001 </w:t>
      </w:r>
      <w:proofErr w:type="spellStart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коина</w:t>
      </w:r>
      <w:proofErr w:type="spellEnd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или меньше — вполне реальная сумма. Иногда эмиссия (выпуск) </w:t>
      </w:r>
      <w:proofErr w:type="spellStart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коинов</w:t>
      </w:r>
      <w:proofErr w:type="spellEnd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ограничена их создателями.</w:t>
      </w:r>
    </w:p>
    <w:p w14:paraId="4819E0D4" w14:textId="77777777" w:rsidR="0001751D" w:rsidRDefault="0001751D" w:rsidP="003A5947">
      <w:pPr>
        <w:spacing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1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Токен</w:t>
      </w:r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это цифровой актив (сертификат), который представляет определенную стоимость, функционирует на основе блокчейна или другой децентрализованной сети и гарантирует обязательства компании перед его владельцем.</w:t>
      </w:r>
    </w:p>
    <w:p w14:paraId="23D31137" w14:textId="1A57ED42" w:rsidR="0001751D" w:rsidRPr="0001751D" w:rsidRDefault="0054436B" w:rsidP="003A5947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bookmarkStart w:id="0" w:name="_Hlk158036643"/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III</w:t>
      </w:r>
      <w:r w:rsidR="0001751D" w:rsidRPr="0001751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Торговля</w:t>
      </w:r>
      <w:proofErr w:type="gramEnd"/>
      <w:r w:rsidR="0001751D" w:rsidRPr="0001751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криптовалютой</w:t>
      </w:r>
    </w:p>
    <w:bookmarkEnd w:id="0"/>
    <w:p w14:paraId="7348298B" w14:textId="42A5BAF5" w:rsidR="0001751D" w:rsidRPr="0001751D" w:rsidRDefault="0001751D" w:rsidP="003A5947">
      <w:pPr>
        <w:spacing w:after="10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Торговать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криптовалютой </w:t>
      </w:r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можно фьючерсом и спот-контрактом:</w:t>
      </w:r>
    </w:p>
    <w:p w14:paraId="326EAD09" w14:textId="77777777" w:rsidR="0001751D" w:rsidRPr="0001751D" w:rsidRDefault="0001751D" w:rsidP="003A5947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1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Фьючерс, </w:t>
      </w:r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или фьючерсный контракт</w:t>
      </w:r>
      <w:r w:rsidRPr="0001751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— это договор между покупателем и продавцом о поставке в будущем какого-либо актива или о выплате разницы между стоимостью самого контракта и стоимостью указанного в нем актива в будущем.</w:t>
      </w:r>
    </w:p>
    <w:p w14:paraId="5AF10FB4" w14:textId="77777777" w:rsidR="0001751D" w:rsidRPr="0001751D" w:rsidRDefault="0001751D" w:rsidP="003A5947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1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Спот-контракт </w:t>
      </w:r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(спот-сделка) – форма сделок, расчет по которым проводится в короткое время, в течение 1–2 дней. Это полный аналог наличной, или кассовой сделки. На валютном рынке Московской биржи такие сделки не занимают больше трех дней. Стоимость, по сумме которой закрывается контракт, называется спот-ценой. В отличие от условий срочного рынка, актив для спот-сделки должен быть в наличии. Суть сделки проста: получил товар – заплатил деньги.</w:t>
      </w:r>
    </w:p>
    <w:p w14:paraId="6CF459A2" w14:textId="77777777" w:rsidR="0001751D" w:rsidRPr="0001751D" w:rsidRDefault="0001751D" w:rsidP="003A5947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 время торговли важно учитывать </w:t>
      </w:r>
      <w:proofErr w:type="spellStart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фандинг</w:t>
      </w:r>
      <w:proofErr w:type="spellEnd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751F959B" w14:textId="77777777" w:rsidR="0001751D" w:rsidRPr="0001751D" w:rsidRDefault="0001751D" w:rsidP="003A5947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1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Ставка финансирования </w:t>
      </w:r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spellStart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фандинг</w:t>
      </w:r>
      <w:proofErr w:type="spellEnd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— это периодические выплаты для трейдеров, у которых есть открытые позиции на рынке бессрочных фьючерсов. Они рассчитываются несколько раз в день и позволяют предотвратить долгосрочную разницу между курсами базового актива и деривативного контракта. </w:t>
      </w:r>
    </w:p>
    <w:p w14:paraId="57BB61F4" w14:textId="77777777" w:rsidR="0001751D" w:rsidRPr="0001751D" w:rsidRDefault="0001751D" w:rsidP="003A5947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Способы заработка:</w:t>
      </w:r>
    </w:p>
    <w:p w14:paraId="4AA9B737" w14:textId="6FFE17AE" w:rsidR="0001751D" w:rsidRPr="004E795A" w:rsidRDefault="0001751D" w:rsidP="003A5947">
      <w:pPr>
        <w:pStyle w:val="a9"/>
        <w:numPr>
          <w:ilvl w:val="0"/>
          <w:numId w:val="20"/>
        </w:num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79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Торговля по лично разработанной системе; </w:t>
      </w:r>
    </w:p>
    <w:p w14:paraId="6BE69032" w14:textId="731605B5" w:rsidR="0001751D" w:rsidRPr="004E795A" w:rsidRDefault="0001751D" w:rsidP="003A5947">
      <w:pPr>
        <w:pStyle w:val="a9"/>
        <w:numPr>
          <w:ilvl w:val="0"/>
          <w:numId w:val="20"/>
        </w:num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79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Арбитраж </w:t>
      </w:r>
      <w:proofErr w:type="spellStart"/>
      <w:r w:rsidRPr="004E79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фандинга</w:t>
      </w:r>
      <w:proofErr w:type="spellEnd"/>
      <w:r w:rsidRPr="004E79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14:paraId="0736B87E" w14:textId="76279975" w:rsidR="0001751D" w:rsidRPr="004E795A" w:rsidRDefault="0001751D" w:rsidP="003A5947">
      <w:pPr>
        <w:pStyle w:val="a9"/>
        <w:numPr>
          <w:ilvl w:val="0"/>
          <w:numId w:val="20"/>
        </w:num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79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Инвестирование в криптовалюту и NFT.</w:t>
      </w:r>
    </w:p>
    <w:p w14:paraId="581F9B48" w14:textId="77777777" w:rsidR="0001751D" w:rsidRPr="0054436B" w:rsidRDefault="0001751D" w:rsidP="003A5947">
      <w:pPr>
        <w:pStyle w:val="a9"/>
        <w:widowControl w:val="0"/>
        <w:suppressAutoHyphens/>
        <w:autoSpaceDN w:val="0"/>
        <w:spacing w:after="10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4436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Способы торговли</w:t>
      </w:r>
    </w:p>
    <w:p w14:paraId="231AD134" w14:textId="5A0B5922" w:rsidR="0001751D" w:rsidRPr="00DD045A" w:rsidRDefault="0054436B" w:rsidP="003A5947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</w:t>
      </w:r>
      <w:r w:rsidR="0001751D" w:rsidRPr="00DD045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01751D" w:rsidRPr="0054436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Торговая система</w:t>
      </w:r>
    </w:p>
    <w:p w14:paraId="56D87E19" w14:textId="77777777" w:rsidR="0001751D" w:rsidRPr="0054436B" w:rsidRDefault="0001751D" w:rsidP="003A594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4436B">
        <w:rPr>
          <w:rFonts w:ascii="Times New Roman" w:hAnsi="Times New Roman" w:cs="Times New Roman"/>
          <w:sz w:val="24"/>
          <w:szCs w:val="24"/>
          <w:shd w:val="clear" w:color="auto" w:fill="FFFFFF"/>
        </w:rPr>
        <w:t>Торговая система - это симбиоз торговой стратегии на основе анализа рынка, риск-менеджмента и ряда психологических факторов, которые позволят лично вам комфортно интегрировать трейдинг в свою жизнь.</w:t>
      </w:r>
    </w:p>
    <w:p w14:paraId="4A6A667D" w14:textId="245A260B" w:rsidR="0001751D" w:rsidRPr="0054436B" w:rsidRDefault="0001751D" w:rsidP="003A5947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54436B">
        <w:rPr>
          <w:rFonts w:ascii="Times New Roman" w:hAnsi="Times New Roman" w:cs="Times New Roman"/>
          <w:sz w:val="24"/>
          <w:szCs w:val="24"/>
          <w:shd w:val="clear" w:color="auto" w:fill="FFFFFF"/>
        </w:rPr>
        <w:t>Целью  трейдерской</w:t>
      </w:r>
      <w:proofErr w:type="gramEnd"/>
      <w:r w:rsidRPr="005443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деятельности является стабильная прибыль и стабильный рост капитала. Для этого необходимо иметь систему и торговую стратегию, </w:t>
      </w:r>
      <w:proofErr w:type="gramStart"/>
      <w:r w:rsidRPr="0054436B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которые,  находясь</w:t>
      </w:r>
      <w:proofErr w:type="gramEnd"/>
      <w:r w:rsidRPr="005443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свободной рыночной среде, определят правила и создадут определенные рамки,  защищающие от опасностей рынка. Это</w:t>
      </w:r>
      <w:r w:rsidR="0054436B" w:rsidRPr="005443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54436B">
        <w:rPr>
          <w:rFonts w:ascii="Times New Roman" w:hAnsi="Times New Roman" w:cs="Times New Roman"/>
          <w:sz w:val="24"/>
          <w:szCs w:val="24"/>
          <w:shd w:val="clear" w:color="auto" w:fill="FFFFFF"/>
        </w:rPr>
        <w:t>в свою очередь приведёт к возможности комфортного взаимодействия и извлечения прибыли. Использование торговой системы даст нам самое главное - возможность торговать стабильно и строить планы на будущее.</w:t>
      </w:r>
    </w:p>
    <w:p w14:paraId="6EEAA857" w14:textId="77777777" w:rsidR="0001751D" w:rsidRPr="0054436B" w:rsidRDefault="0001751D" w:rsidP="003A5947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4436B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собственная торговая система была прибыльной, она должна:</w:t>
      </w:r>
    </w:p>
    <w:p w14:paraId="3B491721" w14:textId="354F019E" w:rsidR="0001751D" w:rsidRPr="00B74DAF" w:rsidRDefault="0001751D" w:rsidP="003A5947">
      <w:pPr>
        <w:pStyle w:val="a9"/>
        <w:numPr>
          <w:ilvl w:val="0"/>
          <w:numId w:val="21"/>
        </w:num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4DA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Соответствовать тому, чего вы хотите достичь благодаря торговле;</w:t>
      </w:r>
    </w:p>
    <w:p w14:paraId="7E091AD6" w14:textId="10BFAB62" w:rsidR="0001751D" w:rsidRPr="00B74DAF" w:rsidRDefault="0001751D" w:rsidP="003A5947">
      <w:pPr>
        <w:pStyle w:val="a9"/>
        <w:numPr>
          <w:ilvl w:val="0"/>
          <w:numId w:val="21"/>
        </w:num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4DA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Быть адекватной и соответствовать рыночным реалиям;</w:t>
      </w:r>
    </w:p>
    <w:p w14:paraId="3E577961" w14:textId="64924A99" w:rsidR="0001751D" w:rsidRPr="00B74DAF" w:rsidRDefault="0001751D" w:rsidP="003A5947">
      <w:pPr>
        <w:pStyle w:val="a9"/>
        <w:numPr>
          <w:ilvl w:val="0"/>
          <w:numId w:val="21"/>
        </w:num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4DA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Иметь четкую стратегию входа и выхода из сделки, и ограничение рисков как по конкретной сделке, так и по убытку за день;</w:t>
      </w:r>
    </w:p>
    <w:p w14:paraId="3CD85EF9" w14:textId="4D98C5F9" w:rsidR="0001751D" w:rsidRPr="00B74DAF" w:rsidRDefault="0001751D" w:rsidP="003A5947">
      <w:pPr>
        <w:pStyle w:val="a9"/>
        <w:numPr>
          <w:ilvl w:val="0"/>
          <w:numId w:val="21"/>
        </w:num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4DA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Быть протестирована вами лично, и статистически показать свою прибыльность на достаточном количестве сделок;</w:t>
      </w:r>
    </w:p>
    <w:p w14:paraId="53C03D0A" w14:textId="0F46A852" w:rsidR="0001751D" w:rsidRPr="00B74DAF" w:rsidRDefault="0001751D" w:rsidP="003A5947">
      <w:pPr>
        <w:pStyle w:val="a9"/>
        <w:numPr>
          <w:ilvl w:val="0"/>
          <w:numId w:val="21"/>
        </w:num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4DA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Быть комфортной именно для вас.</w:t>
      </w:r>
    </w:p>
    <w:p w14:paraId="431F66A5" w14:textId="181371E8" w:rsidR="0001751D" w:rsidRPr="0001751D" w:rsidRDefault="0001751D" w:rsidP="003A5947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1751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54436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II</w:t>
      </w:r>
      <w:r w:rsidRPr="0001751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Арбитраж </w:t>
      </w:r>
      <w:proofErr w:type="spellStart"/>
      <w:r w:rsidRPr="0001751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фандинга</w:t>
      </w:r>
      <w:proofErr w:type="spellEnd"/>
    </w:p>
    <w:p w14:paraId="26B1A8FA" w14:textId="77777777" w:rsidR="0001751D" w:rsidRPr="0001751D" w:rsidRDefault="0001751D" w:rsidP="003A5947">
      <w:pPr>
        <w:spacing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Некоторые трейдеры используют метод арбитража ставки финансирования. Для этого нужно открывать противоположные позиции на фьючерсном и спотовом рынке, которые будут нивелировать прибыль и убыток друг друга, но пользователь сможет получать выплаты по </w:t>
      </w:r>
      <w:proofErr w:type="spellStart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фандингу</w:t>
      </w:r>
      <w:proofErr w:type="spellEnd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08AC3AEB" w14:textId="77777777" w:rsidR="0001751D" w:rsidRPr="0001751D" w:rsidRDefault="0001751D" w:rsidP="003A5947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Например, трейдер может купить BTC на спотовом рынке и продать на него бессрочный фьючерс. Таким образом он получает нейтральную позицию.</w:t>
      </w:r>
    </w:p>
    <w:p w14:paraId="525CF068" w14:textId="77777777" w:rsidR="0001751D" w:rsidRPr="0001751D" w:rsidRDefault="0001751D" w:rsidP="003A5947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Если график идет вверх, то спотовая позиция приносит прибыль, а фьючерсная — убыток.  </w:t>
      </w:r>
    </w:p>
    <w:p w14:paraId="527FB7F9" w14:textId="77777777" w:rsidR="0001751D" w:rsidRPr="0001751D" w:rsidRDefault="0001751D" w:rsidP="003A5947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Если график идет вниз, тогда спот дает убыток, а фьючерс — прибыль. </w:t>
      </w:r>
    </w:p>
    <w:p w14:paraId="08C19E68" w14:textId="77777777" w:rsidR="0001751D" w:rsidRDefault="0001751D" w:rsidP="003A5947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результате ставка финансирования становится единственным источником прибыли и убытка. Трейдер будет зарабатывать на положительном </w:t>
      </w:r>
      <w:proofErr w:type="spellStart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фандинге</w:t>
      </w:r>
      <w:proofErr w:type="spellEnd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терять на отрицательном. Если он сможет грамотно открывать и закрывать такие позиции, то прибыль превысит убыток. </w:t>
      </w:r>
    </w:p>
    <w:p w14:paraId="06E6B22F" w14:textId="77777777" w:rsidR="0001751D" w:rsidRPr="0001751D" w:rsidRDefault="0001751D" w:rsidP="003A5947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Если стоимость бессрочного фьючерса выше цены базового актива, то </w:t>
      </w:r>
      <w:proofErr w:type="spellStart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фандинг</w:t>
      </w:r>
      <w:proofErr w:type="spellEnd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положительный. В таком случае ставка финансирования взимается из трейдеров, у которых открыты позиции в лонг, и начисляется трейдерам, у которых открыты позиции в шорт. </w:t>
      </w:r>
    </w:p>
    <w:p w14:paraId="5B4E639A" w14:textId="77777777" w:rsidR="0001751D" w:rsidRDefault="0001751D" w:rsidP="003A5947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Если стоимость бессрочного фьючерса ниже цены базового актива, то </w:t>
      </w:r>
      <w:proofErr w:type="spellStart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фандинг</w:t>
      </w:r>
      <w:proofErr w:type="spellEnd"/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отрицательный. Тогда ставка финансирования взимается из шорт-трейдеров и начисляется лонг-трейдерам. </w:t>
      </w:r>
    </w:p>
    <w:p w14:paraId="3DA06FCC" w14:textId="1DCA9AC1" w:rsidR="0001751D" w:rsidRPr="0001751D" w:rsidRDefault="0054436B" w:rsidP="003A5947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III</w:t>
      </w:r>
      <w:r w:rsidR="0001751D" w:rsidRPr="0001751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Инвестирование в криптовалюту и NFT</w:t>
      </w:r>
    </w:p>
    <w:p w14:paraId="4EEDC0F9" w14:textId="77777777" w:rsidR="0001751D" w:rsidRPr="0001751D" w:rsidRDefault="0001751D" w:rsidP="003A5947">
      <w:pPr>
        <w:spacing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NFT – это токены, которые используются для обозначения прав собственности на уникальные объекты.</w:t>
      </w:r>
    </w:p>
    <w:p w14:paraId="1210DE76" w14:textId="77777777" w:rsidR="0001751D" w:rsidRPr="0001751D" w:rsidRDefault="0001751D" w:rsidP="003A5947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Инвестировать в криптовалюту и NFT тоже самое, что и инвестировать в акции. Вложение денег с целью получения прибыли в будущем. </w:t>
      </w:r>
    </w:p>
    <w:p w14:paraId="74DC6982" w14:textId="77777777" w:rsidR="00656ADB" w:rsidRDefault="00656ADB" w:rsidP="003A59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3FCFC4A" w14:textId="7E796251" w:rsidR="00505029" w:rsidRDefault="00963DF7" w:rsidP="003A594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963DF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Торговая система</w:t>
      </w:r>
    </w:p>
    <w:p w14:paraId="27430227" w14:textId="37FD2D52" w:rsidR="00150E7B" w:rsidRDefault="00150E7B" w:rsidP="003A594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150E7B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6C06E9F" wp14:editId="42CB8F4D">
            <wp:extent cx="1984076" cy="1095375"/>
            <wp:effectExtent l="0" t="0" r="0" b="0"/>
            <wp:docPr id="3" name="Рисунок 2" descr="https://avatars.mds.yandex.net/i?id=f4186168319713e6b7bd96a1b07db33eeb3a40f0-9858428-images-thumbs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avatars.mds.yandex.net/i?id=f4186168319713e6b7bd96a1b07db33eeb3a40f0-9858428-images-thumbs&amp;n=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44" cy="110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48138" w14:textId="77777777" w:rsidR="00481ADC" w:rsidRPr="0095637A" w:rsidRDefault="00481ADC" w:rsidP="003A5947">
      <w:pPr>
        <w:pStyle w:val="a3"/>
        <w:shd w:val="clear" w:color="auto" w:fill="FFFFFF"/>
        <w:spacing w:before="0" w:beforeAutospacing="0" w:line="360" w:lineRule="auto"/>
        <w:ind w:firstLine="708"/>
        <w:rPr>
          <w:color w:val="000000" w:themeColor="text1"/>
        </w:rPr>
      </w:pPr>
      <w:r w:rsidRPr="0095637A">
        <w:rPr>
          <w:color w:val="000000" w:themeColor="text1"/>
          <w:shd w:val="clear" w:color="auto" w:fill="FFFFFF"/>
          <w:lang w:val="en-US"/>
        </w:rPr>
        <w:t>B</w:t>
      </w:r>
      <w:proofErr w:type="spellStart"/>
      <w:r w:rsidRPr="0095637A">
        <w:rPr>
          <w:color w:val="000000" w:themeColor="text1"/>
          <w:shd w:val="clear" w:color="auto" w:fill="FFFFFF"/>
        </w:rPr>
        <w:t>ybit</w:t>
      </w:r>
      <w:proofErr w:type="spellEnd"/>
      <w:r w:rsidRPr="0095637A">
        <w:rPr>
          <w:color w:val="000000" w:themeColor="text1"/>
          <w:shd w:val="clear" w:color="auto" w:fill="FFFFFF"/>
        </w:rPr>
        <w:t xml:space="preserve"> была основана Беном Чжоу в марте 2018 года. как платформа для деривативов на криптовалюту, предоставляющая трейдерам бессрочные контракты. </w:t>
      </w:r>
      <w:proofErr w:type="spellStart"/>
      <w:r w:rsidRPr="0095637A">
        <w:rPr>
          <w:color w:val="000000" w:themeColor="text1"/>
          <w:shd w:val="clear" w:color="auto" w:fill="FFFFFF"/>
        </w:rPr>
        <w:t>Bybit</w:t>
      </w:r>
      <w:proofErr w:type="spellEnd"/>
      <w:r w:rsidRPr="0095637A">
        <w:rPr>
          <w:color w:val="000000" w:themeColor="text1"/>
          <w:shd w:val="clear" w:color="auto" w:fill="FFFFFF"/>
        </w:rPr>
        <w:t xml:space="preserve"> работает во </w:t>
      </w:r>
      <w:r>
        <w:rPr>
          <w:color w:val="000000" w:themeColor="text1"/>
          <w:shd w:val="clear" w:color="auto" w:fill="FFFFFF"/>
        </w:rPr>
        <w:t>всём мире, за исключением США, материкового Китая, Сингапура, провинции Квебек (Канада) и некоторых других</w:t>
      </w:r>
      <w:r w:rsidRPr="0095637A">
        <w:rPr>
          <w:color w:val="000000" w:themeColor="text1"/>
          <w:shd w:val="clear" w:color="auto" w:fill="FFFFFF"/>
        </w:rPr>
        <w:t xml:space="preserve"> юрисдикций. </w:t>
      </w:r>
      <w:proofErr w:type="spellStart"/>
      <w:r w:rsidRPr="0095637A">
        <w:rPr>
          <w:color w:val="000000" w:themeColor="text1"/>
          <w:shd w:val="clear" w:color="auto" w:fill="FFFFFF"/>
        </w:rPr>
        <w:t>Bybit</w:t>
      </w:r>
      <w:proofErr w:type="spellEnd"/>
      <w:r w:rsidRPr="0095637A">
        <w:rPr>
          <w:color w:val="000000" w:themeColor="text1"/>
          <w:shd w:val="clear" w:color="auto" w:fill="FFFFFF"/>
        </w:rPr>
        <w:t xml:space="preserve"> предлагает торговлю криптовалютой, продукты с пассивным доходом, NFT маркетплейс.</w:t>
      </w:r>
    </w:p>
    <w:p w14:paraId="787A7772" w14:textId="77777777" w:rsidR="003A5947" w:rsidRPr="0095637A" w:rsidRDefault="002C41AB" w:rsidP="003A5947">
      <w:pPr>
        <w:pStyle w:val="a3"/>
        <w:shd w:val="clear" w:color="auto" w:fill="FFFFFF"/>
        <w:spacing w:before="0" w:beforeAutospacing="0" w:line="360" w:lineRule="auto"/>
        <w:rPr>
          <w:b/>
          <w:color w:val="162136"/>
        </w:rPr>
      </w:pPr>
      <w:proofErr w:type="gramStart"/>
      <w:r>
        <w:rPr>
          <w:rStyle w:val="a4"/>
          <w:color w:val="000000"/>
        </w:rPr>
        <w:t xml:space="preserve">І </w:t>
      </w:r>
      <w:r w:rsidR="003A5947">
        <w:rPr>
          <w:rStyle w:val="a4"/>
          <w:color w:val="000000"/>
        </w:rPr>
        <w:t xml:space="preserve"> </w:t>
      </w:r>
      <w:r w:rsidR="003A5947" w:rsidRPr="0095637A">
        <w:rPr>
          <w:b/>
          <w:color w:val="162136"/>
        </w:rPr>
        <w:t>Терминал</w:t>
      </w:r>
      <w:proofErr w:type="gramEnd"/>
      <w:r w:rsidR="003A5947" w:rsidRPr="0095637A">
        <w:rPr>
          <w:b/>
          <w:color w:val="162136"/>
        </w:rPr>
        <w:t xml:space="preserve"> (для системы </w:t>
      </w:r>
      <w:proofErr w:type="spellStart"/>
      <w:r w:rsidR="003A5947" w:rsidRPr="0095637A">
        <w:rPr>
          <w:b/>
          <w:color w:val="162136"/>
        </w:rPr>
        <w:t>скальпинга</w:t>
      </w:r>
      <w:proofErr w:type="spellEnd"/>
      <w:r w:rsidR="003A5947" w:rsidRPr="0095637A">
        <w:rPr>
          <w:b/>
          <w:color w:val="162136"/>
        </w:rPr>
        <w:t>)</w:t>
      </w:r>
    </w:p>
    <w:p w14:paraId="0D4536EC" w14:textId="77777777" w:rsidR="003A5947" w:rsidRPr="0095637A" w:rsidRDefault="003A5947" w:rsidP="003A5947">
      <w:pPr>
        <w:pStyle w:val="a3"/>
        <w:shd w:val="clear" w:color="auto" w:fill="FFFFFF"/>
        <w:spacing w:before="0" w:beforeAutospacing="0" w:line="360" w:lineRule="auto"/>
        <w:ind w:firstLine="708"/>
        <w:rPr>
          <w:color w:val="000000" w:themeColor="text1"/>
          <w:shd w:val="clear" w:color="auto" w:fill="FFFFFF"/>
        </w:rPr>
      </w:pPr>
      <w:r w:rsidRPr="0095637A">
        <w:rPr>
          <w:color w:val="000000" w:themeColor="text1"/>
          <w:shd w:val="clear" w:color="auto" w:fill="FFFFFF"/>
        </w:rPr>
        <w:t xml:space="preserve">Биржевой терминал – это отдельно устанавливаемая на компьютер программа, с помощью которой инвесторы могут наблюдать за биржевыми торгами, анализировать </w:t>
      </w:r>
      <w:r w:rsidRPr="0095637A">
        <w:rPr>
          <w:color w:val="000000" w:themeColor="text1"/>
          <w:shd w:val="clear" w:color="auto" w:fill="FFFFFF"/>
        </w:rPr>
        <w:lastRenderedPageBreak/>
        <w:t>ценовую динамику, совершать сделки с ценными бумагами, и отслеживать дальнейшее изменение инвестиционного портфеля и отдельных позиций по бумагам.</w:t>
      </w:r>
    </w:p>
    <w:p w14:paraId="3358A6F8" w14:textId="77777777" w:rsidR="003A5947" w:rsidRPr="0095637A" w:rsidRDefault="003A5947" w:rsidP="003A5947">
      <w:pPr>
        <w:pStyle w:val="a3"/>
        <w:shd w:val="clear" w:color="auto" w:fill="FFFFFF"/>
        <w:spacing w:before="0" w:beforeAutospacing="0" w:line="360" w:lineRule="auto"/>
        <w:jc w:val="center"/>
        <w:rPr>
          <w:color w:val="000000" w:themeColor="text1"/>
          <w:shd w:val="clear" w:color="auto" w:fill="FFFFFF"/>
        </w:rPr>
      </w:pPr>
      <w:r w:rsidRPr="0095637A">
        <w:rPr>
          <w:noProof/>
        </w:rPr>
        <w:drawing>
          <wp:inline distT="0" distB="0" distL="0" distR="0" wp14:anchorId="2682616D" wp14:editId="6CE0A388">
            <wp:extent cx="1233377" cy="1233377"/>
            <wp:effectExtent l="0" t="0" r="0" b="0"/>
            <wp:docPr id="948641190" name="Рисунок 948641190" descr="https://avatars.mds.yandex.net/i?id=98e1bb84ca33254ee205f6f7fed9b13bc05e2b17-107668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98e1bb84ca33254ee205f6f7fed9b13bc05e2b17-1076687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485" cy="123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5262D" w14:textId="77777777" w:rsidR="003A5947" w:rsidRDefault="003A5947" w:rsidP="003A5947">
      <w:pPr>
        <w:pStyle w:val="a3"/>
        <w:shd w:val="clear" w:color="auto" w:fill="FFFFFF"/>
        <w:spacing w:before="0" w:beforeAutospacing="0" w:line="360" w:lineRule="auto"/>
        <w:ind w:firstLine="708"/>
        <w:rPr>
          <w:color w:val="000000" w:themeColor="text1"/>
          <w:shd w:val="clear" w:color="auto" w:fill="FFFFFF"/>
        </w:rPr>
      </w:pPr>
      <w:proofErr w:type="spellStart"/>
      <w:r w:rsidRPr="0095637A">
        <w:rPr>
          <w:rStyle w:val="a4"/>
          <w:color w:val="000000" w:themeColor="text1"/>
          <w:shd w:val="clear" w:color="auto" w:fill="FFFFFF"/>
        </w:rPr>
        <w:t>TigerTrade</w:t>
      </w:r>
      <w:proofErr w:type="spellEnd"/>
      <w:r w:rsidRPr="0095637A">
        <w:rPr>
          <w:color w:val="000000" w:themeColor="text1"/>
          <w:shd w:val="clear" w:color="auto" w:fill="FFFFFF"/>
        </w:rPr>
        <w:t xml:space="preserve"> — это торгово-аналитическая платформа (трейдинговый терминал), реализованная в виде </w:t>
      </w:r>
      <w:proofErr w:type="spellStart"/>
      <w:r w:rsidRPr="0095637A">
        <w:rPr>
          <w:color w:val="000000" w:themeColor="text1"/>
          <w:shd w:val="clear" w:color="auto" w:fill="FFFFFF"/>
        </w:rPr>
        <w:t>desktop</w:t>
      </w:r>
      <w:proofErr w:type="spellEnd"/>
      <w:r w:rsidRPr="0095637A">
        <w:rPr>
          <w:color w:val="000000" w:themeColor="text1"/>
          <w:shd w:val="clear" w:color="auto" w:fill="FFFFFF"/>
        </w:rPr>
        <w:t>-приложения Windows. Это программное обеспечение, объединяющее в себе все необходимые инструменты для трейдинга. </w:t>
      </w:r>
    </w:p>
    <w:p w14:paraId="432DA11D" w14:textId="63C49EFB" w:rsidR="003A5947" w:rsidRPr="0095637A" w:rsidRDefault="003A5947" w:rsidP="0055327E">
      <w:pPr>
        <w:pStyle w:val="a3"/>
        <w:shd w:val="clear" w:color="auto" w:fill="FFFFFF"/>
        <w:spacing w:before="0" w:beforeAutospacing="0" w:line="360" w:lineRule="auto"/>
        <w:ind w:firstLine="708"/>
        <w:rPr>
          <w:b/>
          <w:color w:val="0D0D0D" w:themeColor="text1" w:themeTint="F2"/>
        </w:rPr>
      </w:pPr>
      <w:r w:rsidRPr="0095637A">
        <w:rPr>
          <w:color w:val="000000" w:themeColor="text1"/>
          <w:shd w:val="clear" w:color="auto" w:fill="FFFFFF"/>
        </w:rPr>
        <w:t xml:space="preserve">На данном терминале есть возможность подключить биржу </w:t>
      </w:r>
      <w:proofErr w:type="spellStart"/>
      <w:r w:rsidRPr="0095637A">
        <w:rPr>
          <w:color w:val="000000" w:themeColor="text1"/>
          <w:shd w:val="clear" w:color="auto" w:fill="FFFFFF"/>
          <w:lang w:val="en-US"/>
        </w:rPr>
        <w:t>Bybit</w:t>
      </w:r>
      <w:proofErr w:type="spellEnd"/>
      <w:r w:rsidRPr="0095637A">
        <w:rPr>
          <w:color w:val="000000" w:themeColor="text1"/>
          <w:shd w:val="clear" w:color="auto" w:fill="FFFFFF"/>
        </w:rPr>
        <w:t xml:space="preserve"> (китайская криптобиржа).</w:t>
      </w:r>
      <w:r w:rsidRPr="0095637A">
        <w:rPr>
          <w:color w:val="000000" w:themeColor="text1"/>
        </w:rPr>
        <w:br/>
      </w:r>
      <w:r w:rsidR="00481ADC">
        <w:rPr>
          <w:b/>
          <w:color w:val="162136"/>
          <w:lang w:val="en-US"/>
        </w:rPr>
        <w:t>II</w:t>
      </w:r>
      <w:r w:rsidR="00481ADC" w:rsidRPr="00481ADC">
        <w:rPr>
          <w:b/>
          <w:color w:val="162136"/>
        </w:rPr>
        <w:t xml:space="preserve"> </w:t>
      </w:r>
      <w:r>
        <w:rPr>
          <w:b/>
          <w:color w:val="162136"/>
        </w:rPr>
        <w:t xml:space="preserve">  </w:t>
      </w:r>
      <w:r w:rsidRPr="0095637A">
        <w:rPr>
          <w:b/>
          <w:color w:val="0D0D0D" w:themeColor="text1" w:themeTint="F2"/>
        </w:rPr>
        <w:t>Стакан</w:t>
      </w:r>
    </w:p>
    <w:p w14:paraId="488AA688" w14:textId="77777777" w:rsidR="003A5947" w:rsidRDefault="003A5947" w:rsidP="003A5947">
      <w:pPr>
        <w:pStyle w:val="a3"/>
        <w:shd w:val="clear" w:color="auto" w:fill="FFFFFF"/>
        <w:spacing w:before="0" w:beforeAutospacing="0" w:line="360" w:lineRule="auto"/>
        <w:ind w:firstLine="708"/>
        <w:rPr>
          <w:color w:val="0D0D0D" w:themeColor="text1" w:themeTint="F2"/>
        </w:rPr>
      </w:pPr>
      <w:r w:rsidRPr="0095637A">
        <w:rPr>
          <w:color w:val="0D0D0D" w:themeColor="text1" w:themeTint="F2"/>
        </w:rPr>
        <w:t>Стакан – это постоянно обновляемый список, который зависит от ликвидности, где продавцы и покупатели предлагают свои варианты цен по активу, а также указывают объем сделок – количество лотов акций, облигаций, токенов.</w:t>
      </w:r>
    </w:p>
    <w:p w14:paraId="0A2396D0" w14:textId="77777777" w:rsidR="003A5947" w:rsidRDefault="003A5947" w:rsidP="003A5947">
      <w:pPr>
        <w:pStyle w:val="a3"/>
        <w:shd w:val="clear" w:color="auto" w:fill="FFFFFF"/>
        <w:spacing w:before="0" w:beforeAutospacing="0" w:line="360" w:lineRule="auto"/>
        <w:rPr>
          <w:b/>
          <w:color w:val="0D0D0D" w:themeColor="text1" w:themeTint="F2"/>
        </w:rPr>
      </w:pPr>
      <w:r w:rsidRPr="0095637A">
        <w:rPr>
          <w:noProof/>
        </w:rPr>
        <w:drawing>
          <wp:inline distT="0" distB="0" distL="0" distR="0" wp14:anchorId="7152527C" wp14:editId="7E3350C9">
            <wp:extent cx="3122762" cy="2071929"/>
            <wp:effectExtent l="0" t="0" r="0" b="0"/>
            <wp:docPr id="2" name="Рисунок 2" descr="https://sli24.ru/wp-content/uploads/c/3/d/c3d3ae68d5cddeb2f633fc1409cf45f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li24.ru/wp-content/uploads/c/3/d/c3d3ae68d5cddeb2f633fc1409cf45f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24" cy="207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D5027" w14:textId="77777777" w:rsidR="003A5947" w:rsidRDefault="003A5947" w:rsidP="003A5947">
      <w:pPr>
        <w:pStyle w:val="a3"/>
        <w:shd w:val="clear" w:color="auto" w:fill="FFFFFF"/>
        <w:spacing w:before="0" w:beforeAutospacing="0" w:line="360" w:lineRule="auto"/>
        <w:ind w:firstLine="708"/>
        <w:rPr>
          <w:bCs/>
          <w:color w:val="0D0D0D" w:themeColor="text1" w:themeTint="F2"/>
        </w:rPr>
      </w:pPr>
      <w:r w:rsidRPr="0095637A">
        <w:rPr>
          <w:bCs/>
          <w:color w:val="0D0D0D" w:themeColor="text1" w:themeTint="F2"/>
        </w:rPr>
        <w:t>Виды заявок делятся на лимитные и рыночные.</w:t>
      </w:r>
    </w:p>
    <w:p w14:paraId="20D8B08D" w14:textId="77777777" w:rsidR="003A5947" w:rsidRPr="0095637A" w:rsidRDefault="003A5947" w:rsidP="003A5947">
      <w:pPr>
        <w:pStyle w:val="a3"/>
        <w:shd w:val="clear" w:color="auto" w:fill="FFFFFF"/>
        <w:spacing w:before="0" w:beforeAutospacing="0" w:line="360" w:lineRule="auto"/>
        <w:rPr>
          <w:bCs/>
          <w:color w:val="0D0D0D" w:themeColor="text1" w:themeTint="F2"/>
        </w:rPr>
      </w:pPr>
      <w:r w:rsidRPr="0095637A">
        <w:rPr>
          <w:bCs/>
          <w:color w:val="0D0D0D" w:themeColor="text1" w:themeTint="F2"/>
        </w:rPr>
        <w:t>Рыночные – это заявки на совершение покупки или продажи по любой цене на рынке, предложенной противоположной стороной сделки.</w:t>
      </w:r>
    </w:p>
    <w:p w14:paraId="33F9D688" w14:textId="77777777" w:rsidR="003A5947" w:rsidRDefault="003A5947" w:rsidP="0055327E">
      <w:pPr>
        <w:pStyle w:val="a3"/>
        <w:shd w:val="clear" w:color="auto" w:fill="FFFFFF"/>
        <w:spacing w:before="0" w:beforeAutospacing="0"/>
        <w:rPr>
          <w:bCs/>
          <w:color w:val="0D0D0D" w:themeColor="text1" w:themeTint="F2"/>
        </w:rPr>
      </w:pPr>
      <w:r w:rsidRPr="0095637A">
        <w:rPr>
          <w:bCs/>
          <w:color w:val="0D0D0D" w:themeColor="text1" w:themeTint="F2"/>
        </w:rPr>
        <w:lastRenderedPageBreak/>
        <w:t>Лимитные – это заявки для совершения сделок по покупке/ продаже актива не выше/ ниже определённой цены. Именно они составляют биржевой стакан.</w:t>
      </w:r>
    </w:p>
    <w:p w14:paraId="12A7F9EC" w14:textId="77777777" w:rsidR="003A5947" w:rsidRPr="00E4388E" w:rsidRDefault="003A5947" w:rsidP="0055327E">
      <w:pPr>
        <w:pStyle w:val="a3"/>
        <w:shd w:val="clear" w:color="auto" w:fill="FFFFFF"/>
        <w:spacing w:before="0" w:beforeAutospacing="0"/>
        <w:rPr>
          <w:color w:val="162136"/>
        </w:rPr>
      </w:pPr>
      <w:r w:rsidRPr="0095637A">
        <w:rPr>
          <w:color w:val="162136"/>
        </w:rPr>
        <w:t xml:space="preserve">Пример рабочего, оптимизированного стакана на терминале </w:t>
      </w:r>
      <w:proofErr w:type="spellStart"/>
      <w:r w:rsidRPr="0095637A">
        <w:rPr>
          <w:color w:val="162136"/>
          <w:lang w:val="en-US"/>
        </w:rPr>
        <w:t>TigerTrade</w:t>
      </w:r>
      <w:proofErr w:type="spellEnd"/>
      <w:r w:rsidRPr="00E4388E">
        <w:rPr>
          <w:color w:val="162136"/>
        </w:rPr>
        <w:t>:</w:t>
      </w:r>
    </w:p>
    <w:p w14:paraId="512B9665" w14:textId="77777777" w:rsidR="003A5947" w:rsidRDefault="003A5947" w:rsidP="003A5947">
      <w:pPr>
        <w:pStyle w:val="a3"/>
        <w:shd w:val="clear" w:color="auto" w:fill="FFFFFF"/>
        <w:spacing w:before="0" w:beforeAutospacing="0" w:line="360" w:lineRule="auto"/>
        <w:jc w:val="center"/>
        <w:rPr>
          <w:color w:val="162136"/>
          <w:shd w:val="clear" w:color="auto" w:fill="F4F5F8"/>
        </w:rPr>
      </w:pPr>
      <w:r w:rsidRPr="0095637A">
        <w:rPr>
          <w:noProof/>
          <w:color w:val="162136"/>
          <w:shd w:val="clear" w:color="auto" w:fill="F4F5F8"/>
        </w:rPr>
        <w:drawing>
          <wp:inline distT="0" distB="0" distL="0" distR="0" wp14:anchorId="11AF2509" wp14:editId="76996A3F">
            <wp:extent cx="803887" cy="2305050"/>
            <wp:effectExtent l="0" t="0" r="0" b="0"/>
            <wp:docPr id="1696906824" name="Рисунок 1696906824" descr="C:\Users\Пользователь\Downloads\Telegram Desktop\Screenshot_20231220-200608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Telegram Desktop\Screenshot_20231220-200608_YouTu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77" cy="234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A23A7" w14:textId="77777777" w:rsidR="003A5947" w:rsidRDefault="003A5947" w:rsidP="003A5947">
      <w:pPr>
        <w:pStyle w:val="a3"/>
        <w:shd w:val="clear" w:color="auto" w:fill="FFFFFF"/>
        <w:spacing w:before="0" w:beforeAutospacing="0" w:line="360" w:lineRule="auto"/>
        <w:rPr>
          <w:color w:val="162136"/>
        </w:rPr>
      </w:pPr>
      <w:r w:rsidRPr="0095637A">
        <w:rPr>
          <w:color w:val="162136"/>
        </w:rPr>
        <w:t>Манипуляции в стакане</w:t>
      </w:r>
      <w:r>
        <w:rPr>
          <w:color w:val="162136"/>
        </w:rPr>
        <w:t xml:space="preserve"> - к</w:t>
      </w:r>
      <w:r w:rsidRPr="0095637A">
        <w:rPr>
          <w:color w:val="162136"/>
        </w:rPr>
        <w:t>огда цена подходит к огромной заявке крупного игрока, то его торговый робот сразу же выставляет еще одну заявку на 0</w:t>
      </w:r>
      <w:r>
        <w:rPr>
          <w:color w:val="162136"/>
        </w:rPr>
        <w:t>,</w:t>
      </w:r>
      <w:r w:rsidRPr="0095637A">
        <w:rPr>
          <w:color w:val="162136"/>
        </w:rPr>
        <w:t>5% выше или ниже текущей цены.</w:t>
      </w:r>
    </w:p>
    <w:p w14:paraId="776D690F" w14:textId="65DF4813" w:rsidR="0054436B" w:rsidRPr="0095637A" w:rsidRDefault="00481ADC" w:rsidP="003A594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4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4"/>
          <w:lang w:val="en-US"/>
        </w:rPr>
        <w:t>III</w:t>
      </w:r>
      <w:r w:rsidRPr="00277109">
        <w:rPr>
          <w:rFonts w:ascii="Times New Roman" w:eastAsia="Times New Roman" w:hAnsi="Times New Roman" w:cs="Times New Roman"/>
          <w:b/>
          <w:color w:val="0D0D0D" w:themeColor="text1" w:themeTint="F2"/>
          <w:sz w:val="24"/>
        </w:rPr>
        <w:t xml:space="preserve"> </w:t>
      </w:r>
      <w:r w:rsidR="0054436B" w:rsidRPr="0095637A">
        <w:rPr>
          <w:rFonts w:ascii="Times New Roman" w:eastAsia="Times New Roman" w:hAnsi="Times New Roman" w:cs="Times New Roman"/>
          <w:b/>
          <w:color w:val="0D0D0D" w:themeColor="text1" w:themeTint="F2"/>
          <w:sz w:val="24"/>
        </w:rPr>
        <w:t>Линия сопротивления и поддержки</w:t>
      </w:r>
    </w:p>
    <w:p w14:paraId="3B6457FD" w14:textId="167AA4CE" w:rsidR="0054436B" w:rsidRPr="0095637A" w:rsidRDefault="00277109" w:rsidP="0055327E">
      <w:pPr>
        <w:shd w:val="clear" w:color="auto" w:fill="FFFFFF"/>
        <w:spacing w:after="360" w:line="240" w:lineRule="auto"/>
        <w:ind w:firstLine="708"/>
        <w:rPr>
          <w:rFonts w:ascii="Times New Roman" w:eastAsia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</w:rPr>
        <w:t>Изучая литературу по теме, мы узнали, что у</w:t>
      </w:r>
      <w:r w:rsidR="0054436B" w:rsidRPr="0095637A">
        <w:rPr>
          <w:rFonts w:ascii="Times New Roman" w:eastAsia="Times New Roman" w:hAnsi="Times New Roman" w:cs="Times New Roman"/>
          <w:color w:val="0D0D0D" w:themeColor="text1" w:themeTint="F2"/>
          <w:sz w:val="24"/>
        </w:rPr>
        <w:t xml:space="preserve">ровень — это ценовая область на рынке, на которой трейдеры считают цену завышенной или заниженной в зависимости от текущей динамики рынка. Поэтому </w:t>
      </w:r>
      <w:r w:rsidR="00222490">
        <w:rPr>
          <w:rFonts w:ascii="Times New Roman" w:eastAsia="Times New Roman" w:hAnsi="Times New Roman" w:cs="Times New Roman"/>
          <w:color w:val="0D0D0D" w:themeColor="text1" w:themeTint="F2"/>
          <w:sz w:val="24"/>
        </w:rPr>
        <w:t xml:space="preserve">мы поняли, что </w:t>
      </w:r>
      <w:r w:rsidR="0054436B" w:rsidRPr="0095637A">
        <w:rPr>
          <w:rFonts w:ascii="Times New Roman" w:eastAsia="Times New Roman" w:hAnsi="Times New Roman" w:cs="Times New Roman"/>
          <w:color w:val="0D0D0D" w:themeColor="text1" w:themeTint="F2"/>
          <w:sz w:val="24"/>
        </w:rPr>
        <w:t>всегда важно обращать внимание на ключевые уровни, на которых поддержка и сопротивление поменялись ролями или произошел сильный отскок цены.</w:t>
      </w:r>
    </w:p>
    <w:p w14:paraId="13906259" w14:textId="77777777" w:rsidR="0054436B" w:rsidRPr="0095637A" w:rsidRDefault="0054436B" w:rsidP="0055327E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</w:rPr>
      </w:pPr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</w:rPr>
        <w:t>Уровень сопротивления — область на графике с потенциальной силой продавцов.</w:t>
      </w:r>
    </w:p>
    <w:p w14:paraId="2519B737" w14:textId="77777777" w:rsidR="0054436B" w:rsidRPr="0095637A" w:rsidRDefault="0054436B" w:rsidP="0055327E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</w:rPr>
      </w:pPr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</w:rPr>
        <w:t>Уровень поддержки — область на графике с потенциальной силой покупателей.</w:t>
      </w:r>
    </w:p>
    <w:p w14:paraId="66968C60" w14:textId="77777777" w:rsidR="0054436B" w:rsidRPr="0095637A" w:rsidRDefault="0054436B" w:rsidP="003A5947">
      <w:pPr>
        <w:pStyle w:val="a3"/>
        <w:shd w:val="clear" w:color="auto" w:fill="FFFFFF"/>
        <w:spacing w:before="0" w:beforeAutospacing="0" w:after="360" w:afterAutospacing="0" w:line="360" w:lineRule="auto"/>
        <w:rPr>
          <w:color w:val="0D0D0D" w:themeColor="text1" w:themeTint="F2"/>
        </w:rPr>
      </w:pPr>
      <w:r w:rsidRPr="0095637A">
        <w:rPr>
          <w:noProof/>
        </w:rPr>
        <w:drawing>
          <wp:inline distT="0" distB="0" distL="0" distR="0" wp14:anchorId="15D3EB4C" wp14:editId="7227687E">
            <wp:extent cx="4019107" cy="2328759"/>
            <wp:effectExtent l="19050" t="0" r="443" b="0"/>
            <wp:docPr id="1540487492" name="Рисунок 1540487492" descr="https://kredit-on.ru/wp-content/uploads/3/2/b/32b1a215915038eb0b9a2a87474128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redit-on.ru/wp-content/uploads/3/2/b/32b1a215915038eb0b9a2a874741286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99" cy="234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41F15" w14:textId="1CDBA0D5" w:rsidR="0054436B" w:rsidRPr="0095637A" w:rsidRDefault="004351C1" w:rsidP="003A5947">
      <w:pPr>
        <w:pStyle w:val="2"/>
        <w:shd w:val="clear" w:color="auto" w:fill="FFFFFF"/>
        <w:spacing w:before="0" w:beforeAutospacing="0" w:after="264" w:afterAutospacing="0" w:line="360" w:lineRule="auto"/>
        <w:rPr>
          <w:color w:val="0D0D0D" w:themeColor="text1" w:themeTint="F2"/>
          <w:sz w:val="24"/>
          <w:szCs w:val="24"/>
          <w:shd w:val="clear" w:color="auto" w:fill="FFFFFF"/>
        </w:rPr>
      </w:pPr>
      <w:r>
        <w:rPr>
          <w:color w:val="0D0D0D" w:themeColor="text1" w:themeTint="F2"/>
          <w:sz w:val="24"/>
          <w:szCs w:val="24"/>
          <w:shd w:val="clear" w:color="auto" w:fill="FFFFFF"/>
          <w:lang w:val="en-US"/>
        </w:rPr>
        <w:lastRenderedPageBreak/>
        <w:t>IV</w:t>
      </w:r>
      <w:r w:rsidRPr="004E795A">
        <w:rPr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54436B" w:rsidRPr="0095637A">
        <w:rPr>
          <w:color w:val="0D0D0D" w:themeColor="text1" w:themeTint="F2"/>
          <w:sz w:val="24"/>
          <w:szCs w:val="24"/>
          <w:shd w:val="clear" w:color="auto" w:fill="FFFFFF"/>
        </w:rPr>
        <w:t>Пробой</w:t>
      </w:r>
    </w:p>
    <w:p w14:paraId="25794B29" w14:textId="77777777" w:rsidR="0054436B" w:rsidRPr="0095637A" w:rsidRDefault="0054436B" w:rsidP="003A5947">
      <w:pPr>
        <w:pStyle w:val="2"/>
        <w:shd w:val="clear" w:color="auto" w:fill="FFFFFF"/>
        <w:spacing w:before="0" w:beforeAutospacing="0" w:after="264" w:afterAutospacing="0" w:line="360" w:lineRule="auto"/>
        <w:ind w:firstLine="708"/>
        <w:rPr>
          <w:b w:val="0"/>
          <w:color w:val="0D0D0D" w:themeColor="text1" w:themeTint="F2"/>
          <w:sz w:val="24"/>
          <w:szCs w:val="24"/>
          <w:shd w:val="clear" w:color="auto" w:fill="FFFFFF"/>
        </w:rPr>
      </w:pPr>
      <w:r w:rsidRPr="0095637A">
        <w:rPr>
          <w:b w:val="0"/>
          <w:color w:val="0D0D0D" w:themeColor="text1" w:themeTint="F2"/>
          <w:sz w:val="24"/>
          <w:szCs w:val="24"/>
          <w:shd w:val="clear" w:color="auto" w:fill="FFFFFF"/>
        </w:rPr>
        <w:t>Пробоем называется</w:t>
      </w:r>
      <w:r w:rsidRPr="0095637A">
        <w:rPr>
          <w:color w:val="0D0D0D" w:themeColor="text1" w:themeTint="F2"/>
          <w:sz w:val="24"/>
          <w:szCs w:val="24"/>
          <w:shd w:val="clear" w:color="auto" w:fill="FFFFFF"/>
        </w:rPr>
        <w:t> </w:t>
      </w:r>
      <w:r w:rsidRPr="0095637A">
        <w:rPr>
          <w:b w:val="0"/>
          <w:bCs w:val="0"/>
          <w:color w:val="0D0D0D" w:themeColor="text1" w:themeTint="F2"/>
          <w:sz w:val="24"/>
          <w:szCs w:val="24"/>
          <w:shd w:val="clear" w:color="auto" w:fill="FFFFFF"/>
        </w:rPr>
        <w:t>ситуация, когда цена проходит сформировавшийся ранее уровень поддержки или сопротивления на повышенном объеме</w:t>
      </w:r>
      <w:r w:rsidRPr="0095637A">
        <w:rPr>
          <w:color w:val="0D0D0D" w:themeColor="text1" w:themeTint="F2"/>
          <w:sz w:val="24"/>
          <w:szCs w:val="24"/>
          <w:shd w:val="clear" w:color="auto" w:fill="FFFFFF"/>
        </w:rPr>
        <w:t xml:space="preserve">. </w:t>
      </w:r>
      <w:r w:rsidRPr="0095637A">
        <w:rPr>
          <w:b w:val="0"/>
          <w:color w:val="0D0D0D" w:themeColor="text1" w:themeTint="F2"/>
          <w:sz w:val="24"/>
          <w:szCs w:val="24"/>
          <w:shd w:val="clear" w:color="auto" w:fill="FFFFFF"/>
        </w:rPr>
        <w:t>После того, как акция преодолела ценовой барьер, волатильность обычно повышается, и начинается трендовое</w:t>
      </w:r>
      <w:r w:rsidRPr="0095637A">
        <w:rPr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95637A">
        <w:rPr>
          <w:b w:val="0"/>
          <w:color w:val="0D0D0D" w:themeColor="text1" w:themeTint="F2"/>
          <w:sz w:val="24"/>
          <w:szCs w:val="24"/>
          <w:shd w:val="clear" w:color="auto" w:fill="FFFFFF"/>
        </w:rPr>
        <w:t>движение</w:t>
      </w:r>
      <w:r w:rsidRPr="0095637A">
        <w:rPr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95637A">
        <w:rPr>
          <w:b w:val="0"/>
          <w:color w:val="0D0D0D" w:themeColor="text1" w:themeTint="F2"/>
          <w:sz w:val="24"/>
          <w:szCs w:val="24"/>
          <w:shd w:val="clear" w:color="auto" w:fill="FFFFFF"/>
        </w:rPr>
        <w:t>в направлении пробоя.</w:t>
      </w:r>
    </w:p>
    <w:p w14:paraId="39453844" w14:textId="77777777" w:rsidR="0054436B" w:rsidRPr="0095637A" w:rsidRDefault="0054436B" w:rsidP="003A5947">
      <w:pPr>
        <w:spacing w:line="36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</w:pPr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</w:rPr>
        <w:t>Ложный пробой – это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</w:rPr>
        <w:t>,</w:t>
      </w:r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</w:rPr>
        <w:t xml:space="preserve">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ecли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цeнa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нeнaдoлгo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пpoбивaeт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уpoвeнь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пoддepжки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или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coпpoтивлe</w:t>
      </w:r>
      <w:proofErr w:type="gram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ния</w:t>
      </w:r>
      <w:proofErr w:type="spellEnd"/>
      <w:r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, </w:t>
      </w:r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тут</w:t>
      </w:r>
      <w:proofErr w:type="gram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жe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oтcкaкивaeт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и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лeтит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в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oбpaтнoм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нaпpaвлeнии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.</w:t>
      </w:r>
    </w:p>
    <w:p w14:paraId="55ABD7BF" w14:textId="39168086" w:rsidR="003A5947" w:rsidRPr="0095637A" w:rsidRDefault="0054436B" w:rsidP="0055327E">
      <w:pPr>
        <w:spacing w:line="36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</w:pP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Иcтинный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пpoбoй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oтличaeтcя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тeм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,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чтo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цeнa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пpeoдoлeвaeт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вaжный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уpoвeнь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и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нaчинaeт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нoвый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тpeнд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,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нe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вoзвpaщaяcь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к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пpeдыдущeму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 xml:space="preserve"> </w:t>
      </w:r>
      <w:proofErr w:type="spellStart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знaчeнию</w:t>
      </w:r>
      <w:proofErr w:type="spellEnd"/>
      <w:r w:rsidRPr="0095637A">
        <w:rPr>
          <w:rFonts w:ascii="Times New Roman" w:eastAsia="Times New Roman" w:hAnsi="Times New Roman" w:cs="Times New Roman"/>
          <w:color w:val="0D0D0D" w:themeColor="text1" w:themeTint="F2"/>
          <w:sz w:val="24"/>
          <w:shd w:val="clear" w:color="auto" w:fill="FFFFFF"/>
        </w:rPr>
        <w:t>. </w:t>
      </w:r>
    </w:p>
    <w:p w14:paraId="4DF37178" w14:textId="77777777" w:rsidR="0054436B" w:rsidRDefault="0054436B" w:rsidP="003A5947">
      <w:pPr>
        <w:pStyle w:val="2"/>
        <w:shd w:val="clear" w:color="auto" w:fill="FFFFFF"/>
        <w:spacing w:before="0" w:beforeAutospacing="0" w:after="264" w:afterAutospacing="0" w:line="360" w:lineRule="auto"/>
        <w:rPr>
          <w:b w:val="0"/>
          <w:color w:val="000000"/>
          <w:sz w:val="24"/>
          <w:szCs w:val="24"/>
        </w:rPr>
      </w:pPr>
      <w:r w:rsidRPr="0095637A">
        <w:rPr>
          <w:noProof/>
          <w:sz w:val="24"/>
          <w:szCs w:val="24"/>
        </w:rPr>
        <w:drawing>
          <wp:inline distT="0" distB="0" distL="0" distR="0" wp14:anchorId="73DAB320" wp14:editId="7C7A7D47">
            <wp:extent cx="3648973" cy="2625497"/>
            <wp:effectExtent l="0" t="0" r="0" b="0"/>
            <wp:docPr id="9" name="Рисунок 9" descr="http://true-trend.ru/wp-content/uploads/2016/04/proboj-urovnya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rue-trend.ru/wp-content/uploads/2016/04/proboj-urovnya-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163" cy="263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00454" w14:textId="537C1C41" w:rsidR="0054436B" w:rsidRPr="0095637A" w:rsidRDefault="004351C1" w:rsidP="003A5947">
      <w:pPr>
        <w:shd w:val="clear" w:color="auto" w:fill="FFFFFF"/>
        <w:spacing w:after="360" w:line="360" w:lineRule="auto"/>
        <w:ind w:left="360"/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lang w:val="en-US"/>
        </w:rPr>
        <w:t>V</w:t>
      </w:r>
      <w:r w:rsidRPr="004E795A">
        <w:rPr>
          <w:rFonts w:ascii="Times New Roman" w:hAnsi="Times New Roman" w:cs="Times New Roman"/>
          <w:b/>
          <w:bCs/>
          <w:color w:val="000000"/>
          <w:sz w:val="24"/>
        </w:rPr>
        <w:t xml:space="preserve"> </w:t>
      </w:r>
      <w:r w:rsidR="0054436B" w:rsidRPr="0095637A">
        <w:rPr>
          <w:rFonts w:ascii="Times New Roman" w:hAnsi="Times New Roman" w:cs="Times New Roman"/>
          <w:b/>
          <w:bCs/>
          <w:color w:val="000000"/>
          <w:sz w:val="24"/>
        </w:rPr>
        <w:t>Участники торговли</w:t>
      </w:r>
    </w:p>
    <w:p w14:paraId="04C9B2BB" w14:textId="77777777" w:rsidR="00E4388E" w:rsidRDefault="0054436B" w:rsidP="003A5947">
      <w:pPr>
        <w:shd w:val="clear" w:color="auto" w:fill="FFFFFF"/>
        <w:spacing w:after="360" w:line="360" w:lineRule="auto"/>
        <w:ind w:firstLine="708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95637A">
        <w:rPr>
          <w:rFonts w:ascii="Times New Roman" w:hAnsi="Times New Roman" w:cs="Times New Roman"/>
          <w:bCs/>
          <w:color w:val="000000"/>
          <w:sz w:val="24"/>
        </w:rPr>
        <w:t>Участники торговли</w:t>
      </w:r>
      <w:r w:rsidRPr="0095637A">
        <w:rPr>
          <w:rFonts w:ascii="Times New Roman" w:hAnsi="Times New Roman" w:cs="Times New Roman"/>
          <w:color w:val="000000"/>
          <w:sz w:val="24"/>
        </w:rPr>
        <w:t> – это те лица и организации, которые и осуществляют торговлю на бирже.</w:t>
      </w:r>
      <w:r w:rsidRPr="0095637A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Обладают значительным объемом торгов и влияют на цены криптовалютных активов на рынке. Они могут быть как индивидуальными трейдерами, так и институциональными инвесторами, такими как крупные фонды и хедж-фонды.</w:t>
      </w:r>
    </w:p>
    <w:p w14:paraId="268BB06B" w14:textId="4B3D2BE4" w:rsidR="0054436B" w:rsidRPr="0095637A" w:rsidRDefault="0054436B" w:rsidP="003A5947">
      <w:pPr>
        <w:shd w:val="clear" w:color="auto" w:fill="FFFFFF"/>
        <w:spacing w:after="360" w:line="360" w:lineRule="auto"/>
        <w:rPr>
          <w:b/>
          <w:color w:val="000000"/>
          <w:sz w:val="24"/>
          <w:szCs w:val="24"/>
        </w:rPr>
      </w:pPr>
      <w:r w:rsidRPr="00EB06E2">
        <w:rPr>
          <w:rFonts w:ascii="Times New Roman" w:hAnsi="Times New Roman" w:cs="Times New Roman"/>
          <w:color w:val="000000"/>
          <w:sz w:val="24"/>
          <w:szCs w:val="24"/>
        </w:rPr>
        <w:t>Брокеры - предоставляют выход на мировые финансовые рынки более мелким и средним трейдерам и частным инвесторам</w:t>
      </w:r>
      <w:r w:rsidRPr="0095637A">
        <w:rPr>
          <w:color w:val="000000"/>
          <w:sz w:val="24"/>
          <w:szCs w:val="24"/>
        </w:rPr>
        <w:t>.</w:t>
      </w:r>
    </w:p>
    <w:p w14:paraId="57FBCAEB" w14:textId="77777777" w:rsidR="0054436B" w:rsidRPr="0095637A" w:rsidRDefault="0054436B" w:rsidP="003A5947">
      <w:pPr>
        <w:pStyle w:val="2"/>
        <w:shd w:val="clear" w:color="auto" w:fill="FFFFFF"/>
        <w:spacing w:before="0" w:beforeAutospacing="0" w:after="264" w:afterAutospacing="0" w:line="360" w:lineRule="auto"/>
        <w:rPr>
          <w:b w:val="0"/>
          <w:color w:val="000000"/>
          <w:sz w:val="24"/>
          <w:szCs w:val="24"/>
        </w:rPr>
      </w:pPr>
      <w:r w:rsidRPr="0095637A">
        <w:rPr>
          <w:b w:val="0"/>
          <w:bCs w:val="0"/>
          <w:color w:val="000000"/>
          <w:sz w:val="24"/>
          <w:szCs w:val="24"/>
        </w:rPr>
        <w:t>Трейдеры </w:t>
      </w:r>
      <w:r w:rsidRPr="0095637A">
        <w:rPr>
          <w:color w:val="000000"/>
          <w:sz w:val="24"/>
          <w:szCs w:val="24"/>
        </w:rPr>
        <w:t xml:space="preserve">- </w:t>
      </w:r>
      <w:r w:rsidRPr="0095637A">
        <w:rPr>
          <w:b w:val="0"/>
          <w:color w:val="000000"/>
          <w:sz w:val="24"/>
          <w:szCs w:val="24"/>
        </w:rPr>
        <w:t>это люди или группы людей, анализирующих рынок и совершающие сделки на свои средства.</w:t>
      </w:r>
    </w:p>
    <w:p w14:paraId="71A46F3C" w14:textId="123C97D1" w:rsidR="0054436B" w:rsidRPr="0095637A" w:rsidRDefault="004351C1" w:rsidP="003A5947">
      <w:pPr>
        <w:pStyle w:val="2"/>
        <w:shd w:val="clear" w:color="auto" w:fill="FFFFFF"/>
        <w:spacing w:before="0" w:beforeAutospacing="0" w:after="264" w:afterAutospacing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lastRenderedPageBreak/>
        <w:t>VI</w:t>
      </w:r>
      <w:r w:rsidRPr="004351C1">
        <w:rPr>
          <w:color w:val="000000"/>
          <w:sz w:val="24"/>
          <w:szCs w:val="24"/>
        </w:rPr>
        <w:t xml:space="preserve"> </w:t>
      </w:r>
      <w:r w:rsidR="0054436B" w:rsidRPr="0095637A">
        <w:rPr>
          <w:color w:val="000000"/>
          <w:sz w:val="24"/>
          <w:szCs w:val="24"/>
        </w:rPr>
        <w:t>Крупный игрок на бирже криптовалют</w:t>
      </w:r>
    </w:p>
    <w:p w14:paraId="570FAC7B" w14:textId="3170FE76" w:rsidR="00E4388E" w:rsidRPr="0095637A" w:rsidRDefault="0054436B" w:rsidP="003A5947">
      <w:pPr>
        <w:pStyle w:val="2"/>
        <w:shd w:val="clear" w:color="auto" w:fill="FFFFFF"/>
        <w:spacing w:before="0" w:beforeAutospacing="0" w:line="360" w:lineRule="auto"/>
        <w:ind w:firstLine="708"/>
        <w:rPr>
          <w:sz w:val="24"/>
          <w:szCs w:val="24"/>
        </w:rPr>
      </w:pPr>
      <w:r w:rsidRPr="0095637A">
        <w:rPr>
          <w:b w:val="0"/>
          <w:sz w:val="24"/>
          <w:szCs w:val="24"/>
        </w:rPr>
        <w:t>Как определить крупного игрока на бирже криптовалют?</w:t>
      </w:r>
      <w:r w:rsidR="00E4388E">
        <w:rPr>
          <w:b w:val="0"/>
          <w:sz w:val="24"/>
          <w:szCs w:val="24"/>
        </w:rPr>
        <w:t xml:space="preserve"> </w:t>
      </w:r>
    </w:p>
    <w:p w14:paraId="27B7F425" w14:textId="77777777" w:rsidR="0054436B" w:rsidRDefault="0054436B" w:rsidP="003A5947">
      <w:pPr>
        <w:pStyle w:val="a3"/>
        <w:shd w:val="clear" w:color="auto" w:fill="FFFFFF"/>
        <w:spacing w:before="0" w:beforeAutospacing="0" w:line="360" w:lineRule="auto"/>
        <w:rPr>
          <w:color w:val="000000"/>
        </w:rPr>
      </w:pPr>
      <w:r w:rsidRPr="0095637A">
        <w:rPr>
          <w:color w:val="000000"/>
        </w:rPr>
        <w:t xml:space="preserve">Есть несколько признаков, которые </w:t>
      </w:r>
      <w:proofErr w:type="gramStart"/>
      <w:r w:rsidRPr="0095637A">
        <w:rPr>
          <w:color w:val="000000"/>
        </w:rPr>
        <w:t>помогут  определить</w:t>
      </w:r>
      <w:proofErr w:type="gramEnd"/>
      <w:r w:rsidRPr="0095637A">
        <w:rPr>
          <w:color w:val="000000"/>
        </w:rPr>
        <w:t xml:space="preserve"> крупного игрока на бирже криптовалют</w:t>
      </w:r>
      <w:r>
        <w:rPr>
          <w:color w:val="000000"/>
        </w:rPr>
        <w:t>:</w:t>
      </w:r>
    </w:p>
    <w:p w14:paraId="571DF0C7" w14:textId="77777777" w:rsidR="0054436B" w:rsidRDefault="0054436B" w:rsidP="003A5947">
      <w:pPr>
        <w:pStyle w:val="a3"/>
        <w:numPr>
          <w:ilvl w:val="0"/>
          <w:numId w:val="16"/>
        </w:numPr>
        <w:shd w:val="clear" w:color="auto" w:fill="FFFFFF"/>
        <w:spacing w:before="0" w:beforeAutospacing="0" w:line="360" w:lineRule="auto"/>
        <w:rPr>
          <w:color w:val="000000"/>
        </w:rPr>
      </w:pPr>
      <w:r w:rsidRPr="0095637A">
        <w:rPr>
          <w:color w:val="000000"/>
        </w:rPr>
        <w:t>Во-первых, это объем торгов. Крупные игроки обычно совершают сделки с большими объемами, что приводит к значительным изменениям цен на рынке</w:t>
      </w:r>
      <w:r>
        <w:rPr>
          <w:color w:val="000000"/>
        </w:rPr>
        <w:t>;</w:t>
      </w:r>
    </w:p>
    <w:p w14:paraId="72EB694B" w14:textId="2BF30E06" w:rsidR="00E4388E" w:rsidRPr="00E4388E" w:rsidRDefault="0054436B" w:rsidP="003A5947">
      <w:pPr>
        <w:pStyle w:val="a3"/>
        <w:numPr>
          <w:ilvl w:val="0"/>
          <w:numId w:val="16"/>
        </w:numPr>
        <w:shd w:val="clear" w:color="auto" w:fill="FFFFFF"/>
        <w:spacing w:before="0" w:beforeAutospacing="0" w:line="360" w:lineRule="auto"/>
        <w:rPr>
          <w:color w:val="000000"/>
        </w:rPr>
      </w:pPr>
      <w:r w:rsidRPr="00E4388E">
        <w:rPr>
          <w:color w:val="000000"/>
        </w:rPr>
        <w:t>Во-вторых, следите за ордерами на покупку и продажу. Крупные игроки могут размещать большие ордера на покупку или продажу, что может сдвигать цены и создавать сильные колебания на рынке;</w:t>
      </w:r>
    </w:p>
    <w:p w14:paraId="620ABC28" w14:textId="77777777" w:rsidR="0054436B" w:rsidRDefault="0054436B" w:rsidP="003A5947">
      <w:pPr>
        <w:pStyle w:val="a3"/>
        <w:numPr>
          <w:ilvl w:val="0"/>
          <w:numId w:val="16"/>
        </w:numPr>
        <w:shd w:val="clear" w:color="auto" w:fill="FFFFFF"/>
        <w:spacing w:before="0" w:beforeAutospacing="0" w:line="360" w:lineRule="auto"/>
        <w:rPr>
          <w:color w:val="000000"/>
        </w:rPr>
      </w:pPr>
      <w:proofErr w:type="gramStart"/>
      <w:r w:rsidRPr="0095637A">
        <w:rPr>
          <w:color w:val="000000"/>
        </w:rPr>
        <w:t>В-третьих</w:t>
      </w:r>
      <w:proofErr w:type="gramEnd"/>
      <w:r w:rsidRPr="0095637A">
        <w:rPr>
          <w:color w:val="000000"/>
        </w:rPr>
        <w:t xml:space="preserve"> обратите внимание на стакан сделок. Крупные игроки обычно имеют значительное влияние на стакан цен, и их ордера видны в стакане.</w:t>
      </w:r>
    </w:p>
    <w:p w14:paraId="50E137B3" w14:textId="436D21E7" w:rsidR="0054436B" w:rsidRPr="0095637A" w:rsidRDefault="0054436B" w:rsidP="003A5947">
      <w:pPr>
        <w:pStyle w:val="a3"/>
        <w:shd w:val="clear" w:color="auto" w:fill="FFFFFF"/>
        <w:spacing w:before="0" w:beforeAutospacing="0" w:line="360" w:lineRule="auto"/>
        <w:jc w:val="center"/>
        <w:rPr>
          <w:b/>
          <w:color w:val="000000"/>
        </w:rPr>
      </w:pPr>
      <w:r w:rsidRPr="0095637A">
        <w:rPr>
          <w:b/>
          <w:color w:val="000000"/>
        </w:rPr>
        <w:t>Система «</w:t>
      </w:r>
      <w:proofErr w:type="spellStart"/>
      <w:r w:rsidRPr="0095637A">
        <w:rPr>
          <w:b/>
          <w:color w:val="000000"/>
        </w:rPr>
        <w:t>Скальпинг</w:t>
      </w:r>
      <w:proofErr w:type="spellEnd"/>
      <w:r w:rsidRPr="0095637A">
        <w:rPr>
          <w:b/>
          <w:color w:val="000000"/>
        </w:rPr>
        <w:t>»</w:t>
      </w:r>
    </w:p>
    <w:p w14:paraId="6B22C0D1" w14:textId="713E1179" w:rsidR="0054436B" w:rsidRPr="004351C1" w:rsidRDefault="004351C1" w:rsidP="003A5947">
      <w:pPr>
        <w:pStyle w:val="2"/>
        <w:shd w:val="clear" w:color="auto" w:fill="FFFFFF"/>
        <w:spacing w:line="360" w:lineRule="auto"/>
        <w:rPr>
          <w:b w:val="0"/>
          <w:bCs w:val="0"/>
          <w:color w:val="000000"/>
          <w:sz w:val="24"/>
          <w:szCs w:val="24"/>
        </w:rPr>
      </w:pPr>
      <w:r w:rsidRPr="004351C1">
        <w:rPr>
          <w:rStyle w:val="a4"/>
          <w:b/>
          <w:bCs/>
          <w:color w:val="000000"/>
          <w:sz w:val="24"/>
          <w:szCs w:val="24"/>
          <w:lang w:val="en-US"/>
        </w:rPr>
        <w:t>I</w:t>
      </w:r>
      <w:r w:rsidRPr="00E4388E">
        <w:rPr>
          <w:rStyle w:val="a4"/>
          <w:b/>
          <w:bCs/>
          <w:color w:val="000000"/>
          <w:sz w:val="24"/>
          <w:szCs w:val="24"/>
        </w:rPr>
        <w:t xml:space="preserve"> </w:t>
      </w:r>
      <w:r w:rsidR="0054436B" w:rsidRPr="004351C1">
        <w:rPr>
          <w:rStyle w:val="a4"/>
          <w:b/>
          <w:bCs/>
          <w:color w:val="000000"/>
          <w:sz w:val="24"/>
          <w:szCs w:val="24"/>
        </w:rPr>
        <w:t>Торговля от плотностей</w:t>
      </w:r>
    </w:p>
    <w:p w14:paraId="0F412655" w14:textId="001E24FD" w:rsidR="0054436B" w:rsidRPr="0095637A" w:rsidRDefault="0054436B" w:rsidP="003A5947">
      <w:pPr>
        <w:pStyle w:val="a3"/>
        <w:shd w:val="clear" w:color="auto" w:fill="FFFFFF"/>
        <w:spacing w:before="0" w:beforeAutospacing="0" w:after="225" w:afterAutospacing="0" w:line="360" w:lineRule="auto"/>
        <w:ind w:firstLine="708"/>
        <w:rPr>
          <w:color w:val="000000"/>
          <w:shd w:val="clear" w:color="auto" w:fill="FFFFFF"/>
        </w:rPr>
      </w:pPr>
      <w:r w:rsidRPr="0095637A">
        <w:rPr>
          <w:color w:val="000000"/>
        </w:rPr>
        <w:t xml:space="preserve">Один из источников </w:t>
      </w:r>
      <w:proofErr w:type="spellStart"/>
      <w:r w:rsidRPr="0095637A">
        <w:rPr>
          <w:color w:val="000000"/>
        </w:rPr>
        <w:t>скальперских</w:t>
      </w:r>
      <w:proofErr w:type="spellEnd"/>
      <w:r w:rsidRPr="0095637A">
        <w:rPr>
          <w:color w:val="000000"/>
        </w:rPr>
        <w:t xml:space="preserve"> сделок – плотности в </w:t>
      </w:r>
      <w:hyperlink r:id="rId12" w:history="1">
        <w:r w:rsidRPr="0095637A">
          <w:rPr>
            <w:rStyle w:val="a4"/>
            <w:color w:val="000000"/>
          </w:rPr>
          <w:t>стакане</w:t>
        </w:r>
      </w:hyperlink>
      <w:r w:rsidRPr="0095637A">
        <w:rPr>
          <w:color w:val="000000"/>
        </w:rPr>
        <w:t>. Плотность – это крупная </w:t>
      </w:r>
      <w:hyperlink r:id="rId13" w:anchor="rec465253547" w:history="1">
        <w:r w:rsidRPr="0095637A">
          <w:rPr>
            <w:rStyle w:val="a4"/>
            <w:color w:val="000000"/>
          </w:rPr>
          <w:t>лимитная заявка</w:t>
        </w:r>
      </w:hyperlink>
      <w:r w:rsidRPr="0095637A">
        <w:rPr>
          <w:color w:val="000000"/>
        </w:rPr>
        <w:t xml:space="preserve"> или скопление таких заявок. В </w:t>
      </w:r>
      <w:proofErr w:type="spellStart"/>
      <w:r w:rsidRPr="0095637A">
        <w:rPr>
          <w:color w:val="000000"/>
        </w:rPr>
        <w:t>скальпинге</w:t>
      </w:r>
      <w:proofErr w:type="spellEnd"/>
      <w:r w:rsidRPr="0095637A">
        <w:rPr>
          <w:color w:val="000000"/>
        </w:rPr>
        <w:t xml:space="preserve"> распространена торговля на пробой или отскок от плотностей. При этом интерес представляют не все плотности. Как правило, обращают внимание на плотности, находящиеся на ключевых </w:t>
      </w:r>
      <w:hyperlink r:id="rId14" w:anchor="rec465261053" w:history="1">
        <w:r w:rsidRPr="0095637A">
          <w:rPr>
            <w:rStyle w:val="a4"/>
            <w:color w:val="000000"/>
          </w:rPr>
          <w:t>уровнях поддержки и сопротивления</w:t>
        </w:r>
      </w:hyperlink>
      <w:r w:rsidRPr="0095637A">
        <w:rPr>
          <w:color w:val="000000"/>
        </w:rPr>
        <w:t>.</w:t>
      </w:r>
      <w:r w:rsidR="004351C1" w:rsidRPr="004351C1">
        <w:rPr>
          <w:color w:val="000000"/>
        </w:rPr>
        <w:t xml:space="preserve"> </w:t>
      </w:r>
      <w:r w:rsidRPr="0095637A">
        <w:rPr>
          <w:color w:val="000000"/>
          <w:shd w:val="clear" w:color="auto" w:fill="FFFFFF"/>
        </w:rPr>
        <w:t>К плотности есть ключевое требование – она должна быть “настоящей”. “Настоящая” плотность держится долгое время и (как правило) располагается на круглом числе (22 500, 49 000, и т. д). Только такая плотность может быть надежным основанием для входа.</w:t>
      </w:r>
    </w:p>
    <w:p w14:paraId="51683CB5" w14:textId="56407FEF" w:rsidR="0054436B" w:rsidRPr="0095637A" w:rsidRDefault="004351C1" w:rsidP="003A5947">
      <w:pPr>
        <w:pStyle w:val="a3"/>
        <w:shd w:val="clear" w:color="auto" w:fill="FFFFFF"/>
        <w:spacing w:before="0" w:beforeAutospacing="0" w:after="225" w:afterAutospacing="0" w:line="360" w:lineRule="auto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  <w:lang w:val="en-US"/>
        </w:rPr>
        <w:t>II</w:t>
      </w:r>
      <w:r w:rsidRPr="004E795A">
        <w:rPr>
          <w:b/>
          <w:color w:val="000000"/>
          <w:shd w:val="clear" w:color="auto" w:fill="FFFFFF"/>
        </w:rPr>
        <w:t xml:space="preserve"> </w:t>
      </w:r>
      <w:r w:rsidR="0054436B" w:rsidRPr="0095637A">
        <w:rPr>
          <w:b/>
          <w:color w:val="000000"/>
          <w:shd w:val="clear" w:color="auto" w:fill="FFFFFF"/>
        </w:rPr>
        <w:t>Торговля пробоев</w:t>
      </w:r>
    </w:p>
    <w:p w14:paraId="26EDBD94" w14:textId="64EF69DB" w:rsidR="0054436B" w:rsidRPr="0095637A" w:rsidRDefault="0054436B" w:rsidP="003A5947">
      <w:pPr>
        <w:pStyle w:val="a3"/>
        <w:shd w:val="clear" w:color="auto" w:fill="FFFFFF"/>
        <w:spacing w:before="0" w:beforeAutospacing="0" w:after="225" w:afterAutospacing="0" w:line="360" w:lineRule="auto"/>
        <w:ind w:firstLine="708"/>
        <w:rPr>
          <w:color w:val="000000"/>
          <w:shd w:val="clear" w:color="auto" w:fill="FFFFFF"/>
        </w:rPr>
      </w:pPr>
      <w:r w:rsidRPr="0095637A">
        <w:rPr>
          <w:color w:val="000000"/>
          <w:shd w:val="clear" w:color="auto" w:fill="FFFFFF"/>
        </w:rPr>
        <w:t xml:space="preserve">Торговля пробоев в </w:t>
      </w:r>
      <w:proofErr w:type="spellStart"/>
      <w:r w:rsidRPr="0095637A">
        <w:rPr>
          <w:color w:val="000000"/>
          <w:shd w:val="clear" w:color="auto" w:fill="FFFFFF"/>
        </w:rPr>
        <w:t>скальпинге</w:t>
      </w:r>
      <w:proofErr w:type="spellEnd"/>
      <w:r w:rsidRPr="0095637A">
        <w:rPr>
          <w:color w:val="000000"/>
          <w:shd w:val="clear" w:color="auto" w:fill="FFFFFF"/>
        </w:rPr>
        <w:t xml:space="preserve"> – метод предсказания пробоя плотности и открытия сделки от него. Цель – предугадать момент, когда произойдет “разъедание” плотности. Иными словами, когда е</w:t>
      </w:r>
      <w:r w:rsidR="004351C1">
        <w:rPr>
          <w:color w:val="000000"/>
          <w:shd w:val="clear" w:color="auto" w:fill="FFFFFF"/>
        </w:rPr>
        <w:t>ё</w:t>
      </w:r>
      <w:r w:rsidRPr="0095637A">
        <w:rPr>
          <w:color w:val="000000"/>
          <w:shd w:val="clear" w:color="auto" w:fill="FFFFFF"/>
        </w:rPr>
        <w:t xml:space="preserve"> начнут раскупать.</w:t>
      </w:r>
    </w:p>
    <w:p w14:paraId="098E97BB" w14:textId="77777777" w:rsidR="0054436B" w:rsidRDefault="0054436B" w:rsidP="003A5947">
      <w:pPr>
        <w:pStyle w:val="a3"/>
        <w:shd w:val="clear" w:color="auto" w:fill="FFFFFF"/>
        <w:spacing w:before="0" w:beforeAutospacing="0" w:after="225" w:afterAutospacing="0" w:line="360" w:lineRule="auto"/>
        <w:rPr>
          <w:color w:val="000000"/>
          <w:shd w:val="clear" w:color="auto" w:fill="FFFFFF"/>
        </w:rPr>
      </w:pPr>
      <w:r w:rsidRPr="0095637A">
        <w:rPr>
          <w:color w:val="000000"/>
          <w:shd w:val="clear" w:color="auto" w:fill="FFFFFF"/>
        </w:rPr>
        <w:t>Чтобы предугадать пробой, нужно найти сильный уровень</w:t>
      </w:r>
      <w:r>
        <w:rPr>
          <w:color w:val="000000"/>
          <w:shd w:val="clear" w:color="auto" w:fill="FFFFFF"/>
        </w:rPr>
        <w:t>:</w:t>
      </w:r>
    </w:p>
    <w:p w14:paraId="3E5FA6EB" w14:textId="77777777" w:rsidR="0054436B" w:rsidRPr="0095637A" w:rsidRDefault="0054436B" w:rsidP="0055327E">
      <w:pPr>
        <w:pStyle w:val="a3"/>
        <w:numPr>
          <w:ilvl w:val="0"/>
          <w:numId w:val="17"/>
        </w:numPr>
        <w:shd w:val="clear" w:color="auto" w:fill="FFFFFF"/>
        <w:spacing w:before="0" w:beforeAutospacing="0" w:after="225" w:afterAutospacing="0"/>
        <w:rPr>
          <w:color w:val="000000"/>
          <w:shd w:val="clear" w:color="auto" w:fill="FFFFFF"/>
        </w:rPr>
      </w:pPr>
      <w:r w:rsidRPr="0095637A">
        <w:rPr>
          <w:color w:val="000000"/>
          <w:shd w:val="clear" w:color="auto" w:fill="FFFFFF"/>
        </w:rPr>
        <w:lastRenderedPageBreak/>
        <w:t>Главный критерий силы уровня – количество касаний его ценой. Сильным считается уровень с 2-3 касаниями без “</w:t>
      </w:r>
      <w:r w:rsidRPr="0095637A">
        <w:rPr>
          <w:rStyle w:val="a4"/>
          <w:color w:val="000000"/>
          <w:shd w:val="clear" w:color="auto" w:fill="FFFFFF"/>
        </w:rPr>
        <w:t>заколов*</w:t>
      </w:r>
      <w:r w:rsidRPr="0095637A">
        <w:rPr>
          <w:color w:val="000000"/>
          <w:shd w:val="clear" w:color="auto" w:fill="FFFFFF"/>
        </w:rPr>
        <w:t>”. В некоторых случаях допускается и больше касаний, с “заколами”</w:t>
      </w:r>
      <w:r>
        <w:rPr>
          <w:color w:val="000000"/>
          <w:shd w:val="clear" w:color="auto" w:fill="FFFFFF"/>
        </w:rPr>
        <w:t>;</w:t>
      </w:r>
    </w:p>
    <w:p w14:paraId="769351DF" w14:textId="77777777" w:rsidR="0054436B" w:rsidRDefault="0054436B" w:rsidP="0055327E">
      <w:pPr>
        <w:pStyle w:val="a3"/>
        <w:numPr>
          <w:ilvl w:val="0"/>
          <w:numId w:val="17"/>
        </w:numPr>
        <w:shd w:val="clear" w:color="auto" w:fill="FFFFFF"/>
        <w:spacing w:before="0" w:beforeAutospacing="0" w:after="225" w:afterAutospacing="0"/>
        <w:rPr>
          <w:color w:val="000000"/>
          <w:shd w:val="clear" w:color="auto" w:fill="FFFFFF"/>
        </w:rPr>
      </w:pPr>
      <w:r w:rsidRPr="0095637A">
        <w:rPr>
          <w:color w:val="000000"/>
          <w:shd w:val="clear" w:color="auto" w:fill="FFFFFF"/>
        </w:rPr>
        <w:t>Второй критерий – характер подхода цены к уровню. Считается, что чем ближе пробой, тем плавнее и размереннее подход к уровн</w:t>
      </w:r>
      <w:r>
        <w:rPr>
          <w:color w:val="000000"/>
          <w:shd w:val="clear" w:color="auto" w:fill="FFFFFF"/>
        </w:rPr>
        <w:t>ю.</w:t>
      </w:r>
    </w:p>
    <w:p w14:paraId="27298BBC" w14:textId="32370BA3" w:rsidR="0054436B" w:rsidRDefault="0054436B" w:rsidP="003A5947">
      <w:pPr>
        <w:pStyle w:val="a3"/>
        <w:shd w:val="clear" w:color="auto" w:fill="FFFFFF"/>
        <w:spacing w:before="0" w:beforeAutospacing="0" w:after="225" w:afterAutospacing="0" w:line="360" w:lineRule="auto"/>
        <w:ind w:left="787"/>
        <w:rPr>
          <w:color w:val="000000"/>
          <w:shd w:val="clear" w:color="auto" w:fill="FFFFFF"/>
        </w:rPr>
      </w:pPr>
      <w:r w:rsidRPr="0095637A">
        <w:rPr>
          <w:noProof/>
        </w:rPr>
        <w:drawing>
          <wp:inline distT="0" distB="0" distL="0" distR="0" wp14:anchorId="0E0D677E" wp14:editId="097EB040">
            <wp:extent cx="2380891" cy="2097072"/>
            <wp:effectExtent l="0" t="0" r="0" b="0"/>
            <wp:docPr id="692310557" name="Рисунок 69231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5959" cy="212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 xml:space="preserve">      </w:t>
      </w:r>
      <w:r w:rsidR="0055327E" w:rsidRPr="0095637A">
        <w:rPr>
          <w:noProof/>
        </w:rPr>
        <w:drawing>
          <wp:inline distT="0" distB="0" distL="0" distR="0" wp14:anchorId="04C646BB" wp14:editId="45943798">
            <wp:extent cx="2748310" cy="2053087"/>
            <wp:effectExtent l="0" t="0" r="0" b="0"/>
            <wp:docPr id="246722785" name="Рисунок 246722785" descr="скальперская стратегия, пробой уровня, торговля плот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льперская стратегия, пробой уровня, торговля плотносте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17" cy="208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7F9CD" w14:textId="62EAF940" w:rsidR="0054436B" w:rsidRPr="0095637A" w:rsidRDefault="004351C1" w:rsidP="003A5947">
      <w:pPr>
        <w:pStyle w:val="a3"/>
        <w:shd w:val="clear" w:color="auto" w:fill="FFFFFF"/>
        <w:spacing w:before="0" w:beforeAutospacing="0" w:after="225" w:afterAutospacing="0" w:line="360" w:lineRule="auto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  <w:lang w:val="en-US"/>
        </w:rPr>
        <w:t>III</w:t>
      </w:r>
      <w:r w:rsidRPr="004351C1">
        <w:rPr>
          <w:b/>
          <w:color w:val="000000"/>
          <w:shd w:val="clear" w:color="auto" w:fill="FFFFFF"/>
        </w:rPr>
        <w:t xml:space="preserve"> </w:t>
      </w:r>
      <w:r w:rsidR="0054436B" w:rsidRPr="0095637A">
        <w:rPr>
          <w:b/>
          <w:color w:val="000000"/>
          <w:shd w:val="clear" w:color="auto" w:fill="FFFFFF"/>
        </w:rPr>
        <w:t>Торговля «ножей»</w:t>
      </w:r>
    </w:p>
    <w:p w14:paraId="568F05B4" w14:textId="35101258" w:rsidR="0054436B" w:rsidRPr="0095637A" w:rsidRDefault="0054436B" w:rsidP="0055327E">
      <w:pPr>
        <w:pStyle w:val="a3"/>
        <w:shd w:val="clear" w:color="auto" w:fill="FFFFFF"/>
        <w:spacing w:before="0" w:beforeAutospacing="0" w:after="225" w:afterAutospacing="0"/>
        <w:ind w:firstLine="708"/>
        <w:rPr>
          <w:color w:val="000000"/>
          <w:shd w:val="clear" w:color="auto" w:fill="FFFFFF"/>
        </w:rPr>
      </w:pPr>
      <w:r w:rsidRPr="0095637A">
        <w:rPr>
          <w:color w:val="000000"/>
          <w:shd w:val="clear" w:color="auto" w:fill="FFFFFF"/>
        </w:rPr>
        <w:t>“Нож” – резкое и сильное изменение цены без последующие консолидаций.</w:t>
      </w:r>
      <w:r w:rsidR="004351C1" w:rsidRPr="004351C1">
        <w:rPr>
          <w:color w:val="000000"/>
          <w:shd w:val="clear" w:color="auto" w:fill="FFFFFF"/>
        </w:rPr>
        <w:t xml:space="preserve"> </w:t>
      </w:r>
      <w:r w:rsidRPr="0095637A">
        <w:rPr>
          <w:color w:val="000000"/>
          <w:shd w:val="clear" w:color="auto" w:fill="FFFFFF"/>
        </w:rPr>
        <w:t>Приносят хорошую прибыль, но реагировать нужно в долю секунды.</w:t>
      </w:r>
    </w:p>
    <w:p w14:paraId="47DAB803" w14:textId="77777777" w:rsidR="0054436B" w:rsidRPr="0095637A" w:rsidRDefault="0054436B" w:rsidP="0055327E">
      <w:pPr>
        <w:pStyle w:val="a3"/>
        <w:shd w:val="clear" w:color="auto" w:fill="FFFFFF"/>
        <w:spacing w:before="0" w:beforeAutospacing="0" w:after="225" w:afterAutospacing="0"/>
        <w:rPr>
          <w:color w:val="000000"/>
          <w:shd w:val="clear" w:color="auto" w:fill="FFFFFF"/>
        </w:rPr>
      </w:pPr>
      <w:r w:rsidRPr="0095637A">
        <w:rPr>
          <w:color w:val="000000"/>
          <w:shd w:val="clear" w:color="auto" w:fill="FFFFFF"/>
        </w:rPr>
        <w:t>“Ловить нож” – открывать позицию в момент окончания формирования “ножа” и его перехода в откат. Позиция открывается в момент начала обратного движения, после формирования изначальной фигуры.</w:t>
      </w:r>
    </w:p>
    <w:p w14:paraId="2CD21AF7" w14:textId="77777777" w:rsidR="0054436B" w:rsidRPr="0095637A" w:rsidRDefault="0054436B" w:rsidP="0055327E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95637A">
        <w:rPr>
          <w:rFonts w:ascii="Times New Roman" w:eastAsia="Times New Roman" w:hAnsi="Times New Roman" w:cs="Times New Roman"/>
          <w:color w:val="000000"/>
          <w:sz w:val="24"/>
        </w:rPr>
        <w:t>На формирование “ножей” влияет следующий фактор.</w:t>
      </w:r>
    </w:p>
    <w:p w14:paraId="13614156" w14:textId="77777777" w:rsidR="0054436B" w:rsidRPr="0095637A" w:rsidRDefault="0054436B" w:rsidP="0055327E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95637A">
        <w:rPr>
          <w:rFonts w:ascii="Times New Roman" w:eastAsia="Times New Roman" w:hAnsi="Times New Roman" w:cs="Times New Roman"/>
          <w:bCs/>
          <w:color w:val="000000"/>
          <w:sz w:val="24"/>
        </w:rPr>
        <w:t>Движение поводырей (BTC/ETH)</w:t>
      </w:r>
      <w:r w:rsidRPr="0095637A">
        <w:rPr>
          <w:rFonts w:ascii="Times New Roman" w:eastAsia="Times New Roman" w:hAnsi="Times New Roman" w:cs="Times New Roman"/>
          <w:color w:val="000000"/>
          <w:sz w:val="24"/>
        </w:rPr>
        <w:t>. Из-за сильной </w:t>
      </w:r>
      <w:hyperlink r:id="rId17" w:history="1">
        <w:r w:rsidRPr="0095637A">
          <w:rPr>
            <w:rFonts w:ascii="Times New Roman" w:eastAsia="Times New Roman" w:hAnsi="Times New Roman" w:cs="Times New Roman"/>
            <w:bCs/>
            <w:color w:val="000000"/>
            <w:sz w:val="24"/>
          </w:rPr>
          <w:t>корреляции</w:t>
        </w:r>
      </w:hyperlink>
      <w:r w:rsidRPr="0095637A">
        <w:rPr>
          <w:rFonts w:ascii="Times New Roman" w:eastAsia="Times New Roman" w:hAnsi="Times New Roman" w:cs="Times New Roman"/>
          <w:color w:val="000000"/>
          <w:sz w:val="24"/>
        </w:rPr>
        <w:t> большинства криптовалют с BTC и ETH, резкие импульсные движения на поводырях могут “утаскивать” за собой другие монеты. Поэтому при ловле “ножей” нужно держать открытым график поводырей.</w:t>
      </w:r>
    </w:p>
    <w:p w14:paraId="3FC6C23B" w14:textId="39020456" w:rsidR="004351C1" w:rsidRDefault="0054436B" w:rsidP="003A5947">
      <w:pPr>
        <w:shd w:val="clear" w:color="auto" w:fill="FFFFFF"/>
        <w:spacing w:after="225" w:line="360" w:lineRule="auto"/>
        <w:rPr>
          <w:rFonts w:ascii="Times New Roman" w:hAnsi="Times New Roman" w:cs="Times New Roman"/>
          <w:noProof/>
          <w:sz w:val="24"/>
          <w:lang w:val="en-US"/>
        </w:rPr>
      </w:pPr>
      <w:r w:rsidRPr="0095637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F441381" wp14:editId="4BFE3440">
            <wp:extent cx="2421117" cy="2105025"/>
            <wp:effectExtent l="0" t="0" r="0" b="0"/>
            <wp:docPr id="864896310" name="Рисунок 864896310" descr="так выглядит падающий нож в скальпин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к выглядит падающий нож в скальпинг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36" cy="214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1C1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 w:rsidR="004351C1">
        <w:rPr>
          <w:rFonts w:ascii="Times New Roman" w:hAnsi="Times New Roman" w:cs="Times New Roman"/>
          <w:noProof/>
          <w:sz w:val="24"/>
          <w:lang w:val="en-US"/>
        </w:rPr>
        <w:t xml:space="preserve">     </w:t>
      </w:r>
      <w:r w:rsidR="0055327E" w:rsidRPr="0095637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D6D3295" wp14:editId="3C048653">
            <wp:extent cx="3314700" cy="2066316"/>
            <wp:effectExtent l="0" t="0" r="0" b="0"/>
            <wp:docPr id="1354532517" name="Рисунок 1354532517" descr="когда нож в скальпинге сформировался, он формирует фитиль и отскакивает обр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гда нож в скальпинге сформировался, он формирует фитиль и отскакивает обратн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32" cy="209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6DD58" w14:textId="2F3764F4" w:rsidR="003A5947" w:rsidRDefault="003A5947" w:rsidP="003A5947">
      <w:pPr>
        <w:shd w:val="clear" w:color="auto" w:fill="FFFFFF"/>
        <w:spacing w:after="225" w:line="360" w:lineRule="auto"/>
        <w:jc w:val="right"/>
        <w:rPr>
          <w:rFonts w:ascii="Times New Roman" w:hAnsi="Times New Roman" w:cs="Times New Roman"/>
          <w:noProof/>
          <w:sz w:val="24"/>
          <w:lang w:val="en-US"/>
        </w:rPr>
      </w:pPr>
    </w:p>
    <w:p w14:paraId="6DD76AFE" w14:textId="77777777" w:rsidR="0054436B" w:rsidRDefault="0054436B" w:rsidP="003A5947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DB051D">
        <w:rPr>
          <w:rFonts w:ascii="Times New Roman" w:eastAsia="Calibri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00448346" wp14:editId="5E597906">
            <wp:extent cx="2524125" cy="2538453"/>
            <wp:effectExtent l="0" t="0" r="0" b="0"/>
            <wp:docPr id="837076373" name="Рисунок 837076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9973" cy="255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071CE" w14:textId="62F90F9C" w:rsidR="0054436B" w:rsidRDefault="0054436B" w:rsidP="003A5947">
      <w:pPr>
        <w:shd w:val="clear" w:color="auto" w:fill="FFFFFF"/>
        <w:spacing w:after="225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662BD3">
        <w:rPr>
          <w:rFonts w:ascii="Times New Roman" w:eastAsia="Times New Roman" w:hAnsi="Times New Roman" w:cs="Times New Roman"/>
          <w:b/>
          <w:color w:val="000000"/>
          <w:sz w:val="24"/>
        </w:rPr>
        <w:t>Риски в трейдинге</w:t>
      </w:r>
    </w:p>
    <w:p w14:paraId="698ADC73" w14:textId="77777777" w:rsidR="0054436B" w:rsidRDefault="0054436B" w:rsidP="003A5947">
      <w:pPr>
        <w:shd w:val="clear" w:color="auto" w:fill="FFFFFF"/>
        <w:spacing w:after="225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любом трейдинге риск – это вероятность потерять вложенную в сделку часть капитала, а управление рисками, соответственно – умение определять эту вероятность и контролировать финансовые потери вследствие неудачных сделок.</w:t>
      </w:r>
    </w:p>
    <w:p w14:paraId="0F382848" w14:textId="1F9C1FB8" w:rsidR="0054436B" w:rsidRDefault="0054436B" w:rsidP="003A5947">
      <w:pPr>
        <w:shd w:val="clear" w:color="auto" w:fill="FFFFFF"/>
        <w:spacing w:after="225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«Черный лебедь» - олицетворение крайне необычного и важного для финансовых р</w:t>
      </w:r>
      <w:r w:rsidR="004351C1">
        <w:rPr>
          <w:rFonts w:ascii="Times New Roman" w:eastAsia="Times New Roman" w:hAnsi="Times New Roman" w:cs="Times New Roman"/>
          <w:color w:val="000000"/>
          <w:sz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</w:rPr>
        <w:t>нков события, которые спровоцировали крупнейшие финансовые кризисы. Например</w:t>
      </w:r>
      <w:r w:rsidR="00D0099F">
        <w:rPr>
          <w:rFonts w:ascii="Times New Roman" w:eastAsia="Times New Roman" w:hAnsi="Times New Roman" w:cs="Times New Roman"/>
          <w:color w:val="000000"/>
          <w:sz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авария АЭС на Фукусиме 2011 г. и пандемия коронавируса 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>COVID</w:t>
      </w:r>
      <w:r w:rsidRPr="00D70EFC">
        <w:rPr>
          <w:rFonts w:ascii="Times New Roman" w:eastAsia="Times New Roman" w:hAnsi="Times New Roman" w:cs="Times New Roman"/>
          <w:color w:val="000000"/>
          <w:sz w:val="24"/>
        </w:rPr>
        <w:t>-19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2020 г.</w:t>
      </w:r>
    </w:p>
    <w:p w14:paraId="786E1956" w14:textId="77777777" w:rsidR="0054436B" w:rsidRPr="00D70EFC" w:rsidRDefault="0054436B" w:rsidP="003A5947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noProof/>
          <w:lang w:eastAsia="ru-RU"/>
        </w:rPr>
        <w:drawing>
          <wp:inline distT="0" distB="0" distL="0" distR="0" wp14:anchorId="68D99C80" wp14:editId="40EED633">
            <wp:extent cx="3152775" cy="1773436"/>
            <wp:effectExtent l="0" t="0" r="0" b="0"/>
            <wp:docPr id="969425304" name="Рисунок 969425304" descr="https://tlap.com/wp-content/uploads/2016/10/CHernyie-Lebedi-na-foreks.-Primeryi-chernyih-lebedey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lap.com/wp-content/uploads/2016/10/CHernyie-Lebedi-na-foreks.-Primeryi-chernyih-lebedey-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532" cy="178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80E20" w14:textId="27EBBD16" w:rsidR="00D0099F" w:rsidRPr="00D0099F" w:rsidRDefault="00D0099F" w:rsidP="0055327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bCs/>
          <w:color w:val="2C2D2E"/>
        </w:rPr>
      </w:pPr>
      <w:r w:rsidRPr="00D0099F">
        <w:rPr>
          <w:b/>
          <w:bCs/>
          <w:color w:val="2C2D2E"/>
        </w:rPr>
        <w:t>Налог</w:t>
      </w:r>
      <w:r>
        <w:rPr>
          <w:b/>
          <w:bCs/>
          <w:color w:val="2C2D2E"/>
        </w:rPr>
        <w:t>ообложени</w:t>
      </w:r>
      <w:r w:rsidR="00E4388E">
        <w:rPr>
          <w:b/>
          <w:bCs/>
          <w:color w:val="2C2D2E"/>
        </w:rPr>
        <w:t>е</w:t>
      </w:r>
    </w:p>
    <w:p w14:paraId="49BDCEB9" w14:textId="6A823E06" w:rsidR="00D0099F" w:rsidRDefault="00D0099F" w:rsidP="0055327E">
      <w:pPr>
        <w:shd w:val="clear" w:color="auto" w:fill="FFFFFF"/>
        <w:spacing w:line="360" w:lineRule="auto"/>
        <w:ind w:firstLine="708"/>
        <w:rPr>
          <w:rStyle w:val="a4"/>
          <w:b w:val="0"/>
          <w:color w:val="000000"/>
        </w:rPr>
      </w:pPr>
      <w:r w:rsidRPr="00D0099F">
        <w:rPr>
          <w:rFonts w:ascii="Times New Roman" w:eastAsia="Times New Roman" w:hAnsi="Times New Roman" w:cs="Times New Roman"/>
          <w:color w:val="2C2D2E"/>
          <w:sz w:val="24"/>
          <w:szCs w:val="24"/>
        </w:rPr>
        <w:t>С дохода, полученного от торговли на бирже, физические лица обязаны заплатить налог на доходы физических лиц (НДФЛ). Для резидентов РФ его размер составляет 13% при условии, что налогооблагаемая база (совокупный доход за календарный год) меньше 5 млн рублей. Если же размер налогооблагаемой базы больше, то с суммы, превышающей 5 млн рублей, платится налог в размере 15%.</w:t>
      </w:r>
    </w:p>
    <w:p w14:paraId="05669FF6" w14:textId="2CF633B3" w:rsidR="00D0099F" w:rsidRPr="00D0099F" w:rsidRDefault="00D0099F" w:rsidP="003A5947">
      <w:pPr>
        <w:spacing w:after="10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0099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Личный опыт сделок на бирже</w:t>
      </w:r>
    </w:p>
    <w:p w14:paraId="1F53DDF5" w14:textId="5032C6D4" w:rsidR="00000967" w:rsidRDefault="00D0099F" w:rsidP="003A5947">
      <w:pPr>
        <w:spacing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0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 разрешения родителей</w:t>
      </w:r>
      <w:r w:rsidR="000009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000967" w:rsidRPr="00D0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так-как нам ещё не исполнилось18 лет</w:t>
      </w:r>
      <w:r w:rsidR="000009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D0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мы торгуем на бирже</w:t>
      </w:r>
      <w:r w:rsidR="000009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D0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Привед</w:t>
      </w:r>
      <w:r w:rsidR="000009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ём</w:t>
      </w:r>
      <w:r w:rsidRPr="00D0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пример</w:t>
      </w:r>
      <w:r w:rsidR="000009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Pr="00D0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009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нескольких</w:t>
      </w:r>
      <w:r w:rsidRPr="00D0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сделок</w:t>
      </w:r>
      <w:r w:rsidR="000009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7B44C2F6" w14:textId="53AB9D7D" w:rsidR="00D0099F" w:rsidRPr="00D0099F" w:rsidRDefault="00000967" w:rsidP="003A5947">
      <w:pPr>
        <w:spacing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="00D0099F" w:rsidRPr="00D0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Проанализировав график фьючерса по своей торговой системе, я обнаружил, что будет рост как минимум на 41%. 9 </w:t>
      </w:r>
      <w:proofErr w:type="gramStart"/>
      <w:r w:rsidR="00D0099F" w:rsidRPr="00D0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октября  я</w:t>
      </w:r>
      <w:proofErr w:type="gramEnd"/>
      <w:r w:rsidR="00D0099F" w:rsidRPr="00D0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зашел в сделку с объемом в 1000$ по цене 49,625usdt за один фьючерс. На графике можно увидеть, что фьючерс полетел на 41% не сразу. Это объясняется тем, что крупный игрок набирал свою позицию минимум в 1000000$. Крупный игрок искусственно занижал цену фьючерса, чтобы дешевле его купить. В ходе этой сделки, мне выплатили </w:t>
      </w:r>
      <w:proofErr w:type="spellStart"/>
      <w:r w:rsidR="00D0099F" w:rsidRPr="00D0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фандинг</w:t>
      </w:r>
      <w:proofErr w:type="spellEnd"/>
      <w:r w:rsidR="00D0099F" w:rsidRPr="00D0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около 15-ти раз по 1 проценту за каждый. В сумме, за </w:t>
      </w:r>
      <w:proofErr w:type="spellStart"/>
      <w:r w:rsidR="00D0099F" w:rsidRPr="00D0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фандинг</w:t>
      </w:r>
      <w:proofErr w:type="spellEnd"/>
      <w:r w:rsidR="00D0099F" w:rsidRPr="00D0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мне выплатили около 15 процентов от моего торгового объема. Когда крупный игрок завершил набор позиции, он отпустил монету, сняв огромную лимитную заявку на продажу сверху. В итоге, фьючерсная сделка успешно дошла до </w:t>
      </w:r>
      <w:proofErr w:type="spellStart"/>
      <w:r w:rsidR="00D0099F" w:rsidRPr="00D0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тейк</w:t>
      </w:r>
      <w:proofErr w:type="spellEnd"/>
      <w:r w:rsidR="00D0099F" w:rsidRPr="00D0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-профитов, установленных и рассчитанных мною ранее по своей системе в 70,150usdt за один фьючерс. Сделка длилась 5 дней и принесла ожидаемую прибыль в 41% от торгового объема.</w:t>
      </w:r>
    </w:p>
    <w:p w14:paraId="17F8606A" w14:textId="724A4E4B" w:rsidR="00D0099F" w:rsidRDefault="0055327E" w:rsidP="003A5947">
      <w:pPr>
        <w:spacing w:after="100" w:line="360" w:lineRule="auto"/>
        <w:jc w:val="center"/>
        <w:rPr>
          <w:rFonts w:ascii="Times New Roman" w:eastAsiaTheme="minorEastAsia" w:hAnsi="Times New Roman" w:cs="Times New Roman"/>
          <w:sz w:val="24"/>
        </w:rPr>
      </w:pPr>
      <w:r w:rsidRPr="00DD045A">
        <w:rPr>
          <w:rFonts w:ascii="Times New Roman" w:eastAsiaTheme="minorEastAsia" w:hAnsi="Times New Roman" w:cs="Times New Roman"/>
          <w:sz w:val="24"/>
        </w:rPr>
        <w:object w:dxaOrig="5562" w:dyaOrig="10127" w14:anchorId="045DC523">
          <v:rect id="_x0000_i1025" style="width:163.5pt;height:315.75pt" o:ole="" o:preferrelative="t" stroked="f">
            <v:imagedata r:id="rId22" o:title=""/>
          </v:rect>
          <o:OLEObject Type="Embed" ProgID="StaticMetafile" ShapeID="_x0000_i1025" DrawAspect="Content" ObjectID="_1793380606" r:id="rId23"/>
        </w:object>
      </w:r>
    </w:p>
    <w:p w14:paraId="2E977E87" w14:textId="77777777" w:rsidR="00D0099F" w:rsidRPr="00DD045A" w:rsidRDefault="00D0099F" w:rsidP="003A5947">
      <w:pPr>
        <w:spacing w:after="10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0948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График фьючерсного контракта</w:t>
      </w:r>
    </w:p>
    <w:p w14:paraId="7288519F" w14:textId="1B201220" w:rsidR="00194DA6" w:rsidRPr="00194DA6" w:rsidRDefault="00194DA6" w:rsidP="003A5947">
      <w:pPr>
        <w:shd w:val="clear" w:color="auto" w:fill="FFFFFF"/>
        <w:spacing w:after="225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hd w:val="clear" w:color="auto" w:fill="FFFFFF"/>
        </w:rPr>
      </w:pPr>
    </w:p>
    <w:p w14:paraId="34A4A0E3" w14:textId="03DB7BF3" w:rsidR="00D0099F" w:rsidRPr="00DB051D" w:rsidRDefault="00000967" w:rsidP="003A5947">
      <w:pPr>
        <w:shd w:val="clear" w:color="auto" w:fill="FFFFFF"/>
        <w:spacing w:after="225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2. </w:t>
      </w:r>
      <w:r w:rsidR="00D0099F" w:rsidRPr="00DB051D">
        <w:rPr>
          <w:rFonts w:ascii="Times New Roman" w:eastAsia="Times New Roman" w:hAnsi="Times New Roman" w:cs="Times New Roman"/>
          <w:sz w:val="24"/>
        </w:rPr>
        <w:t>На монете «</w:t>
      </w:r>
      <w:proofErr w:type="gramStart"/>
      <w:r w:rsidR="00D0099F" w:rsidRPr="00DB051D">
        <w:rPr>
          <w:rFonts w:ascii="Times New Roman" w:eastAsia="Times New Roman" w:hAnsi="Times New Roman" w:cs="Times New Roman"/>
          <w:sz w:val="24"/>
          <w:lang w:val="en-US"/>
        </w:rPr>
        <w:t>ENS</w:t>
      </w:r>
      <w:r w:rsidR="00D0099F" w:rsidRPr="00DB051D">
        <w:rPr>
          <w:rFonts w:ascii="Times New Roman" w:eastAsia="Times New Roman" w:hAnsi="Times New Roman" w:cs="Times New Roman"/>
          <w:sz w:val="24"/>
        </w:rPr>
        <w:t>»  набирал</w:t>
      </w:r>
      <w:proofErr w:type="gramEnd"/>
      <w:r w:rsidR="00D0099F" w:rsidRPr="00DB051D">
        <w:rPr>
          <w:rFonts w:ascii="Times New Roman" w:eastAsia="Times New Roman" w:hAnsi="Times New Roman" w:cs="Times New Roman"/>
          <w:sz w:val="24"/>
        </w:rPr>
        <w:t xml:space="preserve"> в лонги (покупка) на пробой уровня. Покупал по цене 18.463 и усреднялся на 18. После небольшого взлета монета пошла вниз, а потом задела зону поддержки и выросла до наших </w:t>
      </w:r>
      <w:proofErr w:type="spellStart"/>
      <w:r w:rsidR="00D0099F" w:rsidRPr="00DB051D">
        <w:rPr>
          <w:rFonts w:ascii="Times New Roman" w:eastAsia="Times New Roman" w:hAnsi="Times New Roman" w:cs="Times New Roman"/>
          <w:sz w:val="24"/>
        </w:rPr>
        <w:t>тейк</w:t>
      </w:r>
      <w:proofErr w:type="spellEnd"/>
      <w:r w:rsidR="00D0099F" w:rsidRPr="00DB051D">
        <w:rPr>
          <w:rFonts w:ascii="Times New Roman" w:eastAsia="Times New Roman" w:hAnsi="Times New Roman" w:cs="Times New Roman"/>
          <w:sz w:val="24"/>
        </w:rPr>
        <w:t>-профитов, которые составляли 19.170. Далее монеты выросла еще выше, но я забрал своё и вышел из сделки. По итогу мне удалось взять потенциал этого движения в 6%. Сделка длилась 2 часа.</w:t>
      </w:r>
    </w:p>
    <w:p w14:paraId="4E1C0181" w14:textId="77777777" w:rsidR="00D0099F" w:rsidRDefault="00D0099F" w:rsidP="003A5947">
      <w:pPr>
        <w:shd w:val="clear" w:color="auto" w:fill="FFFFFF"/>
        <w:spacing w:after="225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DB051D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645DFF9D" wp14:editId="47D8C2FE">
            <wp:extent cx="2299785" cy="3105150"/>
            <wp:effectExtent l="0" t="0" r="0" b="0"/>
            <wp:docPr id="445339644" name="Рисунок 445339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13494" cy="312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111C9" w14:textId="569DB04D" w:rsidR="00D0099F" w:rsidRPr="0095637A" w:rsidRDefault="00000967" w:rsidP="003A5947">
      <w:pPr>
        <w:spacing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r w:rsidR="00D0099F" w:rsidRPr="0095637A">
        <w:rPr>
          <w:rFonts w:ascii="Times New Roman" w:hAnsi="Times New Roman" w:cs="Times New Roman"/>
          <w:sz w:val="24"/>
        </w:rPr>
        <w:t>На монете «</w:t>
      </w:r>
      <w:r w:rsidR="00D0099F" w:rsidRPr="0095637A">
        <w:rPr>
          <w:rFonts w:ascii="Times New Roman" w:hAnsi="Times New Roman" w:cs="Times New Roman"/>
          <w:sz w:val="24"/>
          <w:lang w:val="en-US"/>
        </w:rPr>
        <w:t>REQ</w:t>
      </w:r>
      <w:r w:rsidR="00D0099F" w:rsidRPr="0095637A">
        <w:rPr>
          <w:rFonts w:ascii="Times New Roman" w:hAnsi="Times New Roman" w:cs="Times New Roman"/>
          <w:sz w:val="24"/>
        </w:rPr>
        <w:t xml:space="preserve">» </w:t>
      </w:r>
      <w:r w:rsidR="00D0099F">
        <w:rPr>
          <w:rFonts w:ascii="Times New Roman" w:hAnsi="Times New Roman" w:cs="Times New Roman"/>
          <w:sz w:val="24"/>
        </w:rPr>
        <w:t>я</w:t>
      </w:r>
      <w:r w:rsidR="00D0099F" w:rsidRPr="0095637A">
        <w:rPr>
          <w:rFonts w:ascii="Times New Roman" w:hAnsi="Times New Roman" w:cs="Times New Roman"/>
          <w:sz w:val="24"/>
        </w:rPr>
        <w:t xml:space="preserve"> набралс</w:t>
      </w:r>
      <w:r w:rsidR="00D0099F">
        <w:rPr>
          <w:rFonts w:ascii="Times New Roman" w:hAnsi="Times New Roman" w:cs="Times New Roman"/>
          <w:sz w:val="24"/>
        </w:rPr>
        <w:t>я</w:t>
      </w:r>
      <w:r w:rsidR="00D0099F" w:rsidRPr="0095637A">
        <w:rPr>
          <w:rFonts w:ascii="Times New Roman" w:hAnsi="Times New Roman" w:cs="Times New Roman"/>
          <w:sz w:val="24"/>
        </w:rPr>
        <w:t xml:space="preserve"> в лонг на пробой уровня в районе 0.11500$ за монету, так как она была в списке «активных» за день. Но монета совершила ложный пробой и </w:t>
      </w:r>
      <w:r w:rsidR="00D0099F">
        <w:rPr>
          <w:rFonts w:ascii="Times New Roman" w:hAnsi="Times New Roman" w:cs="Times New Roman"/>
          <w:sz w:val="24"/>
        </w:rPr>
        <w:t>я</w:t>
      </w:r>
      <w:r w:rsidR="00D0099F" w:rsidRPr="0095637A">
        <w:rPr>
          <w:rFonts w:ascii="Times New Roman" w:hAnsi="Times New Roman" w:cs="Times New Roman"/>
          <w:sz w:val="24"/>
        </w:rPr>
        <w:t xml:space="preserve"> включил стоп-</w:t>
      </w:r>
      <w:proofErr w:type="spellStart"/>
      <w:r w:rsidR="00D0099F" w:rsidRPr="0095637A">
        <w:rPr>
          <w:rFonts w:ascii="Times New Roman" w:hAnsi="Times New Roman" w:cs="Times New Roman"/>
          <w:sz w:val="24"/>
        </w:rPr>
        <w:t>лосс</w:t>
      </w:r>
      <w:proofErr w:type="spellEnd"/>
      <w:r w:rsidR="00D0099F" w:rsidRPr="0095637A">
        <w:rPr>
          <w:rFonts w:ascii="Times New Roman" w:hAnsi="Times New Roman" w:cs="Times New Roman"/>
          <w:sz w:val="24"/>
        </w:rPr>
        <w:t xml:space="preserve"> по цене 0.10839</w:t>
      </w:r>
      <w:proofErr w:type="gramStart"/>
      <w:r w:rsidR="00D0099F" w:rsidRPr="0095637A">
        <w:rPr>
          <w:rFonts w:ascii="Times New Roman" w:hAnsi="Times New Roman" w:cs="Times New Roman"/>
          <w:sz w:val="24"/>
        </w:rPr>
        <w:t>$ .</w:t>
      </w:r>
      <w:proofErr w:type="gramEnd"/>
      <w:r w:rsidR="00D0099F" w:rsidRPr="0095637A">
        <w:rPr>
          <w:rFonts w:ascii="Times New Roman" w:hAnsi="Times New Roman" w:cs="Times New Roman"/>
          <w:sz w:val="24"/>
        </w:rPr>
        <w:t xml:space="preserve">  По </w:t>
      </w:r>
      <w:proofErr w:type="gramStart"/>
      <w:r w:rsidR="00D0099F" w:rsidRPr="0095637A">
        <w:rPr>
          <w:rFonts w:ascii="Times New Roman" w:hAnsi="Times New Roman" w:cs="Times New Roman"/>
          <w:sz w:val="24"/>
        </w:rPr>
        <w:t>итогу  потерял</w:t>
      </w:r>
      <w:proofErr w:type="gramEnd"/>
      <w:r w:rsidR="00D0099F" w:rsidRPr="0095637A">
        <w:rPr>
          <w:rFonts w:ascii="Times New Roman" w:hAnsi="Times New Roman" w:cs="Times New Roman"/>
          <w:sz w:val="24"/>
        </w:rPr>
        <w:t xml:space="preserve"> около 4%. Сделка шла около 1 дня.</w:t>
      </w:r>
    </w:p>
    <w:p w14:paraId="77C53689" w14:textId="77777777" w:rsidR="001956B2" w:rsidRDefault="00000000" w:rsidP="003A5947">
      <w:pPr>
        <w:spacing w:line="360" w:lineRule="auto"/>
        <w:jc w:val="center"/>
      </w:pPr>
      <w:r>
        <w:pict w14:anchorId="6FD1F469">
          <v:rect id="AutoShape 12" o:spid="_x0000_s1026" alt="стратегии скальпинга, торговля от плотностей в стакане, интерфейс скальперского терминала CScal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D0099F" w:rsidRPr="0095637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BE3CE2F" wp14:editId="06CF1C65">
            <wp:extent cx="2295051" cy="305375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03633" cy="30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32CDB" w14:textId="487BBA85" w:rsidR="00D0099F" w:rsidRPr="0095637A" w:rsidRDefault="00000967" w:rsidP="0055327E">
      <w:pPr>
        <w:spacing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4. </w:t>
      </w:r>
      <w:r w:rsidR="00D0099F" w:rsidRPr="0095637A">
        <w:rPr>
          <w:rFonts w:ascii="Times New Roman" w:hAnsi="Times New Roman" w:cs="Times New Roman"/>
          <w:sz w:val="24"/>
        </w:rPr>
        <w:t xml:space="preserve">21 </w:t>
      </w:r>
      <w:proofErr w:type="gramStart"/>
      <w:r w:rsidR="00D0099F" w:rsidRPr="0095637A">
        <w:rPr>
          <w:rFonts w:ascii="Times New Roman" w:hAnsi="Times New Roman" w:cs="Times New Roman"/>
          <w:sz w:val="24"/>
        </w:rPr>
        <w:t>октября  заш</w:t>
      </w:r>
      <w:r w:rsidR="00D0099F">
        <w:rPr>
          <w:rFonts w:ascii="Times New Roman" w:hAnsi="Times New Roman" w:cs="Times New Roman"/>
          <w:sz w:val="24"/>
        </w:rPr>
        <w:t>ё</w:t>
      </w:r>
      <w:r w:rsidR="00D0099F" w:rsidRPr="0095637A">
        <w:rPr>
          <w:rFonts w:ascii="Times New Roman" w:hAnsi="Times New Roman" w:cs="Times New Roman"/>
          <w:sz w:val="24"/>
        </w:rPr>
        <w:t>л</w:t>
      </w:r>
      <w:proofErr w:type="gramEnd"/>
      <w:r w:rsidR="00D0099F" w:rsidRPr="0095637A">
        <w:rPr>
          <w:rFonts w:ascii="Times New Roman" w:hAnsi="Times New Roman" w:cs="Times New Roman"/>
          <w:sz w:val="24"/>
        </w:rPr>
        <w:t xml:space="preserve"> в монету «</w:t>
      </w:r>
      <w:r w:rsidR="00D0099F" w:rsidRPr="0095637A">
        <w:rPr>
          <w:rFonts w:ascii="Times New Roman" w:hAnsi="Times New Roman" w:cs="Times New Roman"/>
          <w:sz w:val="24"/>
          <w:lang w:val="en-US"/>
        </w:rPr>
        <w:t>BOND</w:t>
      </w:r>
      <w:r w:rsidR="00D0099F" w:rsidRPr="0095637A">
        <w:rPr>
          <w:rFonts w:ascii="Times New Roman" w:hAnsi="Times New Roman" w:cs="Times New Roman"/>
          <w:sz w:val="24"/>
        </w:rPr>
        <w:t xml:space="preserve">» по цене 4.4$ с ожиданием на рост до цены 6.5$ . В тот же день </w:t>
      </w:r>
      <w:proofErr w:type="gramStart"/>
      <w:r w:rsidR="00D0099F">
        <w:rPr>
          <w:rFonts w:ascii="Times New Roman" w:hAnsi="Times New Roman" w:cs="Times New Roman"/>
          <w:sz w:val="24"/>
        </w:rPr>
        <w:t xml:space="preserve">монета </w:t>
      </w:r>
      <w:r w:rsidR="00D0099F" w:rsidRPr="0095637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0099F" w:rsidRPr="0095637A">
        <w:rPr>
          <w:rFonts w:ascii="Times New Roman" w:hAnsi="Times New Roman" w:cs="Times New Roman"/>
          <w:sz w:val="24"/>
        </w:rPr>
        <w:t>усредн</w:t>
      </w:r>
      <w:r w:rsidR="00D0099F">
        <w:rPr>
          <w:rFonts w:ascii="Times New Roman" w:hAnsi="Times New Roman" w:cs="Times New Roman"/>
          <w:sz w:val="24"/>
        </w:rPr>
        <w:t>и</w:t>
      </w:r>
      <w:r w:rsidR="00D0099F" w:rsidRPr="0095637A">
        <w:rPr>
          <w:rFonts w:ascii="Times New Roman" w:hAnsi="Times New Roman" w:cs="Times New Roman"/>
          <w:sz w:val="24"/>
        </w:rPr>
        <w:t>лась</w:t>
      </w:r>
      <w:proofErr w:type="spellEnd"/>
      <w:proofErr w:type="gramEnd"/>
      <w:r w:rsidR="00D0099F" w:rsidRPr="0095637A">
        <w:rPr>
          <w:rFonts w:ascii="Times New Roman" w:hAnsi="Times New Roman" w:cs="Times New Roman"/>
          <w:sz w:val="24"/>
        </w:rPr>
        <w:t xml:space="preserve"> по цене 4$. Потенциал этой монеты был 45%. Около 2 </w:t>
      </w:r>
      <w:proofErr w:type="gramStart"/>
      <w:r w:rsidR="00D0099F" w:rsidRPr="0095637A">
        <w:rPr>
          <w:rFonts w:ascii="Times New Roman" w:hAnsi="Times New Roman" w:cs="Times New Roman"/>
          <w:sz w:val="24"/>
        </w:rPr>
        <w:t>недель  монета</w:t>
      </w:r>
      <w:proofErr w:type="gramEnd"/>
      <w:r w:rsidR="00D0099F" w:rsidRPr="0095637A">
        <w:rPr>
          <w:rFonts w:ascii="Times New Roman" w:hAnsi="Times New Roman" w:cs="Times New Roman"/>
          <w:sz w:val="24"/>
        </w:rPr>
        <w:t xml:space="preserve"> была в росте, е</w:t>
      </w:r>
      <w:r w:rsidR="00D0099F">
        <w:rPr>
          <w:rFonts w:ascii="Times New Roman" w:hAnsi="Times New Roman" w:cs="Times New Roman"/>
          <w:sz w:val="24"/>
        </w:rPr>
        <w:t xml:space="preserve">ё экстремум был по цене 5.2$ </w:t>
      </w:r>
      <w:r w:rsidR="00D0099F" w:rsidRPr="0095637A">
        <w:rPr>
          <w:rFonts w:ascii="Times New Roman" w:hAnsi="Times New Roman" w:cs="Times New Roman"/>
          <w:sz w:val="24"/>
        </w:rPr>
        <w:t xml:space="preserve">и на момент у </w:t>
      </w:r>
      <w:r w:rsidR="00D0099F">
        <w:rPr>
          <w:rFonts w:ascii="Times New Roman" w:hAnsi="Times New Roman" w:cs="Times New Roman"/>
          <w:sz w:val="24"/>
        </w:rPr>
        <w:t>меня было +100.000 рублей к депозиту</w:t>
      </w:r>
      <w:r w:rsidR="00D0099F" w:rsidRPr="0095637A">
        <w:rPr>
          <w:rFonts w:ascii="Times New Roman" w:hAnsi="Times New Roman" w:cs="Times New Roman"/>
          <w:sz w:val="24"/>
        </w:rPr>
        <w:t xml:space="preserve">. На начало 3 недели монету начали активно продавать до цены 3.4$. На этот поступок со стороны </w:t>
      </w:r>
      <w:proofErr w:type="gramStart"/>
      <w:r w:rsidR="00D0099F" w:rsidRPr="0095637A">
        <w:rPr>
          <w:rFonts w:ascii="Times New Roman" w:hAnsi="Times New Roman" w:cs="Times New Roman"/>
          <w:sz w:val="24"/>
        </w:rPr>
        <w:t>монеты  решил</w:t>
      </w:r>
      <w:proofErr w:type="gramEnd"/>
      <w:r w:rsidR="00D0099F">
        <w:rPr>
          <w:rFonts w:ascii="Times New Roman" w:hAnsi="Times New Roman" w:cs="Times New Roman"/>
          <w:sz w:val="24"/>
        </w:rPr>
        <w:t xml:space="preserve"> дополнится на 50.000 рублей</w:t>
      </w:r>
      <w:r w:rsidR="00D0099F" w:rsidRPr="0095637A">
        <w:rPr>
          <w:rFonts w:ascii="Times New Roman" w:hAnsi="Times New Roman" w:cs="Times New Roman"/>
          <w:sz w:val="24"/>
        </w:rPr>
        <w:t>, чтобы избежать маржин-</w:t>
      </w:r>
      <w:proofErr w:type="spellStart"/>
      <w:r w:rsidR="00D0099F" w:rsidRPr="0095637A">
        <w:rPr>
          <w:rFonts w:ascii="Times New Roman" w:hAnsi="Times New Roman" w:cs="Times New Roman"/>
          <w:sz w:val="24"/>
        </w:rPr>
        <w:t>колла</w:t>
      </w:r>
      <w:proofErr w:type="spellEnd"/>
      <w:r w:rsidR="00D0099F" w:rsidRPr="0095637A">
        <w:rPr>
          <w:rFonts w:ascii="Times New Roman" w:hAnsi="Times New Roman" w:cs="Times New Roman"/>
          <w:sz w:val="24"/>
        </w:rPr>
        <w:t xml:space="preserve">. Затем она консолидировалась еще около 3 недель в районе 3.8$. Мы не выдержали столько </w:t>
      </w:r>
      <w:r w:rsidR="00D0099F">
        <w:rPr>
          <w:rFonts w:ascii="Times New Roman" w:hAnsi="Times New Roman" w:cs="Times New Roman"/>
          <w:sz w:val="24"/>
        </w:rPr>
        <w:t>времени ждать и вышли в убыток 70.000 рублей</w:t>
      </w:r>
      <w:r w:rsidR="00D0099F" w:rsidRPr="0095637A">
        <w:rPr>
          <w:rFonts w:ascii="Times New Roman" w:hAnsi="Times New Roman" w:cs="Times New Roman"/>
          <w:sz w:val="24"/>
        </w:rPr>
        <w:t>. Спустя 4 дня</w:t>
      </w:r>
      <w:r w:rsidR="00D0099F">
        <w:rPr>
          <w:rFonts w:ascii="Times New Roman" w:hAnsi="Times New Roman" w:cs="Times New Roman"/>
          <w:sz w:val="24"/>
        </w:rPr>
        <w:t>,</w:t>
      </w:r>
      <w:r w:rsidR="00D0099F" w:rsidRPr="0095637A">
        <w:rPr>
          <w:rFonts w:ascii="Times New Roman" w:hAnsi="Times New Roman" w:cs="Times New Roman"/>
          <w:sz w:val="24"/>
        </w:rPr>
        <w:t xml:space="preserve"> после того как </w:t>
      </w:r>
      <w:r w:rsidR="00D0099F">
        <w:rPr>
          <w:rFonts w:ascii="Times New Roman" w:hAnsi="Times New Roman" w:cs="Times New Roman"/>
          <w:sz w:val="24"/>
        </w:rPr>
        <w:t>я</w:t>
      </w:r>
      <w:r w:rsidR="00D0099F" w:rsidRPr="0095637A">
        <w:rPr>
          <w:rFonts w:ascii="Times New Roman" w:hAnsi="Times New Roman" w:cs="Times New Roman"/>
          <w:sz w:val="24"/>
        </w:rPr>
        <w:t xml:space="preserve"> выш</w:t>
      </w:r>
      <w:r w:rsidR="00D0099F">
        <w:rPr>
          <w:rFonts w:ascii="Times New Roman" w:hAnsi="Times New Roman" w:cs="Times New Roman"/>
          <w:sz w:val="24"/>
        </w:rPr>
        <w:t>е</w:t>
      </w:r>
      <w:r w:rsidR="00D0099F" w:rsidRPr="0095637A">
        <w:rPr>
          <w:rFonts w:ascii="Times New Roman" w:hAnsi="Times New Roman" w:cs="Times New Roman"/>
          <w:sz w:val="24"/>
        </w:rPr>
        <w:t>л</w:t>
      </w:r>
      <w:r w:rsidR="00D0099F">
        <w:rPr>
          <w:rFonts w:ascii="Times New Roman" w:hAnsi="Times New Roman" w:cs="Times New Roman"/>
          <w:sz w:val="24"/>
        </w:rPr>
        <w:t xml:space="preserve"> из сделки</w:t>
      </w:r>
      <w:r w:rsidR="00D0099F" w:rsidRPr="0095637A">
        <w:rPr>
          <w:rFonts w:ascii="Times New Roman" w:hAnsi="Times New Roman" w:cs="Times New Roman"/>
          <w:sz w:val="24"/>
        </w:rPr>
        <w:t>, монета взлетела почти на 200% дойдя до 8.2$. Мы потеряли</w:t>
      </w:r>
      <w:r w:rsidR="00D0099F">
        <w:rPr>
          <w:rFonts w:ascii="Times New Roman" w:hAnsi="Times New Roman" w:cs="Times New Roman"/>
          <w:sz w:val="24"/>
        </w:rPr>
        <w:t xml:space="preserve"> большую потенциальную прибыль в 750.000 рублей</w:t>
      </w:r>
      <w:r w:rsidR="00D0099F" w:rsidRPr="0095637A">
        <w:rPr>
          <w:rFonts w:ascii="Times New Roman" w:hAnsi="Times New Roman" w:cs="Times New Roman"/>
          <w:sz w:val="24"/>
        </w:rPr>
        <w:t>. По итогу</w:t>
      </w:r>
      <w:r w:rsidR="00D0099F">
        <w:rPr>
          <w:rFonts w:ascii="Times New Roman" w:hAnsi="Times New Roman" w:cs="Times New Roman"/>
          <w:sz w:val="24"/>
        </w:rPr>
        <w:t xml:space="preserve"> я</w:t>
      </w:r>
      <w:r w:rsidR="00D0099F" w:rsidRPr="0095637A">
        <w:rPr>
          <w:rFonts w:ascii="Times New Roman" w:hAnsi="Times New Roman" w:cs="Times New Roman"/>
          <w:sz w:val="24"/>
        </w:rPr>
        <w:t xml:space="preserve"> отдал половину своего депозита и </w:t>
      </w:r>
      <w:r w:rsidR="00D0099F">
        <w:rPr>
          <w:rFonts w:ascii="Times New Roman" w:hAnsi="Times New Roman" w:cs="Times New Roman"/>
          <w:sz w:val="24"/>
        </w:rPr>
        <w:t xml:space="preserve">потерял прибыль </w:t>
      </w:r>
      <w:proofErr w:type="gramStart"/>
      <w:r w:rsidR="00D0099F">
        <w:rPr>
          <w:rFonts w:ascii="Times New Roman" w:hAnsi="Times New Roman" w:cs="Times New Roman"/>
          <w:sz w:val="24"/>
        </w:rPr>
        <w:t xml:space="preserve">в </w:t>
      </w:r>
      <w:r w:rsidR="00D0099F" w:rsidRPr="0095637A">
        <w:rPr>
          <w:rFonts w:ascii="Times New Roman" w:hAnsi="Times New Roman" w:cs="Times New Roman"/>
          <w:sz w:val="24"/>
        </w:rPr>
        <w:t xml:space="preserve"> 300</w:t>
      </w:r>
      <w:proofErr w:type="gramEnd"/>
      <w:r w:rsidR="00D0099F" w:rsidRPr="0095637A">
        <w:rPr>
          <w:rFonts w:ascii="Times New Roman" w:hAnsi="Times New Roman" w:cs="Times New Roman"/>
          <w:sz w:val="24"/>
        </w:rPr>
        <w:t>%. Ошибка заключалась в том, что</w:t>
      </w:r>
      <w:r w:rsidR="00D0099F">
        <w:rPr>
          <w:rFonts w:ascii="Times New Roman" w:hAnsi="Times New Roman" w:cs="Times New Roman"/>
          <w:sz w:val="24"/>
        </w:rPr>
        <w:t xml:space="preserve"> не</w:t>
      </w:r>
      <w:r w:rsidR="00D0099F" w:rsidRPr="0095637A">
        <w:rPr>
          <w:rFonts w:ascii="Times New Roman" w:hAnsi="Times New Roman" w:cs="Times New Roman"/>
          <w:sz w:val="24"/>
        </w:rPr>
        <w:t xml:space="preserve"> </w:t>
      </w:r>
      <w:r w:rsidR="00D0099F">
        <w:rPr>
          <w:rFonts w:ascii="Times New Roman" w:hAnsi="Times New Roman" w:cs="Times New Roman"/>
          <w:sz w:val="24"/>
        </w:rPr>
        <w:t xml:space="preserve">проявил выдержку и терпение, </w:t>
      </w:r>
      <w:r w:rsidR="00D0099F" w:rsidRPr="0095637A">
        <w:rPr>
          <w:rFonts w:ascii="Times New Roman" w:hAnsi="Times New Roman" w:cs="Times New Roman"/>
          <w:sz w:val="24"/>
        </w:rPr>
        <w:t>нужно ждать до конца.</w:t>
      </w:r>
    </w:p>
    <w:p w14:paraId="0795C4B2" w14:textId="77777777" w:rsidR="00D0099F" w:rsidRPr="0095637A" w:rsidRDefault="00D0099F" w:rsidP="003A5947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95637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AC1A55D" wp14:editId="01F1B4B5">
            <wp:extent cx="3379928" cy="4167963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99322" cy="419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79916" w14:textId="77777777" w:rsidR="00D0099F" w:rsidRDefault="00D0099F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49C9BDEC" w14:textId="77777777" w:rsidR="00D0099F" w:rsidRPr="0095637A" w:rsidRDefault="00D0099F" w:rsidP="003A5947">
      <w:pPr>
        <w:spacing w:line="360" w:lineRule="auto"/>
        <w:rPr>
          <w:rFonts w:ascii="Times New Roman" w:hAnsi="Times New Roman" w:cs="Times New Roman"/>
          <w:sz w:val="24"/>
        </w:rPr>
      </w:pPr>
    </w:p>
    <w:p w14:paraId="5B87EDAF" w14:textId="77777777" w:rsidR="00D0099F" w:rsidRDefault="00D0099F" w:rsidP="003A5947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19E60EF9" w14:textId="77777777" w:rsidR="00194DA6" w:rsidRDefault="00194DA6" w:rsidP="003A5947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2164C7EF" w14:textId="5883319A" w:rsidR="002C41AB" w:rsidRPr="002C41AB" w:rsidRDefault="00AC7A1A" w:rsidP="003A5947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A34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Где научиться торговать, если ничего не знаешь о трейдинге</w:t>
      </w:r>
    </w:p>
    <w:p w14:paraId="3256EC73" w14:textId="77777777" w:rsidR="002C41AB" w:rsidRPr="00D87FE4" w:rsidRDefault="007F075B" w:rsidP="003A5947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DB1B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="00AC7A1A"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три варианта</w:t>
      </w:r>
      <w:r w:rsidR="00C32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обучения: обуча</w:t>
      </w:r>
      <w:r w:rsidR="00AC7A1A"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ться самому, </w:t>
      </w:r>
      <w:r w:rsidR="002A2E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пройти профильные курсы, </w:t>
      </w:r>
      <w:r w:rsidR="00AC7A1A"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получить высшее образование</w:t>
      </w:r>
      <w:r w:rsidR="002A2E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C7A1A"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4BB9BC56" w14:textId="77777777" w:rsidR="00AC7A1A" w:rsidRPr="00444EF4" w:rsidRDefault="00C32352" w:rsidP="003A5947">
      <w:pPr>
        <w:shd w:val="clear" w:color="auto" w:fill="FFFFFF"/>
        <w:spacing w:after="0" w:line="36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</w:t>
      </w:r>
      <w:r w:rsidR="00AC7A1A"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ться самому можно в интернете: читать статьи о трейдинге, изучать советы аналитиков, подписаться на трейдеров в соцсетях. Информации в открытом доступе много, и можно </w:t>
      </w:r>
      <w:r w:rsidR="0014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AC7A1A"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 использовать полученные знания на практике.</w:t>
      </w:r>
      <w:r w:rsidR="002A2E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C7A1A"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Сколько продлится самостоятельное обучение — будет зависеть от ваших способностей. </w:t>
      </w:r>
      <w:r w:rsidR="000E6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Хороший трейдер учится всегда</w:t>
      </w:r>
      <w:r w:rsidR="00AC7A1A"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первые год-два узнаёт азы, потом совершенствует навыки.</w:t>
      </w:r>
      <w:r w:rsidR="007F07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C7A1A"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</w:t>
      </w:r>
      <w:r w:rsidR="000E6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ьное обучение рискованнее всего, можно</w:t>
      </w:r>
      <w:r w:rsidR="00AC7A1A"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потерят</w:t>
      </w:r>
      <w:r w:rsidR="000E6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AC7A1A"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0B5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есь капитал. На</w:t>
      </w:r>
      <w:r w:rsidR="00AC7A1A"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</w:t>
      </w:r>
      <w:r w:rsidR="000B5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трейдер Марк</w:t>
      </w:r>
      <w:r w:rsidR="00AC7A1A"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Вайнштейн на своей первой сделке потерял 7800 долларов из имеющихся 8400. Эта </w:t>
      </w:r>
      <w:r w:rsidR="000B5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ситуация </w:t>
      </w:r>
      <w:r w:rsidR="00AC7A1A"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описана в книге Джека </w:t>
      </w:r>
      <w:proofErr w:type="spellStart"/>
      <w:r w:rsidR="00AC7A1A"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Швагера</w:t>
      </w:r>
      <w:proofErr w:type="spellEnd"/>
      <w:r w:rsidR="00AC7A1A"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hyperlink r:id="rId27" w:tgtFrame="_blank" w:history="1">
        <w:r w:rsidR="00AC7A1A" w:rsidRPr="00444EF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Биржевые маги</w:t>
        </w:r>
      </w:hyperlink>
      <w:r w:rsidR="00AC7A1A"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14:paraId="2F7B10CD" w14:textId="77777777" w:rsidR="00E120F2" w:rsidRDefault="00FA14AE" w:rsidP="003A5947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AC7A1A"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рофильные курсы</w:t>
      </w:r>
      <w:r w:rsidR="002A2E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</w:t>
      </w:r>
      <w:r w:rsidR="00AC7A1A"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целенаправленно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обучают</w:t>
      </w:r>
      <w:r w:rsidR="00AC7A1A"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торговле: дают знания, необходимые трейдеру, и проверяют их на практике. Показывают интерфейс терминала, </w:t>
      </w:r>
    </w:p>
    <w:p w14:paraId="0122CA1B" w14:textId="75422086" w:rsidR="00E120F2" w:rsidRDefault="00AC7A1A" w:rsidP="003A594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объясняют, как в нём работать, рассказывают о рисках и финансовом планировании, учат </w:t>
      </w:r>
    </w:p>
    <w:p w14:paraId="2EB015E6" w14:textId="77777777" w:rsidR="00AC7A1A" w:rsidRPr="00444EF4" w:rsidRDefault="00AC7A1A" w:rsidP="003A594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осознанные решения. Поэтому выпускники курсов лучше других подготовлены для самостоятельной торговли.</w:t>
      </w:r>
      <w:r w:rsidR="002A2E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на курсах длится от нескольких недель до нескольких месяцев — в зависимости от программы и глубины материала. Если выбрать хороший курс, после него не придётся что-то изучать самостоятельно: останется только совершенствовать навыки.</w:t>
      </w:r>
    </w:p>
    <w:p w14:paraId="3444D2DA" w14:textId="77777777" w:rsidR="00AC7A1A" w:rsidRPr="00444EF4" w:rsidRDefault="00AC7A1A" w:rsidP="003A5947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Высшее финансовое или экономическое образование да</w:t>
      </w:r>
      <w:r w:rsidR="002A2E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</w:t>
      </w:r>
      <w:r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структурированную информацию о том, как устроен рынок, каким законам он подчиняется и как работать с деньгами. Выпускники вузов делают меньше ошибок, чем те, кто учился самостоятельно.</w:t>
      </w:r>
      <w:r w:rsidR="002A2E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получение высшего образования нужно потратить от трёх лет. А потом — ещё как минимум несколько месяцев для того, чтобы разобраться в биржевой торговле. В вузах вас не будут направленно учить торговле, поэтому работу в терминале придётся освоить самому.</w:t>
      </w:r>
    </w:p>
    <w:p w14:paraId="4F59C04F" w14:textId="77777777" w:rsidR="00AC7A1A" w:rsidRPr="00444EF4" w:rsidRDefault="00AC7A1A" w:rsidP="003A594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Университеты</w:t>
      </w:r>
      <w:r w:rsidR="00372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можно получить б</w:t>
      </w:r>
      <w:r w:rsidR="002A2E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рокерское обра</w:t>
      </w:r>
      <w:r w:rsidRPr="0044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зование:</w:t>
      </w:r>
    </w:p>
    <w:p w14:paraId="4133875B" w14:textId="77777777" w:rsidR="00AC7A1A" w:rsidRDefault="00AC7A1A" w:rsidP="003A5947">
      <w:pPr>
        <w:pStyle w:val="a9"/>
        <w:numPr>
          <w:ilvl w:val="0"/>
          <w:numId w:val="19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4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Российский экономический университет имени Г.В. Плеханова </w:t>
      </w:r>
      <w:proofErr w:type="spellStart"/>
      <w:r w:rsidRPr="00214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г.Москва</w:t>
      </w:r>
      <w:proofErr w:type="spellEnd"/>
    </w:p>
    <w:p w14:paraId="70DC7863" w14:textId="2FC3F62B" w:rsidR="00AC7A1A" w:rsidRPr="00214C0F" w:rsidRDefault="00AC7A1A" w:rsidP="003A5947">
      <w:pPr>
        <w:pStyle w:val="a9"/>
        <w:numPr>
          <w:ilvl w:val="0"/>
          <w:numId w:val="19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4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Московский государственный университет имени В.М. Ломоносова </w:t>
      </w:r>
      <w:proofErr w:type="spellStart"/>
      <w:r w:rsidRPr="00214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г.Москва</w:t>
      </w:r>
      <w:proofErr w:type="spellEnd"/>
    </w:p>
    <w:p w14:paraId="55034EFF" w14:textId="77777777" w:rsidR="00AC7A1A" w:rsidRPr="00214C0F" w:rsidRDefault="00AC7A1A" w:rsidP="003A5947">
      <w:pPr>
        <w:pStyle w:val="a9"/>
        <w:numPr>
          <w:ilvl w:val="0"/>
          <w:numId w:val="19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4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Финансовый университет при Правительстве РФ </w:t>
      </w:r>
      <w:proofErr w:type="spellStart"/>
      <w:r w:rsidRPr="00214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г.Москва</w:t>
      </w:r>
      <w:proofErr w:type="spellEnd"/>
      <w:r w:rsidRPr="00214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AFA6F2A" w14:textId="77777777" w:rsidR="00AC7A1A" w:rsidRDefault="00AC7A1A" w:rsidP="003A594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color w:val="0D0D0D" w:themeColor="text1" w:themeTint="F2"/>
        </w:rPr>
      </w:pPr>
    </w:p>
    <w:p w14:paraId="748798FD" w14:textId="77777777" w:rsidR="002A2E03" w:rsidRDefault="002A2E03" w:rsidP="003A594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color w:val="0D0D0D" w:themeColor="text1" w:themeTint="F2"/>
        </w:rPr>
      </w:pPr>
    </w:p>
    <w:p w14:paraId="11051022" w14:textId="77777777" w:rsidR="00E120F2" w:rsidRDefault="00E120F2" w:rsidP="003A594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color w:val="0D0D0D" w:themeColor="text1" w:themeTint="F2"/>
        </w:rPr>
      </w:pPr>
    </w:p>
    <w:p w14:paraId="0A48A353" w14:textId="77777777" w:rsidR="00E120F2" w:rsidRDefault="00E120F2" w:rsidP="003A594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color w:val="0D0D0D" w:themeColor="text1" w:themeTint="F2"/>
        </w:rPr>
      </w:pPr>
    </w:p>
    <w:p w14:paraId="1FAE58C2" w14:textId="77777777" w:rsidR="00E120F2" w:rsidRDefault="00E120F2" w:rsidP="003A594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color w:val="0D0D0D" w:themeColor="text1" w:themeTint="F2"/>
        </w:rPr>
      </w:pPr>
    </w:p>
    <w:p w14:paraId="4D7B3B9C" w14:textId="77777777" w:rsidR="003061C5" w:rsidRDefault="003061C5" w:rsidP="003A5947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95637A">
        <w:rPr>
          <w:rFonts w:ascii="Times New Roman" w:hAnsi="Times New Roman" w:cs="Times New Roman"/>
          <w:b/>
          <w:sz w:val="24"/>
        </w:rPr>
        <w:lastRenderedPageBreak/>
        <w:t>Заключение</w:t>
      </w:r>
    </w:p>
    <w:p w14:paraId="0BAAA492" w14:textId="77777777" w:rsidR="003061C5" w:rsidRPr="0095637A" w:rsidRDefault="003061C5" w:rsidP="003A5947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2C7820CC" w14:textId="3E785AC8" w:rsidR="003061C5" w:rsidRPr="0095637A" w:rsidRDefault="003061C5" w:rsidP="003A5947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</w:pPr>
      <w:r w:rsidRPr="0095637A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В данн</w:t>
      </w:r>
      <w:r w:rsidR="007E0C04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ых</w:t>
      </w:r>
      <w:r w:rsidRPr="0095637A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 торгов</w:t>
      </w:r>
      <w:r w:rsidR="007E0C04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ых</w:t>
      </w:r>
      <w:r w:rsidRPr="0095637A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 ситуаци</w:t>
      </w:r>
      <w:r w:rsidR="007E0C04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ях нам </w:t>
      </w:r>
      <w:r w:rsidRPr="0095637A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  не хватило </w:t>
      </w:r>
      <w:r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выдержки и </w:t>
      </w:r>
      <w:r w:rsidRPr="0095637A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терпения</w:t>
      </w:r>
      <w:r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, профессиональных навыков</w:t>
      </w:r>
      <w:r w:rsidRPr="0095637A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. </w:t>
      </w:r>
      <w:r w:rsidR="007E0C04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Мы</w:t>
      </w:r>
      <w:r w:rsidRPr="0095637A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 планиру</w:t>
      </w:r>
      <w:r w:rsidR="007E0C04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ем</w:t>
      </w:r>
      <w:r w:rsidRPr="0095637A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 продолжить работу по данной теме и для того, </w:t>
      </w:r>
      <w:proofErr w:type="gramStart"/>
      <w:r w:rsidRPr="0095637A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чтобы  </w:t>
      </w:r>
      <w:r w:rsidR="007E0C04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мы</w:t>
      </w:r>
      <w:proofErr w:type="gramEnd"/>
      <w:r w:rsidR="007E0C04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 состоялись</w:t>
      </w:r>
      <w:r w:rsidRPr="0095637A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, как профессиональн</w:t>
      </w:r>
      <w:r w:rsidR="007E0C04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ые</w:t>
      </w:r>
      <w:r w:rsidRPr="0095637A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 трейдер</w:t>
      </w:r>
      <w:r w:rsidR="007E0C04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ы</w:t>
      </w:r>
      <w:r w:rsidRPr="0095637A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,  </w:t>
      </w:r>
      <w:r w:rsidR="007E0C04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нам </w:t>
      </w:r>
      <w:r w:rsidRPr="0095637A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 необходимо самообразовываться в данной области или обучиться, по возможности, на профильных курсах. Если </w:t>
      </w:r>
      <w:r w:rsidR="007E0C04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наша</w:t>
      </w:r>
      <w:r w:rsidRPr="0095637A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 деятельность будет успешна, то </w:t>
      </w:r>
      <w:r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воз</w:t>
      </w:r>
      <w:r w:rsidRPr="0095637A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можно </w:t>
      </w:r>
      <w:r w:rsidR="007E0C04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мы </w:t>
      </w:r>
      <w:r w:rsidRPr="0095637A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выб</w:t>
      </w:r>
      <w:r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е</w:t>
      </w:r>
      <w:r w:rsidR="007E0C04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рем</w:t>
      </w:r>
      <w:r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 для себя</w:t>
      </w:r>
      <w:r w:rsidRPr="0095637A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 данную профессию и </w:t>
      </w:r>
      <w:proofErr w:type="gramStart"/>
      <w:r w:rsidRPr="0095637A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получ</w:t>
      </w:r>
      <w:r w:rsidR="007E0C04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им </w:t>
      </w:r>
      <w:r w:rsidRPr="0095637A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 высшее</w:t>
      </w:r>
      <w:proofErr w:type="gramEnd"/>
      <w:r w:rsidRPr="0095637A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 xml:space="preserve"> образование. </w:t>
      </w:r>
    </w:p>
    <w:p w14:paraId="178F0EF3" w14:textId="77777777" w:rsidR="003061C5" w:rsidRDefault="003061C5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663D35C6" w14:textId="77777777" w:rsidR="003061C5" w:rsidRDefault="003061C5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5544E14B" w14:textId="77777777" w:rsidR="003061C5" w:rsidRDefault="003061C5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3BF4C2C0" w14:textId="77777777" w:rsidR="003061C5" w:rsidRDefault="003061C5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2B7EE4D0" w14:textId="77777777" w:rsidR="003061C5" w:rsidRDefault="003061C5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724347CE" w14:textId="77777777" w:rsidR="003061C5" w:rsidRDefault="003061C5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56A406D5" w14:textId="77777777" w:rsidR="003061C5" w:rsidRDefault="003061C5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3A010F2E" w14:textId="77777777" w:rsidR="003061C5" w:rsidRDefault="003061C5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60842142" w14:textId="77777777" w:rsidR="003061C5" w:rsidRDefault="003061C5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49A2870A" w14:textId="77777777" w:rsidR="003061C5" w:rsidRDefault="003061C5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19A3F2AE" w14:textId="77777777" w:rsidR="003061C5" w:rsidRDefault="003061C5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76627ACF" w14:textId="77777777" w:rsidR="003061C5" w:rsidRDefault="003061C5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2EDD2BF2" w14:textId="77777777" w:rsidR="003061C5" w:rsidRDefault="003061C5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6B8A99C3" w14:textId="77777777" w:rsidR="003061C5" w:rsidRDefault="003061C5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26BC5817" w14:textId="77777777" w:rsidR="003061C5" w:rsidRDefault="003061C5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78C5337B" w14:textId="77777777" w:rsidR="003061C5" w:rsidRDefault="003061C5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1655B80B" w14:textId="77777777" w:rsidR="003061C5" w:rsidRDefault="003061C5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2EF22F9E" w14:textId="77777777" w:rsidR="003061C5" w:rsidRDefault="003061C5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191757AF" w14:textId="77777777" w:rsidR="003061C5" w:rsidRDefault="003061C5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1B27FBC5" w14:textId="77777777" w:rsidR="003061C5" w:rsidRDefault="003061C5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5CFDD818" w14:textId="77777777" w:rsidR="003061C5" w:rsidRDefault="003061C5" w:rsidP="003A5947">
      <w:pPr>
        <w:pStyle w:val="Standard"/>
        <w:autoSpaceDE w:val="0"/>
        <w:spacing w:line="360" w:lineRule="auto"/>
        <w:ind w:firstLine="70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14:paraId="632AE69C" w14:textId="77777777" w:rsidR="00382514" w:rsidRPr="001B1A88" w:rsidRDefault="00382514" w:rsidP="003A594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1A88">
        <w:rPr>
          <w:rFonts w:ascii="Times New Roman" w:hAnsi="Times New Roman" w:cs="Times New Roman"/>
          <w:b/>
          <w:sz w:val="24"/>
          <w:szCs w:val="24"/>
        </w:rPr>
        <w:lastRenderedPageBreak/>
        <w:t>Литература:</w:t>
      </w:r>
    </w:p>
    <w:p w14:paraId="7FDDE97A" w14:textId="77777777" w:rsidR="00382514" w:rsidRPr="00AD560A" w:rsidRDefault="00382514" w:rsidP="003A594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F52E25B" w14:textId="757B1A9F" w:rsidR="00382514" w:rsidRPr="004C1BDF" w:rsidRDefault="00382514" w:rsidP="003A5947">
      <w:pPr>
        <w:pStyle w:val="a9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Роберт Эдвардс и Джон Маги "Технический анализ трендов на фондовом рынке</w:t>
      </w:r>
      <w:proofErr w:type="gramStart"/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"</w:t>
      </w:r>
      <w:r w:rsidR="00214C0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,</w:t>
      </w:r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 2011</w:t>
      </w:r>
      <w:proofErr w:type="gramEnd"/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год издатель: "</w:t>
      </w:r>
      <w:proofErr w:type="spellStart"/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bookbaby</w:t>
      </w:r>
      <w:proofErr w:type="spellEnd"/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"</w:t>
      </w:r>
    </w:p>
    <w:p w14:paraId="29C2B2C6" w14:textId="77777777" w:rsidR="00382514" w:rsidRPr="00441F1E" w:rsidRDefault="00382514" w:rsidP="003A5947">
      <w:pPr>
        <w:pStyle w:val="a9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Александр </w:t>
      </w:r>
      <w:proofErr w:type="spellStart"/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Герчик</w:t>
      </w:r>
      <w:proofErr w:type="spellEnd"/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"Курс активного трейдера</w:t>
      </w:r>
      <w:proofErr w:type="gramStart"/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",  2019</w:t>
      </w:r>
      <w:proofErr w:type="gramEnd"/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год издатель: "Альпина </w:t>
      </w:r>
      <w:proofErr w:type="spellStart"/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Диджитал</w:t>
      </w:r>
      <w:proofErr w:type="spellEnd"/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"</w:t>
      </w:r>
    </w:p>
    <w:p w14:paraId="2D511732" w14:textId="77777777" w:rsidR="00382514" w:rsidRPr="00441F1E" w:rsidRDefault="00382514" w:rsidP="003A5947">
      <w:pPr>
        <w:pStyle w:val="a9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Чарльз Доу и Питер Гамильтон "Теория фондового рынка</w:t>
      </w:r>
      <w:proofErr w:type="gramStart"/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",  1996</w:t>
      </w:r>
      <w:proofErr w:type="gramEnd"/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год;</w:t>
      </w:r>
    </w:p>
    <w:p w14:paraId="1AF394A9" w14:textId="77777777" w:rsidR="00382514" w:rsidRPr="00441F1E" w:rsidRDefault="00382514" w:rsidP="003A5947">
      <w:pPr>
        <w:pStyle w:val="a9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Джек </w:t>
      </w:r>
      <w:proofErr w:type="spellStart"/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Швагер</w:t>
      </w:r>
      <w:proofErr w:type="spellEnd"/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"Технический анализ: Полный курс</w:t>
      </w:r>
      <w:proofErr w:type="gramStart"/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",  1996</w:t>
      </w:r>
      <w:proofErr w:type="gramEnd"/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год издатель: "Альпина </w:t>
      </w:r>
      <w:proofErr w:type="spellStart"/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Диджитал</w:t>
      </w:r>
      <w:proofErr w:type="spellEnd"/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"</w:t>
      </w:r>
    </w:p>
    <w:p w14:paraId="0D9AD36A" w14:textId="77777777" w:rsidR="00382514" w:rsidRPr="00441F1E" w:rsidRDefault="00382514" w:rsidP="003A5947">
      <w:pPr>
        <w:pStyle w:val="a9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1BD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Интернет-статьи про трейдинг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: </w:t>
      </w:r>
    </w:p>
    <w:p w14:paraId="07AD4FF2" w14:textId="77777777" w:rsidR="00382514" w:rsidRPr="00441F1E" w:rsidRDefault="00382514" w:rsidP="003A5947">
      <w:pPr>
        <w:pStyle w:val="a9"/>
        <w:numPr>
          <w:ilvl w:val="0"/>
          <w:numId w:val="13"/>
        </w:numPr>
        <w:shd w:val="clear" w:color="auto" w:fill="FFFFFF"/>
        <w:spacing w:line="360" w:lineRule="auto"/>
        <w:rPr>
          <w:rFonts w:ascii="Arial" w:hAnsi="Arial" w:cs="Arial"/>
          <w:color w:val="2C2D2E"/>
          <w:sz w:val="25"/>
          <w:szCs w:val="25"/>
        </w:rPr>
      </w:pPr>
      <w:r w:rsidRPr="00441F1E">
        <w:rPr>
          <w:rFonts w:ascii="Arial" w:hAnsi="Arial" w:cs="Arial"/>
          <w:color w:val="2C2D2E"/>
          <w:sz w:val="25"/>
          <w:szCs w:val="25"/>
        </w:rPr>
        <w:t> </w:t>
      </w:r>
      <w:hyperlink r:id="rId28" w:tgtFrame="_blank" w:history="1">
        <w:r w:rsidRPr="00441F1E">
          <w:rPr>
            <w:rStyle w:val="a7"/>
            <w:rFonts w:ascii="Arial" w:hAnsi="Arial" w:cs="Arial"/>
            <w:sz w:val="25"/>
            <w:szCs w:val="25"/>
          </w:rPr>
          <w:t>https://traderblog.net/</w:t>
        </w:r>
      </w:hyperlink>
    </w:p>
    <w:p w14:paraId="1EE0A080" w14:textId="77777777" w:rsidR="00382514" w:rsidRPr="00441F1E" w:rsidRDefault="00382514" w:rsidP="003A5947">
      <w:pPr>
        <w:pStyle w:val="a9"/>
        <w:numPr>
          <w:ilvl w:val="0"/>
          <w:numId w:val="13"/>
        </w:numPr>
        <w:shd w:val="clear" w:color="auto" w:fill="FFFFFF"/>
        <w:spacing w:line="360" w:lineRule="auto"/>
        <w:rPr>
          <w:rFonts w:ascii="Arial" w:hAnsi="Arial" w:cs="Arial"/>
          <w:color w:val="2C2D2E"/>
          <w:sz w:val="25"/>
          <w:szCs w:val="25"/>
        </w:rPr>
      </w:pPr>
      <w:r w:rsidRPr="00441F1E">
        <w:rPr>
          <w:rFonts w:ascii="Arial" w:hAnsi="Arial" w:cs="Arial"/>
          <w:color w:val="2C2D2E"/>
          <w:sz w:val="25"/>
          <w:szCs w:val="25"/>
        </w:rPr>
        <w:t> </w:t>
      </w:r>
      <w:hyperlink r:id="rId29" w:tgtFrame="_blank" w:history="1">
        <w:r w:rsidRPr="00441F1E">
          <w:rPr>
            <w:rStyle w:val="a7"/>
            <w:rFonts w:ascii="Arial" w:hAnsi="Arial" w:cs="Arial"/>
            <w:sz w:val="25"/>
            <w:szCs w:val="25"/>
          </w:rPr>
          <w:t>https://gerchik.com/</w:t>
        </w:r>
      </w:hyperlink>
    </w:p>
    <w:p w14:paraId="2A7A2113" w14:textId="77777777" w:rsidR="00382514" w:rsidRPr="00441F1E" w:rsidRDefault="00382514" w:rsidP="003A5947">
      <w:pPr>
        <w:pStyle w:val="a9"/>
        <w:numPr>
          <w:ilvl w:val="0"/>
          <w:numId w:val="13"/>
        </w:numPr>
        <w:shd w:val="clear" w:color="auto" w:fill="FFFFFF"/>
        <w:spacing w:line="360" w:lineRule="auto"/>
        <w:rPr>
          <w:rFonts w:ascii="Arial" w:hAnsi="Arial" w:cs="Arial"/>
          <w:color w:val="2C2D2E"/>
          <w:sz w:val="25"/>
          <w:szCs w:val="25"/>
        </w:rPr>
      </w:pPr>
      <w:r w:rsidRPr="00441F1E">
        <w:rPr>
          <w:rFonts w:ascii="Arial" w:hAnsi="Arial" w:cs="Arial"/>
          <w:color w:val="2C2D2E"/>
          <w:sz w:val="25"/>
          <w:szCs w:val="25"/>
        </w:rPr>
        <w:t> </w:t>
      </w:r>
      <w:hyperlink r:id="rId30" w:tgtFrame="_blank" w:history="1">
        <w:r w:rsidRPr="00441F1E">
          <w:rPr>
            <w:rStyle w:val="a7"/>
            <w:rFonts w:ascii="Arial" w:hAnsi="Arial" w:cs="Arial"/>
            <w:sz w:val="25"/>
            <w:szCs w:val="25"/>
          </w:rPr>
          <w:t>https://binguru.net/texnicheskij-analiz-2665</w:t>
        </w:r>
      </w:hyperlink>
    </w:p>
    <w:p w14:paraId="2A538FD3" w14:textId="77777777" w:rsidR="00382514" w:rsidRPr="00441F1E" w:rsidRDefault="00382514" w:rsidP="003A5947">
      <w:pPr>
        <w:pStyle w:val="a9"/>
        <w:numPr>
          <w:ilvl w:val="0"/>
          <w:numId w:val="13"/>
        </w:numPr>
        <w:shd w:val="clear" w:color="auto" w:fill="FFFFFF"/>
        <w:spacing w:line="360" w:lineRule="auto"/>
        <w:rPr>
          <w:rFonts w:ascii="Arial" w:hAnsi="Arial" w:cs="Arial"/>
          <w:color w:val="2C2D2E"/>
          <w:sz w:val="25"/>
          <w:szCs w:val="25"/>
        </w:rPr>
      </w:pPr>
      <w:r w:rsidRPr="00441F1E">
        <w:rPr>
          <w:rFonts w:ascii="Arial" w:hAnsi="Arial" w:cs="Arial"/>
          <w:color w:val="2C2D2E"/>
          <w:sz w:val="25"/>
          <w:szCs w:val="25"/>
        </w:rPr>
        <w:t> </w:t>
      </w:r>
      <w:hyperlink r:id="rId31" w:tgtFrame="_blank" w:history="1">
        <w:r w:rsidRPr="00441F1E">
          <w:rPr>
            <w:rStyle w:val="a7"/>
            <w:rFonts w:ascii="Arial" w:hAnsi="Arial" w:cs="Arial"/>
            <w:sz w:val="25"/>
            <w:szCs w:val="25"/>
          </w:rPr>
          <w:t>https://clck.ru/33e3Vk</w:t>
        </w:r>
      </w:hyperlink>
    </w:p>
    <w:p w14:paraId="32ED7BD8" w14:textId="77777777" w:rsidR="003061C5" w:rsidRPr="0095637A" w:rsidRDefault="003061C5" w:rsidP="003A5947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54153829" w14:textId="77777777" w:rsidR="003061C5" w:rsidRPr="0095637A" w:rsidRDefault="003061C5" w:rsidP="003A5947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17A1F3AE" w14:textId="77777777" w:rsidR="00E120F2" w:rsidRDefault="00E120F2" w:rsidP="003A5947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color w:val="0D0D0D" w:themeColor="text1" w:themeTint="F2"/>
        </w:rPr>
      </w:pPr>
    </w:p>
    <w:p w14:paraId="3B0E0AFD" w14:textId="77777777" w:rsidR="00E120F2" w:rsidRDefault="00E120F2" w:rsidP="003A594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color w:val="0D0D0D" w:themeColor="text1" w:themeTint="F2"/>
        </w:rPr>
      </w:pPr>
    </w:p>
    <w:p w14:paraId="24C86F44" w14:textId="77777777" w:rsidR="00E120F2" w:rsidRDefault="00E120F2" w:rsidP="003A594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color w:val="0D0D0D" w:themeColor="text1" w:themeTint="F2"/>
        </w:rPr>
      </w:pPr>
    </w:p>
    <w:p w14:paraId="38615800" w14:textId="77777777" w:rsidR="00E120F2" w:rsidRDefault="00E120F2" w:rsidP="003A594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color w:val="0D0D0D" w:themeColor="text1" w:themeTint="F2"/>
        </w:rPr>
      </w:pPr>
    </w:p>
    <w:p w14:paraId="0979B8BE" w14:textId="77777777" w:rsidR="00E120F2" w:rsidRDefault="00E120F2" w:rsidP="003A594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color w:val="0D0D0D" w:themeColor="text1" w:themeTint="F2"/>
        </w:rPr>
      </w:pPr>
    </w:p>
    <w:p w14:paraId="1DB1021B" w14:textId="77777777" w:rsidR="00E120F2" w:rsidRDefault="00E120F2" w:rsidP="003A594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color w:val="0D0D0D" w:themeColor="text1" w:themeTint="F2"/>
        </w:rPr>
      </w:pPr>
    </w:p>
    <w:p w14:paraId="2AAA7850" w14:textId="77777777" w:rsidR="00E120F2" w:rsidRDefault="00E120F2" w:rsidP="003A594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color w:val="0D0D0D" w:themeColor="text1" w:themeTint="F2"/>
        </w:rPr>
      </w:pPr>
    </w:p>
    <w:p w14:paraId="68D658DF" w14:textId="77777777" w:rsidR="00E120F2" w:rsidRDefault="00E120F2" w:rsidP="003A594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color w:val="0D0D0D" w:themeColor="text1" w:themeTint="F2"/>
        </w:rPr>
      </w:pPr>
    </w:p>
    <w:p w14:paraId="021C4B9E" w14:textId="77777777" w:rsidR="00E120F2" w:rsidRDefault="00E120F2" w:rsidP="003A594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color w:val="0D0D0D" w:themeColor="text1" w:themeTint="F2"/>
        </w:rPr>
      </w:pPr>
    </w:p>
    <w:p w14:paraId="128D8F65" w14:textId="77777777" w:rsidR="00E120F2" w:rsidRDefault="00E120F2" w:rsidP="003A594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color w:val="0D0D0D" w:themeColor="text1" w:themeTint="F2"/>
        </w:rPr>
      </w:pPr>
    </w:p>
    <w:p w14:paraId="5BC2C280" w14:textId="77777777" w:rsidR="00E120F2" w:rsidRDefault="00E120F2" w:rsidP="003A594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color w:val="0D0D0D" w:themeColor="text1" w:themeTint="F2"/>
        </w:rPr>
      </w:pPr>
    </w:p>
    <w:p w14:paraId="59AC8ACE" w14:textId="77777777" w:rsidR="00E120F2" w:rsidRDefault="00E120F2" w:rsidP="003A594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color w:val="0D0D0D" w:themeColor="text1" w:themeTint="F2"/>
        </w:rPr>
      </w:pPr>
    </w:p>
    <w:p w14:paraId="4B55E6AA" w14:textId="77777777" w:rsidR="00E120F2" w:rsidRDefault="00E120F2" w:rsidP="003A594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color w:val="0D0D0D" w:themeColor="text1" w:themeTint="F2"/>
        </w:rPr>
      </w:pPr>
    </w:p>
    <w:p w14:paraId="397EDBD4" w14:textId="77777777" w:rsidR="00E120F2" w:rsidRDefault="00E120F2" w:rsidP="003A594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color w:val="0D0D0D" w:themeColor="text1" w:themeTint="F2"/>
        </w:rPr>
      </w:pPr>
    </w:p>
    <w:p w14:paraId="52C42636" w14:textId="77777777" w:rsidR="00E120F2" w:rsidRDefault="00E120F2" w:rsidP="003A594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color w:val="0D0D0D" w:themeColor="text1" w:themeTint="F2"/>
        </w:rPr>
      </w:pPr>
    </w:p>
    <w:p w14:paraId="49FAC96C" w14:textId="3FADFC9E" w:rsidR="00E120F2" w:rsidRDefault="00E120F2" w:rsidP="003A594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color w:val="0D0D0D" w:themeColor="text1" w:themeTint="F2"/>
        </w:rPr>
      </w:pPr>
    </w:p>
    <w:p w14:paraId="687DE0B3" w14:textId="77777777" w:rsidR="006B1EC3" w:rsidRPr="006B1EC3" w:rsidRDefault="006B1EC3" w:rsidP="006B1E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1EC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14:paraId="402224B2" w14:textId="77777777" w:rsidR="006B1EC3" w:rsidRDefault="006B1EC3" w:rsidP="006B1E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8E68931" w14:textId="77777777" w:rsidR="006B1EC3" w:rsidRDefault="006B1EC3" w:rsidP="006B1E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78A879" wp14:editId="16E3F291">
            <wp:extent cx="6120130" cy="2178373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7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2A1669" w14:textId="77777777" w:rsidR="006B1EC3" w:rsidRDefault="006B1EC3" w:rsidP="006B1E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CAA8C7E" w14:textId="77777777" w:rsidR="001D3722" w:rsidRDefault="001D3722" w:rsidP="006B1E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5DC8927" w14:textId="77777777" w:rsidR="001D3722" w:rsidRDefault="001D3722" w:rsidP="006B1E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8866CAB" w14:textId="77777777" w:rsidR="001D3722" w:rsidRDefault="001D3722" w:rsidP="006B1E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803AB40" w14:textId="77777777" w:rsidR="00AA465B" w:rsidRDefault="00AA465B" w:rsidP="006B1E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AA465B" w:rsidSect="004E2EAC">
      <w:pgSz w:w="11906" w:h="16838" w:code="9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42BDD"/>
    <w:multiLevelType w:val="hybridMultilevel"/>
    <w:tmpl w:val="230491F2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19BE44EA"/>
    <w:multiLevelType w:val="multilevel"/>
    <w:tmpl w:val="FBD83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530288"/>
    <w:multiLevelType w:val="multilevel"/>
    <w:tmpl w:val="907C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19445A7"/>
    <w:multiLevelType w:val="hybridMultilevel"/>
    <w:tmpl w:val="0D2E1FF0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35E0144B"/>
    <w:multiLevelType w:val="hybridMultilevel"/>
    <w:tmpl w:val="61266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5F26CB"/>
    <w:multiLevelType w:val="hybridMultilevel"/>
    <w:tmpl w:val="09AA3414"/>
    <w:lvl w:ilvl="0" w:tplc="BE2AC9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55532D"/>
    <w:multiLevelType w:val="multilevel"/>
    <w:tmpl w:val="71009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C56E9E"/>
    <w:multiLevelType w:val="hybridMultilevel"/>
    <w:tmpl w:val="EFDEDF6A"/>
    <w:lvl w:ilvl="0" w:tplc="9F228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048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3C5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84F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A2BE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BEC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36B0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CA9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4CA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FFC6F7B"/>
    <w:multiLevelType w:val="hybridMultilevel"/>
    <w:tmpl w:val="B65214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973591"/>
    <w:multiLevelType w:val="hybridMultilevel"/>
    <w:tmpl w:val="DFA436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7D1D8E"/>
    <w:multiLevelType w:val="multilevel"/>
    <w:tmpl w:val="218451B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 w15:restartNumberingAfterBreak="0">
    <w:nsid w:val="56194825"/>
    <w:multiLevelType w:val="multilevel"/>
    <w:tmpl w:val="E206A7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C573821"/>
    <w:multiLevelType w:val="hybridMultilevel"/>
    <w:tmpl w:val="1CA0AE8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EE94CEF"/>
    <w:multiLevelType w:val="hybridMultilevel"/>
    <w:tmpl w:val="62AE4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DC5C75"/>
    <w:multiLevelType w:val="multilevel"/>
    <w:tmpl w:val="6840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B95F5D"/>
    <w:multiLevelType w:val="multilevel"/>
    <w:tmpl w:val="660A0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7A2CC9"/>
    <w:multiLevelType w:val="hybridMultilevel"/>
    <w:tmpl w:val="6A78ED9A"/>
    <w:lvl w:ilvl="0" w:tplc="C22A39CA">
      <w:start w:val="1"/>
      <w:numFmt w:val="decimal"/>
      <w:lvlText w:val="%1."/>
      <w:lvlJc w:val="left"/>
      <w:pPr>
        <w:ind w:left="720" w:hanging="360"/>
      </w:pPr>
      <w:rPr>
        <w:rFonts w:hint="default"/>
        <w:color w:val="2C2D2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23638C"/>
    <w:multiLevelType w:val="hybridMultilevel"/>
    <w:tmpl w:val="DDBAC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FE18A2"/>
    <w:multiLevelType w:val="hybridMultilevel"/>
    <w:tmpl w:val="B03218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8717C7"/>
    <w:multiLevelType w:val="multilevel"/>
    <w:tmpl w:val="D6BA4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BF4951"/>
    <w:multiLevelType w:val="hybridMultilevel"/>
    <w:tmpl w:val="CA4A2812"/>
    <w:lvl w:ilvl="0" w:tplc="C00E95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7E8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1AA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4AF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38B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4CD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2C92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5CD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82B1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88783238">
    <w:abstractNumId w:val="2"/>
  </w:num>
  <w:num w:numId="2" w16cid:durableId="68701242">
    <w:abstractNumId w:val="1"/>
  </w:num>
  <w:num w:numId="3" w16cid:durableId="563176951">
    <w:abstractNumId w:val="15"/>
  </w:num>
  <w:num w:numId="4" w16cid:durableId="1524442832">
    <w:abstractNumId w:val="14"/>
  </w:num>
  <w:num w:numId="5" w16cid:durableId="2131127064">
    <w:abstractNumId w:val="19"/>
  </w:num>
  <w:num w:numId="6" w16cid:durableId="1569148061">
    <w:abstractNumId w:val="6"/>
  </w:num>
  <w:num w:numId="7" w16cid:durableId="1469514982">
    <w:abstractNumId w:val="20"/>
  </w:num>
  <w:num w:numId="8" w16cid:durableId="1516384352">
    <w:abstractNumId w:val="7"/>
  </w:num>
  <w:num w:numId="9" w16cid:durableId="1964730722">
    <w:abstractNumId w:val="17"/>
  </w:num>
  <w:num w:numId="10" w16cid:durableId="1786850871">
    <w:abstractNumId w:val="13"/>
  </w:num>
  <w:num w:numId="11" w16cid:durableId="530412600">
    <w:abstractNumId w:val="4"/>
  </w:num>
  <w:num w:numId="12" w16cid:durableId="507251096">
    <w:abstractNumId w:val="16"/>
  </w:num>
  <w:num w:numId="13" w16cid:durableId="1563516222">
    <w:abstractNumId w:val="5"/>
  </w:num>
  <w:num w:numId="14" w16cid:durableId="878248681">
    <w:abstractNumId w:val="11"/>
  </w:num>
  <w:num w:numId="15" w16cid:durableId="513231886">
    <w:abstractNumId w:val="10"/>
  </w:num>
  <w:num w:numId="16" w16cid:durableId="360980900">
    <w:abstractNumId w:val="3"/>
  </w:num>
  <w:num w:numId="17" w16cid:durableId="507714923">
    <w:abstractNumId w:val="0"/>
  </w:num>
  <w:num w:numId="18" w16cid:durableId="2016810140">
    <w:abstractNumId w:val="12"/>
  </w:num>
  <w:num w:numId="19" w16cid:durableId="1425031098">
    <w:abstractNumId w:val="18"/>
  </w:num>
  <w:num w:numId="20" w16cid:durableId="1892885139">
    <w:abstractNumId w:val="8"/>
  </w:num>
  <w:num w:numId="21" w16cid:durableId="18573109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4EEC"/>
    <w:rsid w:val="00000967"/>
    <w:rsid w:val="000059BA"/>
    <w:rsid w:val="0001751D"/>
    <w:rsid w:val="00042A03"/>
    <w:rsid w:val="00046A88"/>
    <w:rsid w:val="000472AA"/>
    <w:rsid w:val="00057494"/>
    <w:rsid w:val="0009607A"/>
    <w:rsid w:val="000B5A4C"/>
    <w:rsid w:val="000E62A2"/>
    <w:rsid w:val="000E76AE"/>
    <w:rsid w:val="00123132"/>
    <w:rsid w:val="00133A98"/>
    <w:rsid w:val="00146E2C"/>
    <w:rsid w:val="00150E7B"/>
    <w:rsid w:val="00153EEC"/>
    <w:rsid w:val="00177F91"/>
    <w:rsid w:val="00194DA6"/>
    <w:rsid w:val="001956B2"/>
    <w:rsid w:val="001A7669"/>
    <w:rsid w:val="001B1A88"/>
    <w:rsid w:val="001D3722"/>
    <w:rsid w:val="001F686B"/>
    <w:rsid w:val="00206FA5"/>
    <w:rsid w:val="00210EBC"/>
    <w:rsid w:val="00214C0F"/>
    <w:rsid w:val="00222490"/>
    <w:rsid w:val="00223C58"/>
    <w:rsid w:val="00230577"/>
    <w:rsid w:val="0024048D"/>
    <w:rsid w:val="00277109"/>
    <w:rsid w:val="00277590"/>
    <w:rsid w:val="002A2E03"/>
    <w:rsid w:val="002B0ECB"/>
    <w:rsid w:val="002B771B"/>
    <w:rsid w:val="002C2DCC"/>
    <w:rsid w:val="002C41AB"/>
    <w:rsid w:val="002D7909"/>
    <w:rsid w:val="002E701E"/>
    <w:rsid w:val="002F4204"/>
    <w:rsid w:val="00305171"/>
    <w:rsid w:val="003061C5"/>
    <w:rsid w:val="003470A7"/>
    <w:rsid w:val="00370CC6"/>
    <w:rsid w:val="00372DFE"/>
    <w:rsid w:val="00382514"/>
    <w:rsid w:val="003A0D09"/>
    <w:rsid w:val="003A5947"/>
    <w:rsid w:val="003B3DDF"/>
    <w:rsid w:val="003D066B"/>
    <w:rsid w:val="00400595"/>
    <w:rsid w:val="00430485"/>
    <w:rsid w:val="00431549"/>
    <w:rsid w:val="004351C1"/>
    <w:rsid w:val="00441F1E"/>
    <w:rsid w:val="00444EF4"/>
    <w:rsid w:val="004551C5"/>
    <w:rsid w:val="00471E0E"/>
    <w:rsid w:val="00481ADC"/>
    <w:rsid w:val="004C1BDF"/>
    <w:rsid w:val="004E2EAC"/>
    <w:rsid w:val="004E795A"/>
    <w:rsid w:val="004F116B"/>
    <w:rsid w:val="00505029"/>
    <w:rsid w:val="0050600D"/>
    <w:rsid w:val="0051139B"/>
    <w:rsid w:val="00512DE4"/>
    <w:rsid w:val="0052204B"/>
    <w:rsid w:val="0054436B"/>
    <w:rsid w:val="0055327E"/>
    <w:rsid w:val="00596392"/>
    <w:rsid w:val="00656ADB"/>
    <w:rsid w:val="006A5504"/>
    <w:rsid w:val="006B1EC3"/>
    <w:rsid w:val="006F0DE1"/>
    <w:rsid w:val="00717CC0"/>
    <w:rsid w:val="0076480C"/>
    <w:rsid w:val="007E0C04"/>
    <w:rsid w:val="007E6C0B"/>
    <w:rsid w:val="007F075B"/>
    <w:rsid w:val="007F08B4"/>
    <w:rsid w:val="00806C9C"/>
    <w:rsid w:val="00811EC5"/>
    <w:rsid w:val="00814D42"/>
    <w:rsid w:val="00817010"/>
    <w:rsid w:val="0081783B"/>
    <w:rsid w:val="00864CAE"/>
    <w:rsid w:val="00883520"/>
    <w:rsid w:val="008C1503"/>
    <w:rsid w:val="008E18EA"/>
    <w:rsid w:val="008F49FF"/>
    <w:rsid w:val="00922E07"/>
    <w:rsid w:val="0093632D"/>
    <w:rsid w:val="009400F7"/>
    <w:rsid w:val="009406E3"/>
    <w:rsid w:val="00956E81"/>
    <w:rsid w:val="00963C2B"/>
    <w:rsid w:val="00963DF7"/>
    <w:rsid w:val="0097539C"/>
    <w:rsid w:val="00994B41"/>
    <w:rsid w:val="009A7AB1"/>
    <w:rsid w:val="009B1D19"/>
    <w:rsid w:val="009B5446"/>
    <w:rsid w:val="00A029AD"/>
    <w:rsid w:val="00A22DCD"/>
    <w:rsid w:val="00A315B2"/>
    <w:rsid w:val="00A40AD0"/>
    <w:rsid w:val="00A419C7"/>
    <w:rsid w:val="00A459EA"/>
    <w:rsid w:val="00A55581"/>
    <w:rsid w:val="00A93B82"/>
    <w:rsid w:val="00AA14D7"/>
    <w:rsid w:val="00AA465B"/>
    <w:rsid w:val="00AA570B"/>
    <w:rsid w:val="00AB23B7"/>
    <w:rsid w:val="00AB3B44"/>
    <w:rsid w:val="00AB3C3D"/>
    <w:rsid w:val="00AC7A1A"/>
    <w:rsid w:val="00AD445D"/>
    <w:rsid w:val="00AD560A"/>
    <w:rsid w:val="00AF1FE8"/>
    <w:rsid w:val="00B1024A"/>
    <w:rsid w:val="00B22F31"/>
    <w:rsid w:val="00B23414"/>
    <w:rsid w:val="00B64EEC"/>
    <w:rsid w:val="00B70D23"/>
    <w:rsid w:val="00B74DAF"/>
    <w:rsid w:val="00B77B9F"/>
    <w:rsid w:val="00B805AF"/>
    <w:rsid w:val="00BA349E"/>
    <w:rsid w:val="00BC6182"/>
    <w:rsid w:val="00BE0037"/>
    <w:rsid w:val="00BE7902"/>
    <w:rsid w:val="00C311DE"/>
    <w:rsid w:val="00C32352"/>
    <w:rsid w:val="00C424B7"/>
    <w:rsid w:val="00C60676"/>
    <w:rsid w:val="00C9697D"/>
    <w:rsid w:val="00D0099F"/>
    <w:rsid w:val="00D56008"/>
    <w:rsid w:val="00D73392"/>
    <w:rsid w:val="00D75484"/>
    <w:rsid w:val="00D82883"/>
    <w:rsid w:val="00D87FE4"/>
    <w:rsid w:val="00D9036C"/>
    <w:rsid w:val="00DB1B3A"/>
    <w:rsid w:val="00DB38D3"/>
    <w:rsid w:val="00DC5C7F"/>
    <w:rsid w:val="00DF2013"/>
    <w:rsid w:val="00E03970"/>
    <w:rsid w:val="00E120F2"/>
    <w:rsid w:val="00E42BB2"/>
    <w:rsid w:val="00E4388E"/>
    <w:rsid w:val="00E510A0"/>
    <w:rsid w:val="00E56CE3"/>
    <w:rsid w:val="00E65530"/>
    <w:rsid w:val="00E9584F"/>
    <w:rsid w:val="00EA1DF8"/>
    <w:rsid w:val="00EB06E2"/>
    <w:rsid w:val="00EB3B33"/>
    <w:rsid w:val="00ED6CA5"/>
    <w:rsid w:val="00EE0400"/>
    <w:rsid w:val="00F07469"/>
    <w:rsid w:val="00F20B79"/>
    <w:rsid w:val="00F54A6F"/>
    <w:rsid w:val="00F814E5"/>
    <w:rsid w:val="00F85B9C"/>
    <w:rsid w:val="00F967DA"/>
    <w:rsid w:val="00FA02AE"/>
    <w:rsid w:val="00FA14AE"/>
    <w:rsid w:val="00FC2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62C9FF3"/>
  <w15:docId w15:val="{DC859BC2-F24B-4550-978E-6DF2516F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3C3D"/>
  </w:style>
  <w:style w:type="paragraph" w:styleId="2">
    <w:name w:val="heading 2"/>
    <w:basedOn w:val="a"/>
    <w:link w:val="20"/>
    <w:uiPriority w:val="9"/>
    <w:qFormat/>
    <w:rsid w:val="00FA02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4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4EE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06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6C9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E510A0"/>
    <w:rPr>
      <w:color w:val="0000FF"/>
      <w:u w:val="single"/>
    </w:rPr>
  </w:style>
  <w:style w:type="character" w:styleId="a8">
    <w:name w:val="Emphasis"/>
    <w:basedOn w:val="a0"/>
    <w:uiPriority w:val="20"/>
    <w:qFormat/>
    <w:rsid w:val="00305171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A02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List Paragraph"/>
    <w:basedOn w:val="a"/>
    <w:uiPriority w:val="34"/>
    <w:qFormat/>
    <w:rsid w:val="00FA02AE"/>
    <w:pPr>
      <w:ind w:left="720"/>
      <w:contextualSpacing/>
    </w:pPr>
  </w:style>
  <w:style w:type="paragraph" w:customStyle="1" w:styleId="Standard">
    <w:name w:val="Standard"/>
    <w:rsid w:val="0054436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2723">
          <w:marLeft w:val="0"/>
          <w:marRight w:val="0"/>
          <w:marTop w:val="3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4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9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7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sr-develop.ru/vvedenie-v-trejding-kriptovaljut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fsr-develop.ru/vvedenie-v-torgovlu-po-stakanu" TargetMode="External"/><Relationship Id="rId17" Type="http://schemas.openxmlformats.org/officeDocument/2006/relationships/hyperlink" Target="https://fsr-develop.ru/korrelyaciya-kriptovaljut" TargetMode="External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yperlink" Target="https://gerchik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1.bin"/><Relationship Id="rId28" Type="http://schemas.openxmlformats.org/officeDocument/2006/relationships/hyperlink" Target="https://traderblog.net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hyperlink" Target="https://clck.ru/33e3V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fsr-develop.ru/vvedenie-v-trejding-kriptovaljut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s://www.livelib.ru/book/1000463753-birzhevye-magi-intervyu-s-toptrejderami-dzhek-d-shvager" TargetMode="External"/><Relationship Id="rId30" Type="http://schemas.openxmlformats.org/officeDocument/2006/relationships/hyperlink" Target="https://binguru.net/texnicheskij-analiz-2665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D785DC-4A61-41A9-B7C6-329D71C57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</Pages>
  <Words>3356</Words>
  <Characters>19130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UserR</cp:lastModifiedBy>
  <cp:revision>96</cp:revision>
  <cp:lastPrinted>2024-11-17T13:30:00Z</cp:lastPrinted>
  <dcterms:created xsi:type="dcterms:W3CDTF">2023-02-09T16:11:00Z</dcterms:created>
  <dcterms:modified xsi:type="dcterms:W3CDTF">2024-11-17T13:30:00Z</dcterms:modified>
</cp:coreProperties>
</file>