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Default="00E82CD9">
      <w:pPr>
        <w:pStyle w:val="a3"/>
        <w:ind w:left="2592" w:right="2613" w:hanging="7"/>
        <w:jc w:val="center"/>
      </w:pPr>
      <w:r>
        <w:t>Олимпиада школьников по географии Ответы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заданиям</w:t>
      </w:r>
      <w:r>
        <w:rPr>
          <w:spacing w:val="-9"/>
        </w:rPr>
        <w:t xml:space="preserve"> </w:t>
      </w:r>
      <w:r w:rsidR="00862213">
        <w:t>школьного</w:t>
      </w:r>
      <w:r>
        <w:rPr>
          <w:spacing w:val="-7"/>
        </w:rPr>
        <w:t xml:space="preserve"> </w:t>
      </w:r>
      <w:r>
        <w:t xml:space="preserve">этапа </w:t>
      </w:r>
      <w:proofErr w:type="gramStart"/>
      <w:r>
        <w:t>для</w:t>
      </w:r>
      <w:proofErr w:type="gramEnd"/>
    </w:p>
    <w:p w:rsidR="005051DB" w:rsidRDefault="00052E63">
      <w:pPr>
        <w:pStyle w:val="a3"/>
        <w:ind w:left="2592" w:right="2613" w:hanging="7"/>
        <w:jc w:val="center"/>
      </w:pPr>
      <w:r>
        <w:t xml:space="preserve"> 8</w:t>
      </w:r>
      <w:r w:rsidR="00862213">
        <w:t xml:space="preserve"> класса в 2024/2025</w:t>
      </w:r>
      <w:r w:rsidR="00E82CD9">
        <w:t xml:space="preserve"> учебном году</w:t>
      </w:r>
    </w:p>
    <w:p w:rsidR="00052E63" w:rsidRDefault="00052E63" w:rsidP="00052E63">
      <w:pPr>
        <w:ind w:left="1986" w:right="1992"/>
        <w:jc w:val="center"/>
        <w:rPr>
          <w:b/>
          <w:sz w:val="24"/>
        </w:rPr>
      </w:pPr>
    </w:p>
    <w:p w:rsidR="00052E63" w:rsidRDefault="00052E63" w:rsidP="00052E63">
      <w:pPr>
        <w:pStyle w:val="a3"/>
        <w:spacing w:before="3" w:after="1"/>
        <w:rPr>
          <w:b w:val="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2"/>
        <w:gridCol w:w="6088"/>
        <w:gridCol w:w="1712"/>
      </w:tblGrid>
      <w:tr w:rsidR="00052E63" w:rsidTr="00876930">
        <w:trPr>
          <w:trHeight w:val="278"/>
        </w:trPr>
        <w:tc>
          <w:tcPr>
            <w:tcW w:w="9362" w:type="dxa"/>
            <w:gridSpan w:val="3"/>
          </w:tcPr>
          <w:p w:rsidR="00052E63" w:rsidRDefault="00052E63" w:rsidP="00876930">
            <w:pPr>
              <w:pStyle w:val="TableParagraph"/>
              <w:spacing w:line="258" w:lineRule="exact"/>
              <w:ind w:left="1170" w:right="1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туру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052E63" w:rsidTr="00876930">
        <w:trPr>
          <w:trHeight w:val="551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33"/>
              <w:ind w:left="177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before="133"/>
              <w:ind w:left="2175" w:right="2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73" w:lineRule="exact"/>
              <w:ind w:left="191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052E63" w:rsidRDefault="00052E63" w:rsidP="00876930">
            <w:pPr>
              <w:pStyle w:val="TableParagraph"/>
              <w:spacing w:line="259" w:lineRule="exact"/>
              <w:ind w:left="190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Васко-да-Гама</w:t>
            </w:r>
            <w:proofErr w:type="spellEnd"/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радиоуглеродный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 биотит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277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8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сейсмограф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8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терриконы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6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594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50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before="150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Скифская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плита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551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31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азиатский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максимум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+19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2E63" w:rsidTr="00876930">
        <w:trPr>
          <w:trHeight w:val="278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8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597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52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before="152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Нигер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2E63" w:rsidTr="00876930">
        <w:trPr>
          <w:trHeight w:val="278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8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Мальдивские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551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28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Охотское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Карское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экваториальных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лесах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551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31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Калининград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Приморск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551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31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Западно-Сибирская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Ханты-Мансийский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тайга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60-65%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554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131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Венесуэла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Боливия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52E63" w:rsidRDefault="00052E63" w:rsidP="00876930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6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Ассирия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20-22%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Махачкала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полупустыни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5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6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Гималаи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6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E63" w:rsidTr="00876930">
        <w:trPr>
          <w:trHeight w:val="278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8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Алтай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489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before="99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52E63" w:rsidTr="00876930">
        <w:trPr>
          <w:trHeight w:val="277"/>
        </w:trPr>
        <w:tc>
          <w:tcPr>
            <w:tcW w:w="1562" w:type="dxa"/>
          </w:tcPr>
          <w:p w:rsidR="00052E63" w:rsidRDefault="00052E63" w:rsidP="00876930">
            <w:pPr>
              <w:pStyle w:val="TableParagraph"/>
              <w:spacing w:line="258" w:lineRule="exact"/>
              <w:ind w:left="177" w:right="168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088" w:type="dxa"/>
          </w:tcPr>
          <w:p w:rsidR="00052E63" w:rsidRDefault="00052E63" w:rsidP="0087693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олени,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брусника,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морошка</w:t>
            </w:r>
          </w:p>
        </w:tc>
        <w:tc>
          <w:tcPr>
            <w:tcW w:w="1712" w:type="dxa"/>
          </w:tcPr>
          <w:p w:rsidR="00052E63" w:rsidRDefault="00052E63" w:rsidP="0087693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2E63" w:rsidRDefault="00052E63" w:rsidP="00052E63">
      <w:pPr>
        <w:spacing w:line="258" w:lineRule="exact"/>
        <w:jc w:val="center"/>
        <w:rPr>
          <w:sz w:val="24"/>
        </w:rPr>
        <w:sectPr w:rsidR="00052E63">
          <w:footerReference w:type="default" r:id="rId7"/>
          <w:type w:val="continuous"/>
          <w:pgSz w:w="11910" w:h="16840"/>
          <w:pgMar w:top="1040" w:right="340" w:bottom="1240" w:left="1480" w:header="720" w:footer="1055" w:gutter="0"/>
          <w:pgNumType w:start="1"/>
          <w:cols w:space="720"/>
        </w:sectPr>
      </w:pPr>
    </w:p>
    <w:p w:rsidR="00052E63" w:rsidRDefault="00052E63">
      <w:pPr>
        <w:pStyle w:val="a3"/>
        <w:ind w:left="2592" w:right="2613" w:hanging="7"/>
        <w:jc w:val="center"/>
      </w:pPr>
    </w:p>
    <w:p w:rsidR="00052E63" w:rsidRDefault="00052E63">
      <w:pPr>
        <w:pStyle w:val="a3"/>
        <w:ind w:left="2592" w:right="2613" w:hanging="7"/>
        <w:jc w:val="center"/>
      </w:pPr>
    </w:p>
    <w:p w:rsidR="00052E63" w:rsidRDefault="00052E63">
      <w:pPr>
        <w:pStyle w:val="a3"/>
        <w:ind w:left="2592" w:right="2613" w:hanging="7"/>
        <w:jc w:val="center"/>
      </w:pPr>
    </w:p>
    <w:p w:rsidR="005A21FF" w:rsidRPr="00720B3E" w:rsidRDefault="005A21FF" w:rsidP="005A21FF">
      <w:pPr>
        <w:pStyle w:val="1"/>
        <w:ind w:left="703"/>
        <w:jc w:val="center"/>
      </w:pPr>
      <w:r w:rsidRPr="00720B3E">
        <w:lastRenderedPageBreak/>
        <w:t>Теоретический тур</w:t>
      </w:r>
    </w:p>
    <w:p w:rsidR="005A21FF" w:rsidRDefault="005A21FF" w:rsidP="005A21FF">
      <w:pPr>
        <w:ind w:firstLine="708"/>
      </w:pPr>
    </w:p>
    <w:p w:rsidR="005A21FF" w:rsidRDefault="005A21FF" w:rsidP="005A21FF">
      <w:pPr>
        <w:ind w:firstLine="708"/>
      </w:pPr>
    </w:p>
    <w:p w:rsidR="005A21FF" w:rsidRPr="00431F2E" w:rsidRDefault="005A21FF" w:rsidP="005A21FF">
      <w:pPr>
        <w:ind w:right="106" w:firstLine="708"/>
        <w:rPr>
          <w:sz w:val="24"/>
          <w:szCs w:val="24"/>
        </w:rPr>
      </w:pPr>
      <w:r w:rsidRPr="00431F2E">
        <w:rPr>
          <w:b/>
          <w:sz w:val="24"/>
          <w:szCs w:val="24"/>
        </w:rPr>
        <w:t>Задание 8.1</w:t>
      </w:r>
      <w:proofErr w:type="gramStart"/>
      <w:r w:rsidRPr="00431F2E">
        <w:rPr>
          <w:b/>
          <w:sz w:val="24"/>
          <w:szCs w:val="24"/>
        </w:rPr>
        <w:t xml:space="preserve"> </w:t>
      </w:r>
      <w:r w:rsidRPr="00431F2E">
        <w:rPr>
          <w:sz w:val="24"/>
          <w:szCs w:val="24"/>
        </w:rPr>
        <w:t>У</w:t>
      </w:r>
      <w:proofErr w:type="gramEnd"/>
      <w:r w:rsidRPr="00431F2E">
        <w:rPr>
          <w:sz w:val="24"/>
          <w:szCs w:val="24"/>
        </w:rPr>
        <w:t xml:space="preserve">становите соответствие между понятием и его определением, заполните </w:t>
      </w:r>
    </w:p>
    <w:p w:rsidR="005A21FF" w:rsidRPr="00431F2E" w:rsidRDefault="005A21FF" w:rsidP="005A21FF">
      <w:pPr>
        <w:ind w:right="106" w:firstLine="708"/>
        <w:rPr>
          <w:sz w:val="24"/>
          <w:szCs w:val="24"/>
        </w:rPr>
      </w:pPr>
      <w:r>
        <w:rPr>
          <w:sz w:val="24"/>
          <w:szCs w:val="24"/>
        </w:rPr>
        <w:t>таблицу 8.1</w:t>
      </w:r>
      <w:r w:rsidRPr="00431F2E">
        <w:rPr>
          <w:sz w:val="24"/>
          <w:szCs w:val="24"/>
        </w:rPr>
        <w:t>.</w:t>
      </w:r>
      <w:r w:rsidRPr="00431F2E">
        <w:rPr>
          <w:b/>
          <w:sz w:val="24"/>
          <w:szCs w:val="24"/>
        </w:rPr>
        <w:t xml:space="preserve"> </w:t>
      </w:r>
    </w:p>
    <w:p w:rsidR="005A21FF" w:rsidRDefault="005A21FF" w:rsidP="005A21FF">
      <w:pPr>
        <w:ind w:right="106" w:firstLine="708"/>
        <w:rPr>
          <w:b/>
          <w:sz w:val="24"/>
          <w:szCs w:val="24"/>
        </w:rPr>
      </w:pPr>
    </w:p>
    <w:p w:rsidR="005A21FF" w:rsidRDefault="005A21FF" w:rsidP="005A21FF">
      <w:pPr>
        <w:ind w:right="106" w:firstLine="708"/>
        <w:rPr>
          <w:sz w:val="24"/>
          <w:szCs w:val="24"/>
        </w:rPr>
      </w:pPr>
      <w:r w:rsidRPr="00431F2E">
        <w:rPr>
          <w:b/>
          <w:sz w:val="24"/>
          <w:szCs w:val="24"/>
        </w:rPr>
        <w:t>Мак</w:t>
      </w:r>
      <w:r>
        <w:rPr>
          <w:b/>
          <w:sz w:val="24"/>
          <w:szCs w:val="24"/>
        </w:rPr>
        <w:t>симальное количество баллов – 24</w:t>
      </w:r>
      <w:r w:rsidRPr="00431F2E">
        <w:rPr>
          <w:b/>
          <w:sz w:val="24"/>
          <w:szCs w:val="24"/>
        </w:rPr>
        <w:t>.</w:t>
      </w:r>
      <w:r w:rsidRPr="005A21FF">
        <w:rPr>
          <w:sz w:val="24"/>
          <w:szCs w:val="24"/>
        </w:rPr>
        <w:t xml:space="preserve"> </w:t>
      </w:r>
      <w:r w:rsidRPr="00431F2E">
        <w:rPr>
          <w:sz w:val="24"/>
          <w:szCs w:val="24"/>
        </w:rPr>
        <w:t>(за каждый правил</w:t>
      </w:r>
      <w:r>
        <w:rPr>
          <w:sz w:val="24"/>
          <w:szCs w:val="24"/>
        </w:rPr>
        <w:t>ьный ответ по 3</w:t>
      </w:r>
      <w:r w:rsidRPr="00431F2E">
        <w:rPr>
          <w:sz w:val="24"/>
          <w:szCs w:val="24"/>
        </w:rPr>
        <w:t>б)</w:t>
      </w:r>
    </w:p>
    <w:p w:rsidR="005A21FF" w:rsidRDefault="005A21FF" w:rsidP="005A21FF">
      <w:pPr>
        <w:ind w:right="106" w:firstLine="708"/>
        <w:rPr>
          <w:b/>
          <w:sz w:val="24"/>
          <w:szCs w:val="24"/>
        </w:rPr>
      </w:pPr>
    </w:p>
    <w:tbl>
      <w:tblPr>
        <w:tblW w:w="9645" w:type="dxa"/>
        <w:tblInd w:w="5" w:type="dxa"/>
        <w:tblCellMar>
          <w:top w:w="7" w:type="dxa"/>
          <w:right w:w="115" w:type="dxa"/>
        </w:tblCellMar>
        <w:tblLook w:val="04A0"/>
      </w:tblPr>
      <w:tblGrid>
        <w:gridCol w:w="2834"/>
        <w:gridCol w:w="852"/>
        <w:gridCol w:w="850"/>
        <w:gridCol w:w="850"/>
        <w:gridCol w:w="850"/>
        <w:gridCol w:w="850"/>
        <w:gridCol w:w="850"/>
        <w:gridCol w:w="852"/>
        <w:gridCol w:w="857"/>
      </w:tblGrid>
      <w:tr w:rsidR="005A21FF" w:rsidRPr="00431F2E" w:rsidTr="000527CF">
        <w:trPr>
          <w:trHeight w:val="286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431F2E" w:rsidRDefault="005A21FF" w:rsidP="006D60AC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68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431F2E" w:rsidRDefault="005A21FF" w:rsidP="006D60AC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 </w:t>
            </w:r>
            <w:r w:rsidRPr="00431F2E">
              <w:rPr>
                <w:sz w:val="24"/>
                <w:szCs w:val="24"/>
              </w:rPr>
              <w:t xml:space="preserve">Установите соответствие между понятием и его определением </w:t>
            </w:r>
          </w:p>
        </w:tc>
      </w:tr>
      <w:tr w:rsidR="005A21FF" w:rsidRPr="00431F2E" w:rsidTr="000527CF">
        <w:trPr>
          <w:trHeight w:val="562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431F2E" w:rsidRDefault="005A21FF" w:rsidP="006D60AC">
            <w:pPr>
              <w:spacing w:after="24"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Понятия </w:t>
            </w:r>
          </w:p>
          <w:p w:rsidR="005A21FF" w:rsidRPr="00431F2E" w:rsidRDefault="005A21FF" w:rsidP="006D60AC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(цифры)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7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left="5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7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FF" w:rsidRPr="00D01623" w:rsidRDefault="005A21FF" w:rsidP="006D60AC">
            <w:pPr>
              <w:spacing w:line="259" w:lineRule="auto"/>
              <w:ind w:right="4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8 </w:t>
            </w:r>
          </w:p>
        </w:tc>
      </w:tr>
      <w:tr w:rsidR="005A21FF" w:rsidRPr="00431F2E" w:rsidTr="000527CF">
        <w:trPr>
          <w:trHeight w:val="83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431F2E" w:rsidRDefault="005A21FF" w:rsidP="006D60AC">
            <w:pPr>
              <w:spacing w:line="259" w:lineRule="auto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Определения (буквенные обозначения)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5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2"/>
              <w:jc w:val="center"/>
              <w:rPr>
                <w:sz w:val="24"/>
                <w:szCs w:val="24"/>
              </w:rPr>
            </w:pPr>
            <w:proofErr w:type="gramStart"/>
            <w:r w:rsidRPr="00D01623">
              <w:rPr>
                <w:sz w:val="24"/>
                <w:szCs w:val="24"/>
              </w:rPr>
              <w:t>г</w:t>
            </w:r>
            <w:proofErr w:type="gramEnd"/>
            <w:r w:rsidRPr="00D016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2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7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7"/>
              <w:jc w:val="center"/>
              <w:rPr>
                <w:sz w:val="24"/>
                <w:szCs w:val="24"/>
              </w:rPr>
            </w:pPr>
            <w:proofErr w:type="spellStart"/>
            <w:r w:rsidRPr="00D01623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7"/>
              <w:jc w:val="center"/>
              <w:rPr>
                <w:sz w:val="24"/>
                <w:szCs w:val="24"/>
              </w:rPr>
            </w:pPr>
            <w:proofErr w:type="spellStart"/>
            <w:r w:rsidRPr="00D01623">
              <w:rPr>
                <w:sz w:val="24"/>
                <w:szCs w:val="24"/>
              </w:rPr>
              <w:t>д</w:t>
            </w:r>
            <w:proofErr w:type="spellEnd"/>
            <w:r w:rsidRPr="00D016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65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 е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FF" w:rsidRPr="00D01623" w:rsidRDefault="005A21FF" w:rsidP="006D60AC">
            <w:pPr>
              <w:spacing w:line="259" w:lineRule="auto"/>
              <w:ind w:left="56"/>
              <w:jc w:val="center"/>
              <w:rPr>
                <w:sz w:val="24"/>
                <w:szCs w:val="24"/>
              </w:rPr>
            </w:pPr>
            <w:proofErr w:type="gramStart"/>
            <w:r w:rsidRPr="00D01623">
              <w:rPr>
                <w:sz w:val="24"/>
                <w:szCs w:val="24"/>
              </w:rPr>
              <w:t>ж</w:t>
            </w:r>
            <w:proofErr w:type="gramEnd"/>
            <w:r w:rsidRPr="00D01623">
              <w:rPr>
                <w:sz w:val="24"/>
                <w:szCs w:val="24"/>
              </w:rPr>
              <w:t xml:space="preserve"> </w:t>
            </w:r>
          </w:p>
        </w:tc>
      </w:tr>
    </w:tbl>
    <w:p w:rsidR="00C80A42" w:rsidRDefault="00C80A42" w:rsidP="000527CF">
      <w:pPr>
        <w:ind w:left="703" w:right="106"/>
        <w:rPr>
          <w:b/>
          <w:sz w:val="24"/>
          <w:szCs w:val="24"/>
        </w:rPr>
      </w:pPr>
    </w:p>
    <w:p w:rsidR="000527CF" w:rsidRPr="00431F2E" w:rsidRDefault="000527CF" w:rsidP="000527CF">
      <w:pPr>
        <w:ind w:left="703" w:right="106"/>
        <w:rPr>
          <w:sz w:val="24"/>
          <w:szCs w:val="24"/>
        </w:rPr>
      </w:pPr>
      <w:r>
        <w:rPr>
          <w:b/>
          <w:sz w:val="24"/>
          <w:szCs w:val="24"/>
        </w:rPr>
        <w:t>Задание 8.2</w:t>
      </w:r>
      <w:r w:rsidRPr="00431F2E">
        <w:rPr>
          <w:b/>
          <w:sz w:val="24"/>
          <w:szCs w:val="24"/>
        </w:rPr>
        <w:t xml:space="preserve">. </w:t>
      </w:r>
      <w:r w:rsidRPr="00431F2E">
        <w:rPr>
          <w:sz w:val="24"/>
          <w:szCs w:val="24"/>
        </w:rPr>
        <w:t>Прочитайте</w:t>
      </w:r>
      <w:r w:rsidRPr="00431F2E">
        <w:rPr>
          <w:b/>
          <w:sz w:val="24"/>
          <w:szCs w:val="24"/>
        </w:rPr>
        <w:t xml:space="preserve"> </w:t>
      </w:r>
      <w:r w:rsidRPr="00431F2E">
        <w:rPr>
          <w:sz w:val="24"/>
          <w:szCs w:val="24"/>
        </w:rPr>
        <w:t>текст и укажите пропущенные слова, запо</w:t>
      </w:r>
      <w:r>
        <w:rPr>
          <w:sz w:val="24"/>
          <w:szCs w:val="24"/>
        </w:rPr>
        <w:t>лнив таблицу 8.2</w:t>
      </w:r>
      <w:r w:rsidRPr="00431F2E">
        <w:rPr>
          <w:sz w:val="24"/>
          <w:szCs w:val="24"/>
        </w:rPr>
        <w:t xml:space="preserve"> </w:t>
      </w:r>
    </w:p>
    <w:p w:rsidR="000527CF" w:rsidRPr="00431F2E" w:rsidRDefault="000527CF" w:rsidP="000527CF">
      <w:pPr>
        <w:spacing w:after="18" w:line="259" w:lineRule="auto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0527CF" w:rsidRPr="00431F2E" w:rsidRDefault="000527CF" w:rsidP="000527CF">
      <w:pPr>
        <w:ind w:right="106" w:firstLine="708"/>
        <w:rPr>
          <w:sz w:val="24"/>
          <w:szCs w:val="24"/>
        </w:rPr>
      </w:pPr>
      <w:r w:rsidRPr="00431F2E">
        <w:rPr>
          <w:sz w:val="24"/>
          <w:szCs w:val="24"/>
        </w:rPr>
        <w:t xml:space="preserve">На рисунке показан кругосветный маршрут известного английского учёного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(1), который он проделал на корабле под названием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(2). Корабль вышел 27 декабря 1831 г. из порта </w:t>
      </w:r>
      <w:proofErr w:type="spellStart"/>
      <w:r w:rsidRPr="00431F2E">
        <w:rPr>
          <w:sz w:val="24"/>
          <w:szCs w:val="24"/>
        </w:rPr>
        <w:t>Девонпорт</w:t>
      </w:r>
      <w:proofErr w:type="spellEnd"/>
      <w:r w:rsidRPr="00431F2E">
        <w:rPr>
          <w:sz w:val="24"/>
          <w:szCs w:val="24"/>
        </w:rPr>
        <w:t xml:space="preserve"> (Плимут, Англия) и вернулся к родным берегам 2 октября 1836 г. Про это путешествие учёный позднее написал, что оно «было, конечно, самым важным событием моей жизни, определившим всю мою последующую деятельность». На островах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(3) он начал собирать материал для написания книги «Геологические наблюдения над вулканическими островами», потому что на известные своим вулканическим происхождением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(4) острова не удалось высадиться из-за эпидемии холеры среди местных жителей. На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(5) островах он обратил внимание на обилие </w:t>
      </w:r>
      <w:proofErr w:type="spellStart"/>
      <w:r w:rsidRPr="00431F2E">
        <w:rPr>
          <w:sz w:val="24"/>
          <w:szCs w:val="24"/>
        </w:rPr>
        <w:t>животныхэндемиков</w:t>
      </w:r>
      <w:proofErr w:type="spellEnd"/>
      <w:r w:rsidRPr="00431F2E">
        <w:rPr>
          <w:sz w:val="24"/>
          <w:szCs w:val="24"/>
        </w:rPr>
        <w:t>, среди которых выделил своеобразную группу близкородственных видов вьюрков. Изучение этих птиц подтолкнуло учёного к важнейшей идее, которая стала центральной для его опубликованной в 1859 г. книги (</w:t>
      </w:r>
      <w:r w:rsidRPr="00431F2E">
        <w:rPr>
          <w:i/>
          <w:sz w:val="24"/>
          <w:szCs w:val="24"/>
        </w:rPr>
        <w:t>название книги</w:t>
      </w:r>
      <w:r w:rsidRPr="00431F2E">
        <w:rPr>
          <w:sz w:val="24"/>
          <w:szCs w:val="24"/>
        </w:rPr>
        <w:t xml:space="preserve">)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(6). Наблюдения, сделанные учёным на островах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(7) послужили материалом для его книги «Строение и распределение коралловых рифов». </w:t>
      </w:r>
      <w:proofErr w:type="gramStart"/>
      <w:r w:rsidRPr="00431F2E">
        <w:rPr>
          <w:sz w:val="24"/>
          <w:szCs w:val="24"/>
        </w:rPr>
        <w:t xml:space="preserve">На Северном острове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>(8) его внимание привлекли деревья каури (</w:t>
      </w:r>
      <w:proofErr w:type="spellStart"/>
      <w:r w:rsidRPr="00431F2E">
        <w:rPr>
          <w:sz w:val="24"/>
          <w:szCs w:val="24"/>
        </w:rPr>
        <w:t>агатис</w:t>
      </w:r>
      <w:proofErr w:type="spellEnd"/>
      <w:r w:rsidRPr="00431F2E">
        <w:rPr>
          <w:sz w:val="24"/>
          <w:szCs w:val="24"/>
        </w:rPr>
        <w:t xml:space="preserve"> южный), «примечательные своими гладкими цилиндрическими стволами, уходящими вверх без единой ветви до 60 и даже до 90 футов в вышину, почти не меняясь в поперечнике».</w:t>
      </w:r>
      <w:proofErr w:type="gramEnd"/>
      <w:r w:rsidRPr="00431F2E">
        <w:rPr>
          <w:sz w:val="24"/>
          <w:szCs w:val="24"/>
        </w:rPr>
        <w:t xml:space="preserve"> Когда путешественник оказался в (</w:t>
      </w:r>
      <w:r w:rsidRPr="00431F2E">
        <w:rPr>
          <w:i/>
          <w:sz w:val="24"/>
          <w:szCs w:val="24"/>
        </w:rPr>
        <w:t>название континента</w:t>
      </w:r>
      <w:r w:rsidRPr="00431F2E">
        <w:rPr>
          <w:sz w:val="24"/>
          <w:szCs w:val="24"/>
        </w:rPr>
        <w:t xml:space="preserve">)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(9), ему удалось наблюдать «самое необыкновенное животное» - </w:t>
      </w:r>
      <w:r w:rsidRPr="00431F2E">
        <w:rPr>
          <w:color w:val="333333"/>
          <w:sz w:val="24"/>
          <w:szCs w:val="24"/>
        </w:rPr>
        <w:t xml:space="preserve">_____ </w:t>
      </w:r>
      <w:r w:rsidRPr="00431F2E">
        <w:rPr>
          <w:sz w:val="24"/>
          <w:szCs w:val="24"/>
        </w:rPr>
        <w:t xml:space="preserve">(10), водоплавающее млекопитающее отряда </w:t>
      </w:r>
      <w:proofErr w:type="gramStart"/>
      <w:r w:rsidRPr="00431F2E">
        <w:rPr>
          <w:sz w:val="24"/>
          <w:szCs w:val="24"/>
        </w:rPr>
        <w:t>однопроходных</w:t>
      </w:r>
      <w:proofErr w:type="gramEnd"/>
      <w:r w:rsidRPr="00431F2E">
        <w:rPr>
          <w:sz w:val="24"/>
          <w:szCs w:val="24"/>
        </w:rPr>
        <w:t xml:space="preserve">. </w:t>
      </w:r>
    </w:p>
    <w:p w:rsidR="000527CF" w:rsidRPr="00431F2E" w:rsidRDefault="000527CF" w:rsidP="000527CF">
      <w:pPr>
        <w:spacing w:line="259" w:lineRule="auto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0527CF" w:rsidRPr="00431F2E" w:rsidRDefault="000527CF" w:rsidP="000527CF">
      <w:pPr>
        <w:spacing w:line="259" w:lineRule="auto"/>
        <w:ind w:left="-1" w:right="62"/>
        <w:jc w:val="right"/>
        <w:rPr>
          <w:sz w:val="24"/>
          <w:szCs w:val="24"/>
        </w:rPr>
      </w:pPr>
      <w:r w:rsidRPr="00431F2E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13780" cy="2966720"/>
            <wp:effectExtent l="19050" t="0" r="1270" b="0"/>
            <wp:docPr id="9" name="Picture 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96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1F2E">
        <w:rPr>
          <w:sz w:val="24"/>
          <w:szCs w:val="24"/>
        </w:rPr>
        <w:t xml:space="preserve"> </w:t>
      </w:r>
    </w:p>
    <w:p w:rsidR="000527CF" w:rsidRPr="00431F2E" w:rsidRDefault="000527CF" w:rsidP="000527CF">
      <w:pPr>
        <w:spacing w:after="21" w:line="259" w:lineRule="auto"/>
        <w:rPr>
          <w:sz w:val="24"/>
          <w:szCs w:val="24"/>
        </w:rPr>
      </w:pPr>
      <w:r w:rsidRPr="00431F2E">
        <w:rPr>
          <w:sz w:val="24"/>
          <w:szCs w:val="24"/>
        </w:rPr>
        <w:t xml:space="preserve"> </w:t>
      </w:r>
    </w:p>
    <w:p w:rsidR="000527CF" w:rsidRPr="00431F2E" w:rsidRDefault="000527CF" w:rsidP="000527CF">
      <w:pPr>
        <w:ind w:left="703"/>
        <w:rPr>
          <w:sz w:val="24"/>
          <w:szCs w:val="24"/>
        </w:rPr>
      </w:pPr>
      <w:r>
        <w:rPr>
          <w:sz w:val="24"/>
          <w:szCs w:val="24"/>
        </w:rPr>
        <w:t>Таблица 8.2</w:t>
      </w:r>
      <w:r w:rsidRPr="00431F2E">
        <w:rPr>
          <w:sz w:val="24"/>
          <w:szCs w:val="24"/>
        </w:rPr>
        <w:t xml:space="preserve"> </w:t>
      </w:r>
      <w:r w:rsidRPr="00431F2E">
        <w:rPr>
          <w:b/>
          <w:sz w:val="24"/>
          <w:szCs w:val="24"/>
        </w:rPr>
        <w:t xml:space="preserve">Максимальное количество баллов - </w:t>
      </w:r>
      <w:r>
        <w:rPr>
          <w:b/>
          <w:sz w:val="24"/>
          <w:szCs w:val="24"/>
        </w:rPr>
        <w:t>26</w:t>
      </w:r>
    </w:p>
    <w:p w:rsidR="000527CF" w:rsidRPr="00431F2E" w:rsidRDefault="000527CF" w:rsidP="000527CF">
      <w:pPr>
        <w:ind w:left="10" w:right="106"/>
        <w:rPr>
          <w:sz w:val="24"/>
          <w:szCs w:val="24"/>
        </w:rPr>
      </w:pPr>
    </w:p>
    <w:tbl>
      <w:tblPr>
        <w:tblW w:w="9751" w:type="dxa"/>
        <w:tblCellMar>
          <w:top w:w="51" w:type="dxa"/>
          <w:left w:w="55" w:type="dxa"/>
          <w:right w:w="22" w:type="dxa"/>
        </w:tblCellMar>
        <w:tblLook w:val="04A0"/>
      </w:tblPr>
      <w:tblGrid>
        <w:gridCol w:w="3692"/>
        <w:gridCol w:w="3229"/>
        <w:gridCol w:w="2830"/>
      </w:tblGrid>
      <w:tr w:rsidR="000527CF" w:rsidRPr="00431F2E" w:rsidTr="00B90532">
        <w:trPr>
          <w:trHeight w:val="39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431F2E" w:rsidRDefault="000527CF" w:rsidP="00B90532">
            <w:pPr>
              <w:ind w:right="32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Вопросы 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CF" w:rsidRPr="00431F2E" w:rsidRDefault="000527CF" w:rsidP="00B90532">
            <w:pPr>
              <w:ind w:right="34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CF" w:rsidRPr="00431F2E" w:rsidRDefault="000527CF" w:rsidP="00B90532">
            <w:pPr>
              <w:ind w:right="38"/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Кол-во баллов </w:t>
            </w:r>
          </w:p>
        </w:tc>
      </w:tr>
      <w:tr w:rsidR="000527CF" w:rsidRPr="00431F2E" w:rsidTr="00B90532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431F2E" w:rsidRDefault="000527CF" w:rsidP="00B90532">
            <w:pPr>
              <w:jc w:val="center"/>
              <w:rPr>
                <w:sz w:val="24"/>
                <w:szCs w:val="24"/>
              </w:rPr>
            </w:pPr>
            <w:r w:rsidRPr="00431F2E">
              <w:rPr>
                <w:b/>
                <w:sz w:val="24"/>
                <w:szCs w:val="24"/>
              </w:rPr>
              <w:t xml:space="preserve">Прочтите текст и дайте ответы на вопросы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431F2E" w:rsidRDefault="000527CF" w:rsidP="00B9053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431F2E" w:rsidRDefault="000527CF" w:rsidP="00B90532">
            <w:pPr>
              <w:rPr>
                <w:sz w:val="24"/>
                <w:szCs w:val="24"/>
              </w:rPr>
            </w:pPr>
          </w:p>
        </w:tc>
      </w:tr>
      <w:tr w:rsidR="000527CF" w:rsidRPr="00D01623" w:rsidTr="00B90532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1. Английский ученый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Чарльз Дарвин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ind w:right="41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2 </w:t>
            </w:r>
          </w:p>
        </w:tc>
      </w:tr>
      <w:tr w:rsidR="000527CF" w:rsidRPr="00D01623" w:rsidTr="00B90532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2. Корабль под названием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«</w:t>
            </w:r>
            <w:proofErr w:type="spellStart"/>
            <w:r w:rsidRPr="00D01623">
              <w:rPr>
                <w:sz w:val="24"/>
                <w:szCs w:val="24"/>
              </w:rPr>
              <w:t>Бигль</w:t>
            </w:r>
            <w:proofErr w:type="spellEnd"/>
            <w:r w:rsidRPr="00D0162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ind w:right="41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2</w:t>
            </w:r>
          </w:p>
        </w:tc>
      </w:tr>
      <w:tr w:rsidR="000527CF" w:rsidRPr="00D01623" w:rsidTr="00B90532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3. На островах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Острова Зелёного мыса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ind w:right="38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3</w:t>
            </w:r>
          </w:p>
        </w:tc>
      </w:tr>
      <w:tr w:rsidR="000527CF" w:rsidRPr="00D01623" w:rsidTr="00B90532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4.Острова вулканического происхождения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Канарские острова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CF" w:rsidRPr="00D01623" w:rsidRDefault="000527CF" w:rsidP="00B90532">
            <w:pPr>
              <w:ind w:right="41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3</w:t>
            </w:r>
          </w:p>
        </w:tc>
      </w:tr>
      <w:tr w:rsidR="000527CF" w:rsidRPr="00D01623" w:rsidTr="00B90532">
        <w:trPr>
          <w:trHeight w:val="385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5. Острова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proofErr w:type="spellStart"/>
            <w:r w:rsidRPr="00D01623">
              <w:rPr>
                <w:sz w:val="24"/>
                <w:szCs w:val="24"/>
              </w:rPr>
              <w:t>Галапагосские</w:t>
            </w:r>
            <w:proofErr w:type="spellEnd"/>
            <w:r w:rsidRPr="00D01623">
              <w:rPr>
                <w:sz w:val="24"/>
                <w:szCs w:val="24"/>
              </w:rPr>
              <w:t xml:space="preserve"> острова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ind w:right="41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2 </w:t>
            </w:r>
          </w:p>
        </w:tc>
      </w:tr>
      <w:tr w:rsidR="000527CF" w:rsidRPr="00D01623" w:rsidTr="00B90532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6. Название книги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«Происхождение видов путём естественного отбора»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CF" w:rsidRPr="00D01623" w:rsidRDefault="000527CF" w:rsidP="00B90532">
            <w:pPr>
              <w:ind w:right="38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3 </w:t>
            </w:r>
          </w:p>
        </w:tc>
      </w:tr>
      <w:tr w:rsidR="000527CF" w:rsidRPr="00D01623" w:rsidTr="00B90532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7. Острова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Туамоту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ind w:right="41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3</w:t>
            </w:r>
          </w:p>
        </w:tc>
      </w:tr>
      <w:tr w:rsidR="000527CF" w:rsidRPr="00D01623" w:rsidTr="00B90532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8. На северном острове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Новая Зеландия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ind w:right="38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3 </w:t>
            </w:r>
          </w:p>
        </w:tc>
      </w:tr>
      <w:tr w:rsidR="000527CF" w:rsidRPr="00D01623" w:rsidTr="00B90532">
        <w:trPr>
          <w:trHeight w:val="386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9. Название континента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Австралия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D01623" w:rsidP="00B90532">
            <w:pPr>
              <w:ind w:right="38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>2</w:t>
            </w:r>
            <w:r w:rsidR="000527CF" w:rsidRPr="00D01623">
              <w:rPr>
                <w:sz w:val="24"/>
                <w:szCs w:val="24"/>
              </w:rPr>
              <w:t xml:space="preserve"> </w:t>
            </w:r>
          </w:p>
        </w:tc>
      </w:tr>
      <w:tr w:rsidR="000527CF" w:rsidRPr="00431F2E" w:rsidTr="00B90532">
        <w:trPr>
          <w:trHeight w:val="662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10. Самое необыкновенное животное 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7CF" w:rsidRPr="00D01623" w:rsidRDefault="000527CF" w:rsidP="00B90532">
            <w:pPr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утконос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CF" w:rsidRPr="00D01623" w:rsidRDefault="000527CF" w:rsidP="00B90532">
            <w:pPr>
              <w:ind w:right="41"/>
              <w:jc w:val="center"/>
              <w:rPr>
                <w:sz w:val="24"/>
                <w:szCs w:val="24"/>
              </w:rPr>
            </w:pPr>
            <w:r w:rsidRPr="00D01623">
              <w:rPr>
                <w:sz w:val="24"/>
                <w:szCs w:val="24"/>
              </w:rPr>
              <w:t xml:space="preserve">3 </w:t>
            </w:r>
          </w:p>
        </w:tc>
      </w:tr>
    </w:tbl>
    <w:p w:rsidR="000527CF" w:rsidRPr="00431F2E" w:rsidRDefault="000527CF" w:rsidP="000527CF">
      <w:pPr>
        <w:ind w:firstLine="708"/>
        <w:rPr>
          <w:sz w:val="24"/>
          <w:szCs w:val="24"/>
        </w:rPr>
      </w:pPr>
    </w:p>
    <w:p w:rsidR="00052E63" w:rsidRDefault="00052E63">
      <w:pPr>
        <w:pStyle w:val="a3"/>
        <w:ind w:left="2592" w:right="2613" w:hanging="7"/>
        <w:jc w:val="center"/>
      </w:pPr>
    </w:p>
    <w:sectPr w:rsidR="00052E63" w:rsidSect="00052E63">
      <w:type w:val="continuous"/>
      <w:pgSz w:w="11910" w:h="16840"/>
      <w:pgMar w:top="1040" w:right="420" w:bottom="960" w:left="1580" w:header="0" w:footer="77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816" w:rsidRDefault="00F56816" w:rsidP="005051DB">
      <w:r>
        <w:separator/>
      </w:r>
    </w:p>
  </w:endnote>
  <w:endnote w:type="continuationSeparator" w:id="0">
    <w:p w:rsidR="00F56816" w:rsidRDefault="00F56816" w:rsidP="0050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63" w:rsidRDefault="000C54F0">
    <w:pPr>
      <w:pStyle w:val="a3"/>
      <w:spacing w:line="14" w:lineRule="auto"/>
      <w:rPr>
        <w:sz w:val="20"/>
      </w:rPr>
    </w:pPr>
    <w:r w:rsidRPr="000C54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320.1pt;margin-top:778.15pt;width:12pt;height:15.3pt;z-index:-251658752;mso-position-horizontal-relative:page;mso-position-vertical-relative:page" filled="f" stroked="f">
          <v:textbox inset="0,0,0,0">
            <w:txbxContent>
              <w:p w:rsidR="00052E63" w:rsidRDefault="000C54F0">
                <w:pPr>
                  <w:pStyle w:val="a3"/>
                  <w:spacing w:before="10"/>
                  <w:ind w:left="60"/>
                </w:pPr>
                <w:fldSimple w:instr=" PAGE ">
                  <w:r w:rsidR="00C80A42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816" w:rsidRDefault="00F56816" w:rsidP="005051DB">
      <w:r>
        <w:separator/>
      </w:r>
    </w:p>
  </w:footnote>
  <w:footnote w:type="continuationSeparator" w:id="0">
    <w:p w:rsidR="00F56816" w:rsidRDefault="00F56816" w:rsidP="00505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1599C"/>
    <w:multiLevelType w:val="hybridMultilevel"/>
    <w:tmpl w:val="00783A14"/>
    <w:lvl w:ilvl="0" w:tplc="957AE19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B16BD9C">
      <w:numFmt w:val="bullet"/>
      <w:lvlText w:val="•"/>
      <w:lvlJc w:val="left"/>
      <w:pPr>
        <w:ind w:left="396" w:hanging="181"/>
      </w:pPr>
      <w:rPr>
        <w:rFonts w:hint="default"/>
        <w:lang w:val="ru-RU" w:eastAsia="en-US" w:bidi="ar-SA"/>
      </w:rPr>
    </w:lvl>
    <w:lvl w:ilvl="2" w:tplc="B5A6355A">
      <w:numFmt w:val="bullet"/>
      <w:lvlText w:val="•"/>
      <w:lvlJc w:val="left"/>
      <w:pPr>
        <w:ind w:left="693" w:hanging="181"/>
      </w:pPr>
      <w:rPr>
        <w:rFonts w:hint="default"/>
        <w:lang w:val="ru-RU" w:eastAsia="en-US" w:bidi="ar-SA"/>
      </w:rPr>
    </w:lvl>
    <w:lvl w:ilvl="3" w:tplc="31B8B2CC">
      <w:numFmt w:val="bullet"/>
      <w:lvlText w:val="•"/>
      <w:lvlJc w:val="left"/>
      <w:pPr>
        <w:ind w:left="989" w:hanging="181"/>
      </w:pPr>
      <w:rPr>
        <w:rFonts w:hint="default"/>
        <w:lang w:val="ru-RU" w:eastAsia="en-US" w:bidi="ar-SA"/>
      </w:rPr>
    </w:lvl>
    <w:lvl w:ilvl="4" w:tplc="ECF06FA4">
      <w:numFmt w:val="bullet"/>
      <w:lvlText w:val="•"/>
      <w:lvlJc w:val="left"/>
      <w:pPr>
        <w:ind w:left="1286" w:hanging="181"/>
      </w:pPr>
      <w:rPr>
        <w:rFonts w:hint="default"/>
        <w:lang w:val="ru-RU" w:eastAsia="en-US" w:bidi="ar-SA"/>
      </w:rPr>
    </w:lvl>
    <w:lvl w:ilvl="5" w:tplc="47445560">
      <w:numFmt w:val="bullet"/>
      <w:lvlText w:val="•"/>
      <w:lvlJc w:val="left"/>
      <w:pPr>
        <w:ind w:left="1582" w:hanging="181"/>
      </w:pPr>
      <w:rPr>
        <w:rFonts w:hint="default"/>
        <w:lang w:val="ru-RU" w:eastAsia="en-US" w:bidi="ar-SA"/>
      </w:rPr>
    </w:lvl>
    <w:lvl w:ilvl="6" w:tplc="ACC6A230">
      <w:numFmt w:val="bullet"/>
      <w:lvlText w:val="•"/>
      <w:lvlJc w:val="left"/>
      <w:pPr>
        <w:ind w:left="1879" w:hanging="181"/>
      </w:pPr>
      <w:rPr>
        <w:rFonts w:hint="default"/>
        <w:lang w:val="ru-RU" w:eastAsia="en-US" w:bidi="ar-SA"/>
      </w:rPr>
    </w:lvl>
    <w:lvl w:ilvl="7" w:tplc="74066818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8" w:tplc="EA16F2C2">
      <w:numFmt w:val="bullet"/>
      <w:lvlText w:val="•"/>
      <w:lvlJc w:val="left"/>
      <w:pPr>
        <w:ind w:left="2472" w:hanging="181"/>
      </w:pPr>
      <w:rPr>
        <w:rFonts w:hint="default"/>
        <w:lang w:val="ru-RU" w:eastAsia="en-US" w:bidi="ar-SA"/>
      </w:rPr>
    </w:lvl>
  </w:abstractNum>
  <w:abstractNum w:abstractNumId="1">
    <w:nsid w:val="721A1806"/>
    <w:multiLevelType w:val="hybridMultilevel"/>
    <w:tmpl w:val="EB18B486"/>
    <w:lvl w:ilvl="0" w:tplc="29F06724">
      <w:start w:val="1"/>
      <w:numFmt w:val="decimal"/>
      <w:lvlText w:val="%1."/>
      <w:lvlJc w:val="left"/>
      <w:pPr>
        <w:ind w:left="10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A0A176">
      <w:numFmt w:val="bullet"/>
      <w:lvlText w:val="•"/>
      <w:lvlJc w:val="left"/>
      <w:pPr>
        <w:ind w:left="348" w:hanging="401"/>
      </w:pPr>
      <w:rPr>
        <w:rFonts w:hint="default"/>
        <w:lang w:val="ru-RU" w:eastAsia="en-US" w:bidi="ar-SA"/>
      </w:rPr>
    </w:lvl>
    <w:lvl w:ilvl="2" w:tplc="AA40C4CC">
      <w:numFmt w:val="bullet"/>
      <w:lvlText w:val="•"/>
      <w:lvlJc w:val="left"/>
      <w:pPr>
        <w:ind w:left="596" w:hanging="401"/>
      </w:pPr>
      <w:rPr>
        <w:rFonts w:hint="default"/>
        <w:lang w:val="ru-RU" w:eastAsia="en-US" w:bidi="ar-SA"/>
      </w:rPr>
    </w:lvl>
    <w:lvl w:ilvl="3" w:tplc="49129212">
      <w:numFmt w:val="bullet"/>
      <w:lvlText w:val="•"/>
      <w:lvlJc w:val="left"/>
      <w:pPr>
        <w:ind w:left="844" w:hanging="401"/>
      </w:pPr>
      <w:rPr>
        <w:rFonts w:hint="default"/>
        <w:lang w:val="ru-RU" w:eastAsia="en-US" w:bidi="ar-SA"/>
      </w:rPr>
    </w:lvl>
    <w:lvl w:ilvl="4" w:tplc="28721D42">
      <w:numFmt w:val="bullet"/>
      <w:lvlText w:val="•"/>
      <w:lvlJc w:val="left"/>
      <w:pPr>
        <w:ind w:left="1092" w:hanging="401"/>
      </w:pPr>
      <w:rPr>
        <w:rFonts w:hint="default"/>
        <w:lang w:val="ru-RU" w:eastAsia="en-US" w:bidi="ar-SA"/>
      </w:rPr>
    </w:lvl>
    <w:lvl w:ilvl="5" w:tplc="F1A4E0D0">
      <w:numFmt w:val="bullet"/>
      <w:lvlText w:val="•"/>
      <w:lvlJc w:val="left"/>
      <w:pPr>
        <w:ind w:left="1340" w:hanging="401"/>
      </w:pPr>
      <w:rPr>
        <w:rFonts w:hint="default"/>
        <w:lang w:val="ru-RU" w:eastAsia="en-US" w:bidi="ar-SA"/>
      </w:rPr>
    </w:lvl>
    <w:lvl w:ilvl="6" w:tplc="3FFACF10">
      <w:numFmt w:val="bullet"/>
      <w:lvlText w:val="•"/>
      <w:lvlJc w:val="left"/>
      <w:pPr>
        <w:ind w:left="1588" w:hanging="401"/>
      </w:pPr>
      <w:rPr>
        <w:rFonts w:hint="default"/>
        <w:lang w:val="ru-RU" w:eastAsia="en-US" w:bidi="ar-SA"/>
      </w:rPr>
    </w:lvl>
    <w:lvl w:ilvl="7" w:tplc="59080B9E">
      <w:numFmt w:val="bullet"/>
      <w:lvlText w:val="•"/>
      <w:lvlJc w:val="left"/>
      <w:pPr>
        <w:ind w:left="1836" w:hanging="401"/>
      </w:pPr>
      <w:rPr>
        <w:rFonts w:hint="default"/>
        <w:lang w:val="ru-RU" w:eastAsia="en-US" w:bidi="ar-SA"/>
      </w:rPr>
    </w:lvl>
    <w:lvl w:ilvl="8" w:tplc="12209F36">
      <w:numFmt w:val="bullet"/>
      <w:lvlText w:val="•"/>
      <w:lvlJc w:val="left"/>
      <w:pPr>
        <w:ind w:left="2084" w:hanging="4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051DB"/>
    <w:rsid w:val="00040282"/>
    <w:rsid w:val="000527CF"/>
    <w:rsid w:val="00052E63"/>
    <w:rsid w:val="000C54F0"/>
    <w:rsid w:val="00233867"/>
    <w:rsid w:val="004E0C02"/>
    <w:rsid w:val="005051DB"/>
    <w:rsid w:val="005A21FF"/>
    <w:rsid w:val="005D311C"/>
    <w:rsid w:val="007B2F56"/>
    <w:rsid w:val="007F6462"/>
    <w:rsid w:val="00816C93"/>
    <w:rsid w:val="00862213"/>
    <w:rsid w:val="00957DCD"/>
    <w:rsid w:val="00B83D0C"/>
    <w:rsid w:val="00C22F86"/>
    <w:rsid w:val="00C80A42"/>
    <w:rsid w:val="00D01623"/>
    <w:rsid w:val="00D571F9"/>
    <w:rsid w:val="00E82CD9"/>
    <w:rsid w:val="00F5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51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next w:val="a"/>
    <w:link w:val="10"/>
    <w:unhideWhenUsed/>
    <w:qFormat/>
    <w:rsid w:val="005A21FF"/>
    <w:pPr>
      <w:keepNext/>
      <w:keepLines/>
      <w:widowControl/>
      <w:autoSpaceDE/>
      <w:autoSpaceDN/>
      <w:spacing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51DB"/>
    <w:pPr>
      <w:spacing w:before="71"/>
      <w:ind w:left="830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051DB"/>
  </w:style>
  <w:style w:type="paragraph" w:customStyle="1" w:styleId="TableParagraph">
    <w:name w:val="Table Paragraph"/>
    <w:basedOn w:val="a"/>
    <w:uiPriority w:val="1"/>
    <w:qFormat/>
    <w:rsid w:val="005051DB"/>
    <w:pPr>
      <w:spacing w:line="268" w:lineRule="exact"/>
      <w:ind w:left="107"/>
    </w:pPr>
  </w:style>
  <w:style w:type="character" w:customStyle="1" w:styleId="10">
    <w:name w:val="Заголовок 1 Знак"/>
    <w:basedOn w:val="a0"/>
    <w:link w:val="1"/>
    <w:rsid w:val="005A21FF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7C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8</cp:revision>
  <cp:lastPrinted>2024-08-23T04:40:00Z</cp:lastPrinted>
  <dcterms:created xsi:type="dcterms:W3CDTF">2024-08-22T07:08:00Z</dcterms:created>
  <dcterms:modified xsi:type="dcterms:W3CDTF">2024-08-26T07:26:00Z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2024-08-22T00:00:00Z</vt:filetime>
  </property>
  <property fmtid="{D5CDD505-2E9C-101B-9397-08002B2CF9AE}" pid="5" name="Producer">
    <vt:lpwstr>Microsoft® Office Word 2007</vt:lpwstr>
  </property>
</Properties>
</file>