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9BE" w:rsidRPr="0042291C" w:rsidRDefault="00D769BE" w:rsidP="00670BBF">
      <w:pPr>
        <w:spacing w:after="0" w:line="23" w:lineRule="atLeast"/>
        <w:jc w:val="center"/>
        <w:rPr>
          <w:rFonts w:ascii="Times New Roman" w:hAnsi="Times New Roman" w:cs="Times New Roman"/>
          <w:b/>
          <w:lang w:val="en-US"/>
        </w:rPr>
      </w:pPr>
      <w:r w:rsidRPr="0042291C">
        <w:rPr>
          <w:rFonts w:ascii="Times New Roman" w:hAnsi="Times New Roman" w:cs="Times New Roman"/>
          <w:b/>
          <w:lang w:val="en-US"/>
        </w:rPr>
        <w:t xml:space="preserve">7-8 </w:t>
      </w:r>
      <w:r w:rsidRPr="00670BBF">
        <w:rPr>
          <w:rFonts w:ascii="Times New Roman" w:hAnsi="Times New Roman" w:cs="Times New Roman"/>
          <w:b/>
        </w:rPr>
        <w:t>классы</w:t>
      </w:r>
    </w:p>
    <w:p w:rsidR="00376B08" w:rsidRPr="00670BBF" w:rsidRDefault="00376B08" w:rsidP="00670BBF">
      <w:pPr>
        <w:spacing w:after="0" w:line="23" w:lineRule="atLeast"/>
        <w:jc w:val="both"/>
        <w:rPr>
          <w:rFonts w:ascii="Times New Roman" w:hAnsi="Times New Roman" w:cs="Times New Roman"/>
          <w:b/>
          <w:lang w:val="en-US"/>
        </w:rPr>
      </w:pPr>
      <w:r w:rsidRPr="00670BBF">
        <w:rPr>
          <w:rFonts w:ascii="Times New Roman" w:hAnsi="Times New Roman" w:cs="Times New Roman"/>
          <w:b/>
          <w:lang w:val="en-US"/>
        </w:rPr>
        <w:t>LISTENING                     READING                                      USE OF ENGLISH</w:t>
      </w:r>
    </w:p>
    <w:p w:rsidR="00376B08" w:rsidRPr="00670BBF" w:rsidRDefault="00376B08" w:rsidP="00670BBF">
      <w:pPr>
        <w:spacing w:after="0" w:line="23" w:lineRule="atLeast"/>
        <w:jc w:val="both"/>
        <w:rPr>
          <w:rFonts w:ascii="Times New Roman" w:hAnsi="Times New Roman" w:cs="Times New Roman"/>
          <w:b/>
          <w:lang w:val="en-US"/>
        </w:rPr>
      </w:pPr>
    </w:p>
    <w:tbl>
      <w:tblPr>
        <w:tblStyle w:val="a3"/>
        <w:tblW w:w="9889" w:type="dxa"/>
        <w:tblLook w:val="04A0"/>
      </w:tblPr>
      <w:tblGrid>
        <w:gridCol w:w="534"/>
        <w:gridCol w:w="992"/>
        <w:gridCol w:w="1134"/>
        <w:gridCol w:w="709"/>
        <w:gridCol w:w="992"/>
        <w:gridCol w:w="1134"/>
        <w:gridCol w:w="709"/>
        <w:gridCol w:w="992"/>
        <w:gridCol w:w="1134"/>
        <w:gridCol w:w="1559"/>
      </w:tblGrid>
      <w:tr w:rsidR="00D769BE" w:rsidRPr="00670BBF" w:rsidTr="00D769BE">
        <w:trPr>
          <w:trHeight w:val="263"/>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A</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11</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E</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21</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B</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30</w:t>
            </w:r>
          </w:p>
        </w:tc>
        <w:tc>
          <w:tcPr>
            <w:tcW w:w="1559" w:type="dxa"/>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on</w:t>
            </w:r>
            <w:proofErr w:type="spellEnd"/>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12</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A</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22</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C</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31</w:t>
            </w:r>
          </w:p>
        </w:tc>
        <w:tc>
          <w:tcPr>
            <w:tcW w:w="1559" w:type="dxa"/>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with</w:t>
            </w:r>
            <w:proofErr w:type="spellEnd"/>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13</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C</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23</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C</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32</w:t>
            </w:r>
          </w:p>
        </w:tc>
        <w:tc>
          <w:tcPr>
            <w:tcW w:w="1559" w:type="dxa"/>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after</w:t>
            </w:r>
            <w:proofErr w:type="spellEnd"/>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4</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A</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14</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D</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24</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A</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33</w:t>
            </w:r>
          </w:p>
        </w:tc>
        <w:tc>
          <w:tcPr>
            <w:tcW w:w="1559" w:type="dxa"/>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to</w:t>
            </w:r>
            <w:proofErr w:type="spellEnd"/>
          </w:p>
        </w:tc>
      </w:tr>
      <w:tr w:rsidR="00D769BE" w:rsidRPr="00670BBF" w:rsidTr="00D769BE">
        <w:trPr>
          <w:trHeight w:val="263"/>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5</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15</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25</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A</w:t>
            </w:r>
          </w:p>
        </w:tc>
        <w:tc>
          <w:tcPr>
            <w:tcW w:w="1134"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34</w:t>
            </w:r>
          </w:p>
        </w:tc>
        <w:tc>
          <w:tcPr>
            <w:tcW w:w="1559" w:type="dxa"/>
            <w:tcBorders>
              <w:bottom w:val="single" w:sz="4" w:space="0" w:color="auto"/>
            </w:tcBorders>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in</w:t>
            </w:r>
            <w:proofErr w:type="spellEnd"/>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6</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C</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16</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26</w:t>
            </w:r>
          </w:p>
        </w:tc>
        <w:tc>
          <w:tcPr>
            <w:tcW w:w="992" w:type="dxa"/>
            <w:tcBorders>
              <w:bottom w:val="single" w:sz="4" w:space="0" w:color="auto"/>
            </w:tcBorders>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D</w:t>
            </w:r>
          </w:p>
        </w:tc>
        <w:tc>
          <w:tcPr>
            <w:tcW w:w="1134"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35</w:t>
            </w:r>
          </w:p>
        </w:tc>
        <w:tc>
          <w:tcPr>
            <w:tcW w:w="1559" w:type="dxa"/>
            <w:tcBorders>
              <w:bottom w:val="single" w:sz="4" w:space="0" w:color="auto"/>
            </w:tcBorders>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with</w:t>
            </w:r>
            <w:proofErr w:type="spellEnd"/>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7</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A</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17</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C</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27</w:t>
            </w:r>
          </w:p>
        </w:tc>
        <w:tc>
          <w:tcPr>
            <w:tcW w:w="992" w:type="dxa"/>
            <w:tcBorders>
              <w:bottom w:val="single" w:sz="4" w:space="0" w:color="auto"/>
              <w:right w:val="single" w:sz="4" w:space="0" w:color="auto"/>
            </w:tcBorders>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B</w:t>
            </w:r>
          </w:p>
        </w:tc>
        <w:tc>
          <w:tcPr>
            <w:tcW w:w="1134" w:type="dxa"/>
            <w:tcBorders>
              <w:top w:val="single" w:sz="4" w:space="0" w:color="auto"/>
              <w:left w:val="single" w:sz="4" w:space="0" w:color="auto"/>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single" w:sz="4" w:space="0" w:color="auto"/>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8</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C</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18</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D</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28</w:t>
            </w:r>
          </w:p>
        </w:tc>
        <w:tc>
          <w:tcPr>
            <w:tcW w:w="992" w:type="dxa"/>
            <w:tcBorders>
              <w:bottom w:val="single" w:sz="4" w:space="0" w:color="auto"/>
              <w:right w:val="single" w:sz="4" w:space="0" w:color="auto"/>
            </w:tcBorders>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C</w:t>
            </w:r>
          </w:p>
        </w:tc>
        <w:tc>
          <w:tcPr>
            <w:tcW w:w="1134" w:type="dxa"/>
            <w:tcBorders>
              <w:top w:val="nil"/>
              <w:left w:val="single" w:sz="4" w:space="0" w:color="auto"/>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9</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19</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29</w:t>
            </w:r>
          </w:p>
        </w:tc>
        <w:tc>
          <w:tcPr>
            <w:tcW w:w="992" w:type="dxa"/>
            <w:tcBorders>
              <w:bottom w:val="single" w:sz="4" w:space="0" w:color="auto"/>
              <w:right w:val="single" w:sz="4" w:space="0" w:color="auto"/>
            </w:tcBorders>
          </w:tcPr>
          <w:p w:rsidR="00D769BE" w:rsidRPr="00670BBF" w:rsidRDefault="00D769BE" w:rsidP="00670BBF">
            <w:pPr>
              <w:spacing w:line="23" w:lineRule="atLeast"/>
              <w:jc w:val="center"/>
              <w:rPr>
                <w:rFonts w:ascii="Times New Roman" w:eastAsia="Times New Roman" w:hAnsi="Times New Roman" w:cs="Times New Roman"/>
              </w:rPr>
            </w:pPr>
            <w:proofErr w:type="spellStart"/>
            <w:r w:rsidRPr="00670BBF">
              <w:rPr>
                <w:rFonts w:ascii="Times New Roman" w:eastAsia="Times New Roman" w:hAnsi="Times New Roman" w:cs="Times New Roman"/>
              </w:rPr>
              <w:t>from</w:t>
            </w:r>
            <w:proofErr w:type="spellEnd"/>
          </w:p>
        </w:tc>
        <w:tc>
          <w:tcPr>
            <w:tcW w:w="1134" w:type="dxa"/>
            <w:tcBorders>
              <w:top w:val="nil"/>
              <w:left w:val="single" w:sz="4" w:space="0" w:color="auto"/>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10</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C</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20</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C</w:t>
            </w:r>
          </w:p>
        </w:tc>
        <w:tc>
          <w:tcPr>
            <w:tcW w:w="1134" w:type="dxa"/>
            <w:tcBorders>
              <w:top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709" w:type="dxa"/>
            <w:tcBorders>
              <w:top w:val="single" w:sz="4" w:space="0" w:color="auto"/>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992" w:type="dxa"/>
            <w:tcBorders>
              <w:top w:val="single" w:sz="4" w:space="0" w:color="auto"/>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134"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bl>
    <w:p w:rsidR="00F3102D" w:rsidRPr="00670BBF" w:rsidRDefault="00F3102D" w:rsidP="00670BBF">
      <w:pPr>
        <w:spacing w:after="0" w:line="23" w:lineRule="atLeast"/>
        <w:rPr>
          <w:rFonts w:ascii="Times New Roman" w:hAnsi="Times New Roman" w:cs="Times New Roman"/>
          <w:lang w:val="en-US"/>
        </w:rPr>
      </w:pPr>
    </w:p>
    <w:p w:rsidR="00094A3A" w:rsidRPr="00670BBF" w:rsidRDefault="00094A3A" w:rsidP="00670BBF">
      <w:pPr>
        <w:spacing w:after="0" w:line="23" w:lineRule="atLeast"/>
        <w:rPr>
          <w:rFonts w:ascii="Times New Roman" w:hAnsi="Times New Roman" w:cs="Times New Roman"/>
          <w:lang w:val="en-US"/>
        </w:rPr>
      </w:pPr>
    </w:p>
    <w:p w:rsidR="00094A3A" w:rsidRPr="00670BBF" w:rsidRDefault="00094A3A" w:rsidP="00670BBF">
      <w:pPr>
        <w:spacing w:after="0" w:line="23" w:lineRule="atLeast"/>
        <w:jc w:val="both"/>
        <w:rPr>
          <w:rFonts w:ascii="Times New Roman" w:eastAsia="Arial" w:hAnsi="Times New Roman" w:cs="Times New Roman"/>
          <w:lang w:val="en-US"/>
        </w:rPr>
      </w:pPr>
      <w:r w:rsidRPr="00670BBF">
        <w:rPr>
          <w:rFonts w:ascii="Times New Roman" w:eastAsia="Arial" w:hAnsi="Times New Roman" w:cs="Times New Roman"/>
          <w:lang w:val="en-US"/>
        </w:rPr>
        <w:t xml:space="preserve">Script for Task 1 </w:t>
      </w:r>
      <w:r w:rsidRPr="00670BBF">
        <w:rPr>
          <w:rFonts w:ascii="Times New Roman" w:eastAsia="Arial" w:hAnsi="Times New Roman" w:cs="Times New Roman"/>
          <w:b/>
          <w:lang w:val="en-US"/>
        </w:rPr>
        <w:t>Free time</w:t>
      </w:r>
    </w:p>
    <w:p w:rsidR="00094A3A" w:rsidRPr="00670BBF" w:rsidRDefault="00094A3A" w:rsidP="00670BBF">
      <w:pPr>
        <w:spacing w:after="0" w:line="23" w:lineRule="atLeast"/>
        <w:jc w:val="both"/>
        <w:rPr>
          <w:rFonts w:ascii="Times New Roman" w:eastAsia="Arial" w:hAnsi="Times New Roman" w:cs="Times New Roman"/>
          <w:lang w:val="en-US"/>
        </w:rPr>
      </w:pP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 xml:space="preserve">Good morning, </w:t>
      </w:r>
      <w:proofErr w:type="spellStart"/>
      <w:r w:rsidRPr="00670BBF">
        <w:rPr>
          <w:rFonts w:ascii="Times New Roman" w:hAnsi="Times New Roman" w:cs="Times New Roman"/>
          <w:lang w:val="en-US"/>
        </w:rPr>
        <w:t>Brownton</w:t>
      </w:r>
      <w:proofErr w:type="spellEnd"/>
      <w:r w:rsidRPr="00670BBF">
        <w:rPr>
          <w:rFonts w:ascii="Times New Roman" w:hAnsi="Times New Roman" w:cs="Times New Roman"/>
          <w:lang w:val="en-US"/>
        </w:rPr>
        <w:t xml:space="preserve"> swimming pool.</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Hello, I’d like some information about the water polo club.</w:t>
      </w:r>
    </w:p>
    <w:p w:rsidR="00094A3A" w:rsidRPr="00670BBF" w:rsidRDefault="00094A3A" w:rsidP="00670BBF">
      <w:pPr>
        <w:autoSpaceDE w:val="0"/>
        <w:autoSpaceDN w:val="0"/>
        <w:adjustRightInd w:val="0"/>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Yes, of course. We have an under 14s club, an under 16s club, an under 18s club and an</w:t>
      </w:r>
    </w:p>
    <w:p w:rsidR="00094A3A" w:rsidRPr="00670BBF" w:rsidRDefault="00094A3A" w:rsidP="00670BBF">
      <w:pPr>
        <w:spacing w:after="0" w:line="23" w:lineRule="atLeast"/>
        <w:jc w:val="both"/>
        <w:rPr>
          <w:rFonts w:ascii="Times New Roman" w:hAnsi="Times New Roman" w:cs="Times New Roman"/>
          <w:lang w:val="en-US"/>
        </w:rPr>
      </w:pPr>
      <w:proofErr w:type="gramStart"/>
      <w:r w:rsidRPr="00670BBF">
        <w:rPr>
          <w:rFonts w:ascii="Times New Roman" w:hAnsi="Times New Roman" w:cs="Times New Roman"/>
          <w:lang w:val="en-US"/>
        </w:rPr>
        <w:t>adults</w:t>
      </w:r>
      <w:proofErr w:type="gramEnd"/>
      <w:r w:rsidRPr="00670BBF">
        <w:rPr>
          <w:rFonts w:ascii="Times New Roman" w:hAnsi="Times New Roman" w:cs="Times New Roman"/>
          <w:lang w:val="en-US"/>
        </w:rPr>
        <w:t xml:space="preserve"> club. How old are you?</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I’m 15.</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OK, so you want the under 16s club.</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Yes.</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Just a moment ... yes, we have two places in the under 16s club.</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When do they train?</w:t>
      </w:r>
    </w:p>
    <w:p w:rsidR="00094A3A" w:rsidRPr="00670BBF" w:rsidRDefault="00094A3A" w:rsidP="00670BBF">
      <w:pPr>
        <w:autoSpaceDE w:val="0"/>
        <w:autoSpaceDN w:val="0"/>
        <w:adjustRightInd w:val="0"/>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Let’s see, the under 16s train two evenings a week, on Mondays, no sorry, on Tuesdays</w:t>
      </w:r>
    </w:p>
    <w:p w:rsidR="00094A3A" w:rsidRPr="00670BBF" w:rsidRDefault="00094A3A" w:rsidP="00670BBF">
      <w:pPr>
        <w:spacing w:after="0" w:line="23" w:lineRule="atLeast"/>
        <w:jc w:val="both"/>
        <w:rPr>
          <w:rFonts w:ascii="Times New Roman" w:hAnsi="Times New Roman" w:cs="Times New Roman"/>
          <w:lang w:val="en-US"/>
        </w:rPr>
      </w:pPr>
      <w:proofErr w:type="gramStart"/>
      <w:r w:rsidRPr="00670BBF">
        <w:rPr>
          <w:rFonts w:ascii="Times New Roman" w:hAnsi="Times New Roman" w:cs="Times New Roman"/>
          <w:lang w:val="en-US"/>
        </w:rPr>
        <w:t>and</w:t>
      </w:r>
      <w:proofErr w:type="gramEnd"/>
      <w:r w:rsidRPr="00670BBF">
        <w:rPr>
          <w:rFonts w:ascii="Times New Roman" w:hAnsi="Times New Roman" w:cs="Times New Roman"/>
          <w:lang w:val="en-US"/>
        </w:rPr>
        <w:t xml:space="preserve"> Thursdays from 6:30 – 8:00 pm. And matches are on Saturday mornings.</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When does the training start?</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Training starts next week, on September 2nd.</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OK. And how much are the classes?</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 xml:space="preserve">Classes are free for </w:t>
      </w:r>
      <w:proofErr w:type="gramStart"/>
      <w:r w:rsidRPr="00670BBF">
        <w:rPr>
          <w:rFonts w:ascii="Times New Roman" w:hAnsi="Times New Roman" w:cs="Times New Roman"/>
          <w:lang w:val="en-US"/>
        </w:rPr>
        <w:t>under</w:t>
      </w:r>
      <w:proofErr w:type="gramEnd"/>
      <w:r w:rsidRPr="00670BBF">
        <w:rPr>
          <w:rFonts w:ascii="Times New Roman" w:hAnsi="Times New Roman" w:cs="Times New Roman"/>
          <w:lang w:val="en-US"/>
        </w:rPr>
        <w:t xml:space="preserve"> 18s.</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Great! What do I have to do to join?</w:t>
      </w:r>
    </w:p>
    <w:p w:rsidR="00094A3A" w:rsidRPr="00670BBF" w:rsidRDefault="00094A3A" w:rsidP="00670BBF">
      <w:pPr>
        <w:autoSpaceDE w:val="0"/>
        <w:autoSpaceDN w:val="0"/>
        <w:adjustRightInd w:val="0"/>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You have to come to the swimming pool and complete a form. You need to bring a photograph too.</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OK.</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Can I take your name?</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Yes, it’s Tyrone Williams.</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Receptionist: </w:t>
      </w:r>
      <w:r w:rsidRPr="00670BBF">
        <w:rPr>
          <w:rFonts w:ascii="Times New Roman" w:hAnsi="Times New Roman" w:cs="Times New Roman"/>
          <w:lang w:val="en-US"/>
        </w:rPr>
        <w:t>OK, thanks, Tyrone.</w:t>
      </w:r>
    </w:p>
    <w:p w:rsidR="00094A3A" w:rsidRPr="00670BBF" w:rsidRDefault="00094A3A" w:rsidP="00670BBF">
      <w:pPr>
        <w:spacing w:after="0" w:line="23" w:lineRule="atLeast"/>
        <w:jc w:val="both"/>
        <w:rPr>
          <w:rFonts w:ascii="Times New Roman" w:hAnsi="Times New Roman" w:cs="Times New Roman"/>
          <w:lang w:val="en-US"/>
        </w:rPr>
      </w:pPr>
      <w:r w:rsidRPr="00670BBF">
        <w:rPr>
          <w:rFonts w:ascii="Times New Roman" w:hAnsi="Times New Roman" w:cs="Times New Roman"/>
          <w:b/>
          <w:bCs/>
          <w:lang w:val="en-US"/>
        </w:rPr>
        <w:t xml:space="preserve">Tyrone: </w:t>
      </w:r>
      <w:r w:rsidRPr="00670BBF">
        <w:rPr>
          <w:rFonts w:ascii="Times New Roman" w:hAnsi="Times New Roman" w:cs="Times New Roman"/>
          <w:lang w:val="en-US"/>
        </w:rPr>
        <w:t>Thanks. Bye.</w:t>
      </w:r>
    </w:p>
    <w:p w:rsidR="00094A3A" w:rsidRPr="00670BBF" w:rsidRDefault="00094A3A" w:rsidP="00670BBF">
      <w:pPr>
        <w:spacing w:after="0" w:line="23" w:lineRule="atLeast"/>
        <w:jc w:val="both"/>
        <w:rPr>
          <w:rFonts w:ascii="Times New Roman" w:eastAsia="Arial" w:hAnsi="Times New Roman" w:cs="Times New Roman"/>
          <w:lang w:val="en-US"/>
        </w:rPr>
      </w:pPr>
    </w:p>
    <w:p w:rsidR="00094A3A" w:rsidRPr="00670BBF" w:rsidRDefault="00094A3A" w:rsidP="00670BBF">
      <w:pPr>
        <w:spacing w:after="0" w:line="23" w:lineRule="atLeast"/>
        <w:jc w:val="both"/>
        <w:rPr>
          <w:rFonts w:ascii="Times New Roman" w:eastAsia="Arial" w:hAnsi="Times New Roman" w:cs="Times New Roman"/>
          <w:lang w:val="en-US"/>
        </w:rPr>
      </w:pPr>
      <w:r w:rsidRPr="00670BBF">
        <w:rPr>
          <w:rFonts w:ascii="Times New Roman" w:eastAsia="Arial" w:hAnsi="Times New Roman" w:cs="Times New Roman"/>
          <w:lang w:val="en-US"/>
        </w:rPr>
        <w:t xml:space="preserve">Script for Task 2 </w:t>
      </w:r>
      <w:r w:rsidRPr="00670BBF">
        <w:rPr>
          <w:rFonts w:ascii="Times New Roman" w:eastAsia="Arial" w:hAnsi="Times New Roman" w:cs="Times New Roman"/>
          <w:b/>
          <w:lang w:val="en-US"/>
        </w:rPr>
        <w:t>Theme parks</w:t>
      </w:r>
    </w:p>
    <w:p w:rsidR="00094A3A" w:rsidRPr="00670BBF" w:rsidRDefault="00094A3A" w:rsidP="00670BBF">
      <w:pPr>
        <w:spacing w:after="0" w:line="23" w:lineRule="atLeast"/>
        <w:jc w:val="both"/>
        <w:rPr>
          <w:rFonts w:ascii="Times New Roman" w:eastAsia="Arial" w:hAnsi="Times New Roman" w:cs="Times New Roman"/>
          <w:lang w:val="en-US"/>
        </w:rPr>
      </w:pP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Good morning. Today we’re going to talk about theme parks and we’re going to hear from</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Andy Wells who has written a guide to theme parks around the world.</w:t>
      </w:r>
      <w:proofErr w:type="gramEnd"/>
      <w:r w:rsidRPr="00670BBF">
        <w:rPr>
          <w:rFonts w:ascii="Times New Roman" w:eastAsiaTheme="minorHAnsi" w:hAnsi="Times New Roman" w:cs="Times New Roman"/>
          <w:lang w:val="en-US" w:eastAsia="en-US"/>
        </w:rPr>
        <w:t xml:space="preserve"> Welcome to the </w:t>
      </w:r>
      <w:proofErr w:type="spellStart"/>
      <w:r w:rsidRPr="00670BBF">
        <w:rPr>
          <w:rFonts w:ascii="Times New Roman" w:eastAsiaTheme="minorHAnsi" w:hAnsi="Times New Roman" w:cs="Times New Roman"/>
          <w:lang w:val="en-US" w:eastAsia="en-US"/>
        </w:rPr>
        <w:t>programme</w:t>
      </w:r>
      <w:proofErr w:type="spellEnd"/>
      <w:r w:rsidRPr="00670BBF">
        <w:rPr>
          <w:rFonts w:ascii="Times New Roman" w:eastAsiaTheme="minorHAnsi" w:hAnsi="Times New Roman" w:cs="Times New Roman"/>
          <w:lang w:val="en-US" w:eastAsia="en-US"/>
        </w:rPr>
        <w:t>, Andy.</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Hi, it’s good to be here.</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You really have a dream job, don’t you, Andy? Flying round the world all the time, visiting</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adventure</w:t>
      </w:r>
      <w:proofErr w:type="gramEnd"/>
      <w:r w:rsidRPr="00670BBF">
        <w:rPr>
          <w:rFonts w:ascii="Times New Roman" w:eastAsiaTheme="minorHAnsi" w:hAnsi="Times New Roman" w:cs="Times New Roman"/>
          <w:lang w:val="en-US" w:eastAsia="en-US"/>
        </w:rPr>
        <w:t xml:space="preserve"> parks ...</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Well, yes, it’s pretty exciting. But it’s really hard work too, you know.</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I bet. So, what’s the number one theme park in the world?</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 xml:space="preserve">That all depends what you’re looking for. In terms of numbers, it has to be Magic Kingdom at Disney World in Florida, the most famous theme park. But the most popular park for people who like adventure rides is Cedar Point in Ohio, USA. It has the biggest number of rollercoasters in one park, 17, and three water rides. There are lots of other attractions too. Last year they introduced 50 animatronic dinosaurs. You </w:t>
      </w:r>
      <w:proofErr w:type="gramStart"/>
      <w:r w:rsidRPr="00670BBF">
        <w:rPr>
          <w:rFonts w:ascii="Times New Roman" w:eastAsiaTheme="minorHAnsi" w:hAnsi="Times New Roman" w:cs="Times New Roman"/>
          <w:lang w:val="en-US" w:eastAsia="en-US"/>
        </w:rPr>
        <w:t>know,</w:t>
      </w:r>
      <w:proofErr w:type="gramEnd"/>
      <w:r w:rsidRPr="00670BBF">
        <w:rPr>
          <w:rFonts w:ascii="Times New Roman" w:eastAsiaTheme="minorHAnsi" w:hAnsi="Times New Roman" w:cs="Times New Roman"/>
          <w:lang w:val="en-US" w:eastAsia="en-US"/>
        </w:rPr>
        <w:t xml:space="preserve"> life-size models that move and look real.</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Cool! Have they got anything lined up for this year?</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Yeah, there’s a new rollercoaster called the Gatekeeper. Well, actually it’s not a rollercoaster, it’s a</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spellStart"/>
      <w:proofErr w:type="gramStart"/>
      <w:r w:rsidRPr="00670BBF">
        <w:rPr>
          <w:rFonts w:ascii="Times New Roman" w:eastAsiaTheme="minorHAnsi" w:hAnsi="Times New Roman" w:cs="Times New Roman"/>
          <w:lang w:val="en-US" w:eastAsia="en-US"/>
        </w:rPr>
        <w:t>wingcoaster</w:t>
      </w:r>
      <w:proofErr w:type="spellEnd"/>
      <w:proofErr w:type="gramEnd"/>
      <w:r w:rsidRPr="00670BBF">
        <w:rPr>
          <w:rFonts w:ascii="Times New Roman" w:eastAsiaTheme="minorHAnsi" w:hAnsi="Times New Roman" w:cs="Times New Roman"/>
          <w:lang w:val="en-US" w:eastAsia="en-US"/>
        </w:rPr>
        <w:t>. It’ll be the biggest in the world.</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 xml:space="preserve">What’s a </w:t>
      </w:r>
      <w:proofErr w:type="spellStart"/>
      <w:r w:rsidRPr="00670BBF">
        <w:rPr>
          <w:rFonts w:ascii="Times New Roman" w:eastAsiaTheme="minorHAnsi" w:hAnsi="Times New Roman" w:cs="Times New Roman"/>
          <w:lang w:val="en-US" w:eastAsia="en-US"/>
        </w:rPr>
        <w:t>wingcoaster</w:t>
      </w:r>
      <w:proofErr w:type="spellEnd"/>
      <w:r w:rsidRPr="00670BBF">
        <w:rPr>
          <w:rFonts w:ascii="Times New Roman" w:eastAsiaTheme="minorHAnsi" w:hAnsi="Times New Roman" w:cs="Times New Roman"/>
          <w:lang w:val="en-US" w:eastAsia="en-US"/>
        </w:rPr>
        <w:t>?</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 xml:space="preserve">With a normal rollercoaster you are sitting on a seat with the track under you. With a </w:t>
      </w:r>
      <w:proofErr w:type="spellStart"/>
      <w:r w:rsidRPr="00670BBF">
        <w:rPr>
          <w:rFonts w:ascii="Times New Roman" w:eastAsiaTheme="minorHAnsi" w:hAnsi="Times New Roman" w:cs="Times New Roman"/>
          <w:lang w:val="en-US" w:eastAsia="en-US"/>
        </w:rPr>
        <w:t>wingcoaster</w:t>
      </w:r>
      <w:proofErr w:type="spellEnd"/>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the</w:t>
      </w:r>
      <w:proofErr w:type="gramEnd"/>
      <w:r w:rsidRPr="00670BBF">
        <w:rPr>
          <w:rFonts w:ascii="Times New Roman" w:eastAsiaTheme="minorHAnsi" w:hAnsi="Times New Roman" w:cs="Times New Roman"/>
          <w:lang w:val="en-US" w:eastAsia="en-US"/>
        </w:rPr>
        <w:t xml:space="preserve"> seats kind of stick out at the side so the passengers have nothing below or above them. You feel as if</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you’re</w:t>
      </w:r>
      <w:proofErr w:type="gramEnd"/>
      <w:r w:rsidRPr="00670BBF">
        <w:rPr>
          <w:rFonts w:ascii="Times New Roman" w:eastAsiaTheme="minorHAnsi" w:hAnsi="Times New Roman" w:cs="Times New Roman"/>
          <w:lang w:val="en-US" w:eastAsia="en-US"/>
        </w:rPr>
        <w:t xml:space="preserve"> flying.</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So it’s more frightening?</w:t>
      </w:r>
    </w:p>
    <w:p w:rsidR="00094A3A" w:rsidRPr="00670BBF" w:rsidRDefault="00094A3A" w:rsidP="00670BBF">
      <w:pPr>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More exciting! Way more exciting.</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What other attractions have you seen recently?</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 xml:space="preserve">I’ve just been to The </w:t>
      </w:r>
      <w:proofErr w:type="spellStart"/>
      <w:r w:rsidRPr="00670BBF">
        <w:rPr>
          <w:rFonts w:ascii="Times New Roman" w:eastAsiaTheme="minorHAnsi" w:hAnsi="Times New Roman" w:cs="Times New Roman"/>
          <w:lang w:val="en-US" w:eastAsia="en-US"/>
        </w:rPr>
        <w:t>Wizarding</w:t>
      </w:r>
      <w:proofErr w:type="spellEnd"/>
      <w:r w:rsidRPr="00670BBF">
        <w:rPr>
          <w:rFonts w:ascii="Times New Roman" w:eastAsiaTheme="minorHAnsi" w:hAnsi="Times New Roman" w:cs="Times New Roman"/>
          <w:lang w:val="en-US" w:eastAsia="en-US"/>
        </w:rPr>
        <w:t xml:space="preserve"> World of Harry Potter at the Islands of Adventure in Orlando,</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lang w:val="en-US" w:eastAsia="en-US"/>
        </w:rPr>
        <w:t>Florida. It’s great! You know those shops that sell magic sweets and things in the Harry Potter books? Well, they have those, just like you’ve imagined. There’s a fantastic tour of Hogwarts School where you</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meet</w:t>
      </w:r>
      <w:proofErr w:type="gramEnd"/>
      <w:r w:rsidRPr="00670BBF">
        <w:rPr>
          <w:rFonts w:ascii="Times New Roman" w:eastAsiaTheme="minorHAnsi" w:hAnsi="Times New Roman" w:cs="Times New Roman"/>
          <w:lang w:val="en-US" w:eastAsia="en-US"/>
        </w:rPr>
        <w:t xml:space="preserve"> characters from the books. It’s so well done.</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Right, sounds interesting. In your book you have a lot of theme parks in Asia too. Can you tell us about them?</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Sure. Tokyo has had a Disneyland for quite a long time, which attracts a lot of people. Ocean Park</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in</w:t>
      </w:r>
      <w:proofErr w:type="gramEnd"/>
      <w:r w:rsidRPr="00670BBF">
        <w:rPr>
          <w:rFonts w:ascii="Times New Roman" w:eastAsiaTheme="minorHAnsi" w:hAnsi="Times New Roman" w:cs="Times New Roman"/>
          <w:lang w:val="en-US" w:eastAsia="en-US"/>
        </w:rPr>
        <w:t xml:space="preserve"> Hong Kong has also been going for a long time – that has a lot of marine animals as well as rides. </w:t>
      </w:r>
      <w:proofErr w:type="spellStart"/>
      <w:r w:rsidRPr="00670BBF">
        <w:rPr>
          <w:rFonts w:ascii="Times New Roman" w:eastAsiaTheme="minorHAnsi" w:hAnsi="Times New Roman" w:cs="Times New Roman"/>
          <w:lang w:val="en-US" w:eastAsia="en-US"/>
        </w:rPr>
        <w:t>Lotte</w:t>
      </w:r>
      <w:proofErr w:type="spellEnd"/>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lang w:val="en-US" w:eastAsia="en-US"/>
        </w:rPr>
        <w:t>World, a huge park in South Korea, has the world’s biggest indoor theme park. And then there’s Universal</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Studios in Singapore.</w:t>
      </w:r>
      <w:proofErr w:type="gramEnd"/>
      <w:r w:rsidRPr="00670BBF">
        <w:rPr>
          <w:rFonts w:ascii="Times New Roman" w:eastAsiaTheme="minorHAnsi" w:hAnsi="Times New Roman" w:cs="Times New Roman"/>
          <w:lang w:val="en-US" w:eastAsia="en-US"/>
        </w:rPr>
        <w:t xml:space="preserve"> That’s expanding with additions to its New York street section. There’s going to be a</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Sesame Street dark ride.</w:t>
      </w:r>
      <w:proofErr w:type="gramEnd"/>
      <w:r w:rsidRPr="00670BBF">
        <w:rPr>
          <w:rFonts w:ascii="Times New Roman" w:eastAsiaTheme="minorHAnsi" w:hAnsi="Times New Roman" w:cs="Times New Roman"/>
          <w:lang w:val="en-US" w:eastAsia="en-US"/>
        </w:rPr>
        <w:t xml:space="preserve"> A dark ride’s a ride inside a building.</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 xml:space="preserve">I see. </w:t>
      </w:r>
      <w:proofErr w:type="gramStart"/>
      <w:r w:rsidRPr="00670BBF">
        <w:rPr>
          <w:rFonts w:ascii="Times New Roman" w:eastAsiaTheme="minorHAnsi" w:hAnsi="Times New Roman" w:cs="Times New Roman"/>
          <w:lang w:val="en-US" w:eastAsia="en-US"/>
        </w:rPr>
        <w:t>New York in Singapore?</w:t>
      </w:r>
      <w:proofErr w:type="gramEnd"/>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Yeah, it’s weird, but it works. But the place to watch at the moment is China – they’re really</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expanding</w:t>
      </w:r>
      <w:proofErr w:type="gramEnd"/>
      <w:r w:rsidRPr="00670BBF">
        <w:rPr>
          <w:rFonts w:ascii="Times New Roman" w:eastAsiaTheme="minorHAnsi" w:hAnsi="Times New Roman" w:cs="Times New Roman"/>
          <w:lang w:val="en-US" w:eastAsia="en-US"/>
        </w:rPr>
        <w:t>. Lots more parks will open in China in the next few years, including another one with dinosaurs</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proofErr w:type="gramStart"/>
      <w:r w:rsidRPr="00670BBF">
        <w:rPr>
          <w:rFonts w:ascii="Times New Roman" w:eastAsiaTheme="minorHAnsi" w:hAnsi="Times New Roman" w:cs="Times New Roman"/>
          <w:lang w:val="en-US" w:eastAsia="en-US"/>
        </w:rPr>
        <w:t>in</w:t>
      </w:r>
      <w:proofErr w:type="gramEnd"/>
      <w:r w:rsidRPr="00670BBF">
        <w:rPr>
          <w:rFonts w:ascii="Times New Roman" w:eastAsiaTheme="minorHAnsi" w:hAnsi="Times New Roman" w:cs="Times New Roman"/>
          <w:lang w:val="en-US" w:eastAsia="en-US"/>
        </w:rPr>
        <w:t xml:space="preserve"> the north, and Ocean Kingdom in the south. That will have the world’s longest roller coaster and tallest</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lang w:val="en-US" w:eastAsia="en-US"/>
        </w:rPr>
        <w:t>Ferris wheel, as well as boat rides and a night-time zoo.</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Wow, so that’s opening soon?</w:t>
      </w:r>
    </w:p>
    <w:p w:rsidR="00094A3A" w:rsidRPr="00670BBF" w:rsidRDefault="00094A3A" w:rsidP="00670BBF">
      <w:pPr>
        <w:autoSpaceDE w:val="0"/>
        <w:autoSpaceDN w:val="0"/>
        <w:adjustRightInd w:val="0"/>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Andy: </w:t>
      </w:r>
      <w:r w:rsidRPr="00670BBF">
        <w:rPr>
          <w:rFonts w:ascii="Times New Roman" w:eastAsiaTheme="minorHAnsi" w:hAnsi="Times New Roman" w:cs="Times New Roman"/>
          <w:lang w:val="en-US" w:eastAsia="en-US"/>
        </w:rPr>
        <w:t>Yes, this year. I’ll be there!</w:t>
      </w:r>
    </w:p>
    <w:p w:rsidR="00094A3A" w:rsidRPr="0042291C" w:rsidRDefault="00094A3A" w:rsidP="00670BBF">
      <w:pPr>
        <w:spacing w:after="0" w:line="23" w:lineRule="atLeast"/>
        <w:jc w:val="both"/>
        <w:rPr>
          <w:rFonts w:ascii="Times New Roman" w:eastAsiaTheme="minorHAnsi" w:hAnsi="Times New Roman" w:cs="Times New Roman"/>
          <w:lang w:val="en-US" w:eastAsia="en-US"/>
        </w:rPr>
      </w:pPr>
      <w:r w:rsidRPr="00670BBF">
        <w:rPr>
          <w:rFonts w:ascii="Times New Roman" w:eastAsiaTheme="minorHAnsi" w:hAnsi="Times New Roman" w:cs="Times New Roman"/>
          <w:b/>
          <w:bCs/>
          <w:lang w:val="en-US" w:eastAsia="en-US"/>
        </w:rPr>
        <w:t xml:space="preserve">Interviewer: </w:t>
      </w:r>
      <w:r w:rsidRPr="00670BBF">
        <w:rPr>
          <w:rFonts w:ascii="Times New Roman" w:eastAsiaTheme="minorHAnsi" w:hAnsi="Times New Roman" w:cs="Times New Roman"/>
          <w:lang w:val="en-US" w:eastAsia="en-US"/>
        </w:rPr>
        <w:t>Have a ride for me, then.</w:t>
      </w:r>
    </w:p>
    <w:p w:rsidR="0042291C" w:rsidRDefault="0042291C" w:rsidP="00670BBF">
      <w:pPr>
        <w:spacing w:after="0" w:line="23" w:lineRule="atLeast"/>
        <w:jc w:val="both"/>
        <w:rPr>
          <w:rFonts w:ascii="Times New Roman" w:eastAsiaTheme="minorHAnsi" w:hAnsi="Times New Roman" w:cs="Times New Roman"/>
          <w:lang w:eastAsia="en-US"/>
        </w:rPr>
      </w:pPr>
    </w:p>
    <w:p w:rsidR="0042291C" w:rsidRDefault="0042291C" w:rsidP="00670BBF">
      <w:pPr>
        <w:spacing w:after="0" w:line="23" w:lineRule="atLeast"/>
        <w:jc w:val="both"/>
        <w:rPr>
          <w:rFonts w:ascii="Times New Roman" w:eastAsiaTheme="minorHAnsi" w:hAnsi="Times New Roman" w:cs="Times New Roman"/>
          <w:lang w:eastAsia="en-US"/>
        </w:rPr>
      </w:pPr>
    </w:p>
    <w:p w:rsidR="0042291C" w:rsidRDefault="0042291C" w:rsidP="00670BBF">
      <w:pPr>
        <w:spacing w:after="0" w:line="23" w:lineRule="atLeast"/>
        <w:jc w:val="both"/>
        <w:rPr>
          <w:rFonts w:ascii="Times New Roman" w:eastAsiaTheme="minorHAnsi" w:hAnsi="Times New Roman" w:cs="Times New Roman"/>
          <w:lang w:eastAsia="en-US"/>
        </w:rPr>
      </w:pPr>
    </w:p>
    <w:p w:rsidR="0042291C" w:rsidRPr="0042291C" w:rsidRDefault="0042291C" w:rsidP="00670BBF">
      <w:pPr>
        <w:spacing w:after="0" w:line="23" w:lineRule="atLeast"/>
        <w:jc w:val="both"/>
        <w:rPr>
          <w:rFonts w:ascii="Times New Roman" w:eastAsiaTheme="minorHAnsi" w:hAnsi="Times New Roman" w:cs="Times New Roman"/>
          <w:lang w:eastAsia="en-US"/>
        </w:rPr>
      </w:pPr>
    </w:p>
    <w:p w:rsidR="0042291C" w:rsidRDefault="0042291C" w:rsidP="0042291C">
      <w:pPr>
        <w:spacing w:after="0"/>
        <w:jc w:val="center"/>
        <w:rPr>
          <w:rFonts w:ascii="Times New Roman" w:hAnsi="Times New Roman" w:cs="Times New Roman"/>
          <w:b/>
          <w:sz w:val="24"/>
          <w:szCs w:val="24"/>
        </w:rPr>
      </w:pPr>
      <w:r>
        <w:rPr>
          <w:rFonts w:ascii="Times New Roman" w:hAnsi="Times New Roman" w:cs="Times New Roman"/>
          <w:b/>
          <w:sz w:val="24"/>
          <w:szCs w:val="24"/>
        </w:rPr>
        <w:t>Критерии оценивания</w:t>
      </w:r>
    </w:p>
    <w:p w:rsidR="0042291C" w:rsidRDefault="0042291C" w:rsidP="0042291C">
      <w:pPr>
        <w:spacing w:after="0"/>
        <w:jc w:val="center"/>
        <w:rPr>
          <w:rFonts w:ascii="Times New Roman" w:hAnsi="Times New Roman" w:cs="Times New Roman"/>
          <w:sz w:val="24"/>
          <w:szCs w:val="24"/>
        </w:rPr>
      </w:pP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Listening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максимальное количество баллов 10. Задание проверяется по ключам. Каждый правильный ответ оценивается в 1 балл. За неверный ответ или отсутствие ответа выставляется 0 баллов. </w:t>
      </w: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Reading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максимальное количество баллов 10. Задание проверяется по ключам. Каждый правильный ответ оценивается в 1 балл. За неверный ответ или отсутствие ответа выставляется 0 баллов. </w:t>
      </w: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UseofEnglish</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максимальное количество баллов 15. Задание проверяется по ключам. Каждый правильный ответ оценивается в 1 балл. За неверный ответ или отсутствие ответа выставляется 0 баллов. </w:t>
      </w: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Writing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максимальное количество баллов 10. Задание оценивается по Критериям оценивания.</w:t>
      </w:r>
    </w:p>
    <w:p w:rsidR="0042291C" w:rsidRDefault="0042291C" w:rsidP="0042291C">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 подведении итогов баллы за все конкурсы суммируются. Максимальное количество баллов за все конкурсы – </w:t>
      </w:r>
      <w:r w:rsidRPr="0042291C">
        <w:rPr>
          <w:rFonts w:ascii="Times New Roman" w:hAnsi="Times New Roman" w:cs="Times New Roman"/>
          <w:b/>
          <w:sz w:val="24"/>
          <w:szCs w:val="24"/>
        </w:rPr>
        <w:t>45 баллов</w:t>
      </w:r>
      <w:r>
        <w:rPr>
          <w:rFonts w:ascii="Times New Roman" w:hAnsi="Times New Roman" w:cs="Times New Roman"/>
          <w:sz w:val="24"/>
          <w:szCs w:val="24"/>
        </w:rPr>
        <w:t>.</w:t>
      </w:r>
    </w:p>
    <w:p w:rsidR="00670BBF" w:rsidRPr="0042291C" w:rsidRDefault="00670BBF" w:rsidP="00670BBF">
      <w:pPr>
        <w:spacing w:after="0" w:line="23" w:lineRule="atLeast"/>
        <w:jc w:val="both"/>
        <w:rPr>
          <w:rFonts w:ascii="Times New Roman" w:eastAsiaTheme="minorHAnsi" w:hAnsi="Times New Roman" w:cs="Times New Roman"/>
          <w:lang w:eastAsia="en-US"/>
        </w:rPr>
      </w:pPr>
    </w:p>
    <w:p w:rsidR="00670BBF" w:rsidRPr="0042291C" w:rsidRDefault="00670BBF" w:rsidP="00670BBF">
      <w:pPr>
        <w:spacing w:after="0" w:line="23" w:lineRule="atLeast"/>
        <w:jc w:val="both"/>
        <w:rPr>
          <w:rFonts w:ascii="Times New Roman" w:eastAsiaTheme="minorHAnsi" w:hAnsi="Times New Roman" w:cs="Times New Roman"/>
          <w:lang w:eastAsia="en-US"/>
        </w:rPr>
      </w:pPr>
    </w:p>
    <w:p w:rsidR="00670BBF" w:rsidRPr="0042291C" w:rsidRDefault="00670BBF" w:rsidP="00670BBF">
      <w:pPr>
        <w:spacing w:after="0" w:line="23" w:lineRule="atLeast"/>
        <w:jc w:val="both"/>
        <w:rPr>
          <w:rFonts w:ascii="Times New Roman" w:eastAsiaTheme="minorHAnsi" w:hAnsi="Times New Roman" w:cs="Times New Roman"/>
          <w:lang w:eastAsia="en-US"/>
        </w:rPr>
      </w:pPr>
    </w:p>
    <w:p w:rsidR="00670BBF" w:rsidRPr="00670BBF" w:rsidRDefault="00670BBF" w:rsidP="00670BBF">
      <w:pPr>
        <w:widowControl w:val="0"/>
        <w:tabs>
          <w:tab w:val="left" w:pos="-510"/>
        </w:tabs>
        <w:suppressAutoHyphens/>
        <w:spacing w:after="0" w:line="23" w:lineRule="atLeast"/>
        <w:ind w:left="-510"/>
        <w:jc w:val="center"/>
        <w:rPr>
          <w:rFonts w:ascii="Times New Roman" w:eastAsia="Andale Sans UI" w:hAnsi="Times New Roman" w:cs="Times New Roman"/>
          <w:b/>
          <w:bCs/>
          <w:kern w:val="1"/>
        </w:rPr>
      </w:pPr>
      <w:r w:rsidRPr="00670BBF">
        <w:rPr>
          <w:rFonts w:ascii="Times New Roman" w:eastAsia="Andale Sans UI" w:hAnsi="Times New Roman" w:cs="Times New Roman"/>
          <w:b/>
          <w:bCs/>
          <w:kern w:val="1"/>
          <w:lang w:val="en-US"/>
        </w:rPr>
        <w:t>WRITING</w:t>
      </w:r>
      <w:r w:rsidRPr="00670BBF">
        <w:rPr>
          <w:rFonts w:ascii="Times New Roman" w:eastAsia="Andale Sans UI" w:hAnsi="Times New Roman" w:cs="Times New Roman"/>
          <w:b/>
          <w:bCs/>
          <w:kern w:val="1"/>
        </w:rPr>
        <w:t xml:space="preserve"> - КРИТЕРИИ ОЦЕНИВАНИЯ </w:t>
      </w:r>
    </w:p>
    <w:p w:rsidR="00670BBF" w:rsidRPr="00670BBF" w:rsidRDefault="00670BBF" w:rsidP="00670BBF">
      <w:pPr>
        <w:widowControl w:val="0"/>
        <w:tabs>
          <w:tab w:val="left" w:pos="-510"/>
        </w:tabs>
        <w:suppressAutoHyphens/>
        <w:spacing w:after="0" w:line="23" w:lineRule="atLeast"/>
        <w:ind w:left="-510"/>
        <w:jc w:val="center"/>
        <w:rPr>
          <w:rFonts w:ascii="Times New Roman" w:eastAsia="Andale Sans UI" w:hAnsi="Times New Roman" w:cs="Times New Roman"/>
          <w:kern w:val="1"/>
        </w:rPr>
      </w:pPr>
      <w:r w:rsidRPr="00670BBF">
        <w:rPr>
          <w:rFonts w:ascii="Times New Roman" w:eastAsia="Andale Sans UI" w:hAnsi="Times New Roman" w:cs="Times New Roman"/>
          <w:b/>
          <w:bCs/>
          <w:kern w:val="1"/>
        </w:rPr>
        <w:t>Максимальное количество баллов: 10</w:t>
      </w:r>
    </w:p>
    <w:p w:rsidR="00670BBF" w:rsidRPr="00670BBF" w:rsidRDefault="00670BBF" w:rsidP="00670BBF">
      <w:pPr>
        <w:widowControl w:val="0"/>
        <w:tabs>
          <w:tab w:val="left" w:pos="-510"/>
        </w:tabs>
        <w:suppressAutoHyphens/>
        <w:spacing w:after="0" w:line="23" w:lineRule="atLeast"/>
        <w:ind w:left="-510"/>
        <w:jc w:val="center"/>
        <w:rPr>
          <w:rFonts w:ascii="Times New Roman" w:eastAsia="Andale Sans UI" w:hAnsi="Times New Roman" w:cs="Times New Roman"/>
          <w:kern w:val="1"/>
        </w:rPr>
      </w:pPr>
      <w:r w:rsidRPr="00670BBF">
        <w:rPr>
          <w:rFonts w:ascii="Times New Roman" w:eastAsia="Andale Sans UI" w:hAnsi="Times New Roman" w:cs="Times New Roman"/>
          <w:b/>
          <w:bCs/>
          <w:kern w:val="1"/>
        </w:rPr>
        <w:t>Внимание! При оценке 0 по критерию "РКЗ" выставляется общая оценка 0.</w:t>
      </w:r>
    </w:p>
    <w:p w:rsidR="00670BBF" w:rsidRPr="00670BBF" w:rsidRDefault="00670BBF" w:rsidP="00670BBF">
      <w:pPr>
        <w:widowControl w:val="0"/>
        <w:tabs>
          <w:tab w:val="left" w:pos="-510"/>
        </w:tabs>
        <w:suppressAutoHyphens/>
        <w:spacing w:after="0" w:line="23" w:lineRule="atLeast"/>
        <w:ind w:left="-510"/>
        <w:rPr>
          <w:rFonts w:ascii="Times New Roman" w:eastAsia="Andale Sans UI" w:hAnsi="Times New Roman" w:cs="Times New Roman"/>
          <w:b/>
          <w:bCs/>
          <w:kern w:val="1"/>
        </w:rPr>
      </w:pPr>
    </w:p>
    <w:tbl>
      <w:tblPr>
        <w:tblW w:w="15026" w:type="dxa"/>
        <w:tblInd w:w="55" w:type="dxa"/>
        <w:tblLayout w:type="fixed"/>
        <w:tblCellMar>
          <w:top w:w="55" w:type="dxa"/>
          <w:left w:w="55" w:type="dxa"/>
          <w:bottom w:w="55" w:type="dxa"/>
          <w:right w:w="55" w:type="dxa"/>
        </w:tblCellMar>
        <w:tblLook w:val="0000"/>
      </w:tblPr>
      <w:tblGrid>
        <w:gridCol w:w="5387"/>
        <w:gridCol w:w="2693"/>
        <w:gridCol w:w="2268"/>
        <w:gridCol w:w="2410"/>
        <w:gridCol w:w="2268"/>
      </w:tblGrid>
      <w:tr w:rsidR="00670BBF" w:rsidRPr="00670BBF" w:rsidTr="00670BBF">
        <w:tc>
          <w:tcPr>
            <w:tcW w:w="5387" w:type="dxa"/>
            <w:tcBorders>
              <w:top w:val="none" w:sz="1" w:space="0" w:color="000000"/>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Решение коммуникативной задачи (макс. 3 балла) </w:t>
            </w:r>
          </w:p>
        </w:tc>
        <w:tc>
          <w:tcPr>
            <w:tcW w:w="9639" w:type="dxa"/>
            <w:gridSpan w:val="4"/>
            <w:tcBorders>
              <w:top w:val="none" w:sz="1" w:space="0" w:color="000000"/>
              <w:left w:val="none" w:sz="1" w:space="0" w:color="000000"/>
              <w:bottom w:val="none" w:sz="1" w:space="0" w:color="000000"/>
              <w:right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Организация и языковое оформление текста (макс. 7 баллов)</w:t>
            </w: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3 балла</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Коммуникативная задача полностью выполнена — написана рекомендация о компьютерной игре.</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Рекомендация оценивается по следующим аспектам:</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1. участник делает вступление;</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2. участник описывает преимущества игры;</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3. участник описывает недостатки игры;</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 xml:space="preserve">4. Участник </w:t>
            </w:r>
            <w:proofErr w:type="gramStart"/>
            <w:r w:rsidRPr="00670BBF">
              <w:rPr>
                <w:rFonts w:ascii="Times New Roman" w:eastAsia="Andale Sans UI" w:hAnsi="Times New Roman" w:cs="Times New Roman"/>
                <w:kern w:val="1"/>
              </w:rPr>
              <w:t>объясняет</w:t>
            </w:r>
            <w:proofErr w:type="gramEnd"/>
            <w:r w:rsidRPr="00670BBF">
              <w:rPr>
                <w:rFonts w:ascii="Times New Roman" w:eastAsia="Andale Sans UI" w:hAnsi="Times New Roman" w:cs="Times New Roman"/>
                <w:kern w:val="1"/>
              </w:rPr>
              <w:t xml:space="preserve"> почему рекомендует игру другу;</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5. Участник делает заключение;</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Объем работы либо соответствует </w:t>
            </w:r>
            <w:proofErr w:type="gramStart"/>
            <w:r w:rsidRPr="00670BBF">
              <w:rPr>
                <w:rFonts w:ascii="Times New Roman" w:eastAsia="Andale Sans UI" w:hAnsi="Times New Roman" w:cs="Times New Roman"/>
                <w:kern w:val="1"/>
              </w:rPr>
              <w:t>заданному</w:t>
            </w:r>
            <w:proofErr w:type="gramEnd"/>
            <w:r w:rsidRPr="00670BBF">
              <w:rPr>
                <w:rFonts w:ascii="Times New Roman" w:eastAsia="Andale Sans UI" w:hAnsi="Times New Roman" w:cs="Times New Roman"/>
                <w:kern w:val="1"/>
              </w:rPr>
              <w:t xml:space="preserve">, либо отклоняется от заданного не более чем на 10% (в сторону увеличения </w:t>
            </w:r>
            <w:r w:rsidRPr="00670BBF">
              <w:rPr>
                <w:rFonts w:ascii="Times New Roman" w:eastAsia="Andale Sans UI" w:hAnsi="Times New Roman" w:cs="Times New Roman"/>
                <w:b/>
                <w:bCs/>
                <w:kern w:val="1"/>
              </w:rPr>
              <w:t xml:space="preserve">не больше 130 слов) </w:t>
            </w:r>
            <w:r w:rsidRPr="00670BBF">
              <w:rPr>
                <w:rFonts w:ascii="Times New Roman" w:eastAsia="Andale Sans UI" w:hAnsi="Times New Roman" w:cs="Times New Roman"/>
                <w:kern w:val="1"/>
              </w:rPr>
              <w:t>или на 10% в сторону уменьшения (</w:t>
            </w:r>
            <w:r w:rsidRPr="00670BBF">
              <w:rPr>
                <w:rFonts w:ascii="Times New Roman" w:eastAsia="Andale Sans UI" w:hAnsi="Times New Roman" w:cs="Times New Roman"/>
                <w:b/>
                <w:bCs/>
                <w:kern w:val="1"/>
              </w:rPr>
              <w:t>не меньше 90 слов)</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Организация текста</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(макс. 2 балла)</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Лексика</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(макс. 2 балла)</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Грамматика </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(макс. 2 балла)</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Орфография и пунктуация</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(макс. 1 балл)</w:t>
            </w: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Коммуникативная задача </w:t>
            </w:r>
            <w:r w:rsidRPr="00670BBF">
              <w:rPr>
                <w:rFonts w:ascii="Times New Roman" w:eastAsia="Andale Sans UI" w:hAnsi="Times New Roman" w:cs="Times New Roman"/>
                <w:kern w:val="1"/>
              </w:rPr>
              <w:t xml:space="preserve">выполнена частично – составленный текст является рекомендацией компьютерной игры с заданными параметрами. Однако в работе не </w:t>
            </w:r>
            <w:proofErr w:type="gramStart"/>
            <w:r w:rsidRPr="00670BBF">
              <w:rPr>
                <w:rFonts w:ascii="Times New Roman" w:eastAsia="Andale Sans UI" w:hAnsi="Times New Roman" w:cs="Times New Roman"/>
                <w:kern w:val="1"/>
              </w:rPr>
              <w:t>выполнен</w:t>
            </w:r>
            <w:proofErr w:type="gramEnd"/>
            <w:r w:rsidRPr="00670BBF">
              <w:rPr>
                <w:rFonts w:ascii="Times New Roman" w:eastAsia="Andale Sans UI" w:hAnsi="Times New Roman" w:cs="Times New Roman"/>
                <w:kern w:val="1"/>
              </w:rPr>
              <w:t xml:space="preserve"> 1 из перечисленныхвыше аспектов. </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 xml:space="preserve">Текст правильно разделен на абзацы.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Логика построения текста не нарушена. </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В работе имеются 1 – 2 лексические ошибки. </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Участник демонстрирует грамотное и уместное употребление грамматических </w:t>
            </w:r>
            <w:r w:rsidRPr="00670BBF">
              <w:rPr>
                <w:rFonts w:ascii="Times New Roman" w:eastAsia="Andale Sans UI" w:hAnsi="Times New Roman" w:cs="Times New Roman"/>
                <w:kern w:val="1"/>
              </w:rPr>
              <w:lastRenderedPageBreak/>
              <w:t xml:space="preserve">структур. Работа имеет 1 – 2 грамматические ошибки. </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lastRenderedPageBreak/>
              <w:t xml:space="preserve">1 балл </w:t>
            </w:r>
          </w:p>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Коммуникативная задача </w:t>
            </w:r>
            <w:r w:rsidRPr="00670BBF">
              <w:rPr>
                <w:rFonts w:ascii="Times New Roman" w:eastAsia="Andale Sans UI" w:hAnsi="Times New Roman" w:cs="Times New Roman"/>
                <w:kern w:val="1"/>
              </w:rPr>
              <w:t xml:space="preserve">выполнена частично – составленный текст является рекомендацией компьютерной игры с заданными параметрами. Однако в работе не </w:t>
            </w:r>
            <w:proofErr w:type="gramStart"/>
            <w:r w:rsidRPr="00670BBF">
              <w:rPr>
                <w:rFonts w:ascii="Times New Roman" w:eastAsia="Andale Sans UI" w:hAnsi="Times New Roman" w:cs="Times New Roman"/>
                <w:kern w:val="1"/>
              </w:rPr>
              <w:t>выполнены</w:t>
            </w:r>
            <w:proofErr w:type="gramEnd"/>
            <w:r w:rsidRPr="00670BBF">
              <w:rPr>
                <w:rFonts w:ascii="Times New Roman" w:eastAsia="Andale Sans UI" w:hAnsi="Times New Roman" w:cs="Times New Roman"/>
                <w:kern w:val="1"/>
              </w:rPr>
              <w:t xml:space="preserve"> 2 из перечисленных выше аспектов. </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Имеются отдельные нарушения логики или абзацного членения текста (1-2 нарушения) </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В работе имеются 3 - 4 лексические ошибки. </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В работе имеются 3 - 4 грамматические ошибки. </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 xml:space="preserve">В работе имеются 1-4 </w:t>
            </w:r>
            <w:proofErr w:type="spellStart"/>
            <w:proofErr w:type="gramStart"/>
            <w:r w:rsidRPr="00670BBF">
              <w:rPr>
                <w:rFonts w:ascii="Times New Roman" w:eastAsia="Andale Sans UI" w:hAnsi="Times New Roman" w:cs="Times New Roman"/>
                <w:kern w:val="1"/>
              </w:rPr>
              <w:t>орфографичес</w:t>
            </w:r>
            <w:proofErr w:type="spellEnd"/>
            <w:r w:rsidRPr="00670BBF">
              <w:rPr>
                <w:rFonts w:ascii="Times New Roman" w:eastAsia="Andale Sans UI" w:hAnsi="Times New Roman" w:cs="Times New Roman"/>
                <w:kern w:val="1"/>
              </w:rPr>
              <w:t xml:space="preserve"> кие</w:t>
            </w:r>
            <w:proofErr w:type="gramEnd"/>
            <w:r w:rsidRPr="00670BBF">
              <w:rPr>
                <w:rFonts w:ascii="Times New Roman" w:eastAsia="Andale Sans UI" w:hAnsi="Times New Roman" w:cs="Times New Roman"/>
                <w:kern w:val="1"/>
              </w:rPr>
              <w:t xml:space="preserve"> и/или пунктуационные ошибки. </w:t>
            </w: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Коммуникативная задача </w:t>
            </w:r>
            <w:r w:rsidRPr="00670BBF">
              <w:rPr>
                <w:rFonts w:ascii="Times New Roman" w:eastAsia="Andale Sans UI" w:hAnsi="Times New Roman" w:cs="Times New Roman"/>
                <w:b/>
                <w:bCs/>
                <w:kern w:val="1"/>
              </w:rPr>
              <w:t xml:space="preserve">не </w:t>
            </w:r>
            <w:r w:rsidRPr="00670BBF">
              <w:rPr>
                <w:rFonts w:ascii="Times New Roman" w:eastAsia="Andale Sans UI" w:hAnsi="Times New Roman" w:cs="Times New Roman"/>
                <w:kern w:val="1"/>
              </w:rPr>
              <w:t>выполнена. Текст</w:t>
            </w:r>
            <w:r w:rsidRPr="00670BBF">
              <w:rPr>
                <w:rFonts w:ascii="Times New Roman" w:eastAsia="Andale Sans UI" w:hAnsi="Times New Roman" w:cs="Times New Roman"/>
                <w:b/>
                <w:bCs/>
                <w:kern w:val="1"/>
              </w:rPr>
              <w:t xml:space="preserve"> не </w:t>
            </w:r>
            <w:r w:rsidRPr="00670BBF">
              <w:rPr>
                <w:rFonts w:ascii="Times New Roman" w:eastAsia="Andale Sans UI" w:hAnsi="Times New Roman" w:cs="Times New Roman"/>
                <w:kern w:val="1"/>
              </w:rPr>
              <w:t xml:space="preserve">является рекомендацией компьютерной игры или содержание написанного текста не отвечает заданным параметрам. Или не </w:t>
            </w:r>
            <w:proofErr w:type="gramStart"/>
            <w:r w:rsidRPr="00670BBF">
              <w:rPr>
                <w:rFonts w:ascii="Times New Roman" w:eastAsia="Andale Sans UI" w:hAnsi="Times New Roman" w:cs="Times New Roman"/>
                <w:kern w:val="1"/>
              </w:rPr>
              <w:t>выполнены</w:t>
            </w:r>
            <w:proofErr w:type="gramEnd"/>
            <w:r w:rsidRPr="00670BBF">
              <w:rPr>
                <w:rFonts w:ascii="Times New Roman" w:eastAsia="Andale Sans UI" w:hAnsi="Times New Roman" w:cs="Times New Roman"/>
                <w:kern w:val="1"/>
              </w:rPr>
              <w:t xml:space="preserve"> 3 перечисленных выше аспекта. Или: Объем менее 90 слов </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Имеются многочисленные нарушения логики или абзацного членения текста (2 и более нарушений) </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В работе имеются многочисленные лексические ошибки (5 и более).</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В работе имеются многочисленные грамматические ошибки (5 и более).</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В работе имеются многочисленные орфографические и/или пунктуационные ошибки (5 и более).</w:t>
            </w:r>
          </w:p>
        </w:tc>
      </w:tr>
    </w:tbl>
    <w:p w:rsidR="00573AFD" w:rsidRPr="0042291C" w:rsidRDefault="00573AFD" w:rsidP="00152A83">
      <w:pPr>
        <w:spacing w:after="0" w:line="23" w:lineRule="atLeast"/>
        <w:jc w:val="both"/>
        <w:rPr>
          <w:rFonts w:ascii="Times New Roman" w:hAnsi="Times New Roman" w:cs="Times New Roman"/>
        </w:rPr>
      </w:pPr>
      <w:bookmarkStart w:id="0" w:name="_GoBack"/>
      <w:bookmarkEnd w:id="0"/>
    </w:p>
    <w:sectPr w:rsidR="00573AFD" w:rsidRPr="0042291C" w:rsidSect="00670BBF">
      <w:pgSz w:w="16838" w:h="11906" w:orient="landscape"/>
      <w:pgMar w:top="709"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rsids>
    <w:rsidRoot w:val="00376B08"/>
    <w:rsid w:val="00094A3A"/>
    <w:rsid w:val="00152A83"/>
    <w:rsid w:val="00376B08"/>
    <w:rsid w:val="0042291C"/>
    <w:rsid w:val="00573AFD"/>
    <w:rsid w:val="00670BBF"/>
    <w:rsid w:val="00C1535B"/>
    <w:rsid w:val="00D769BE"/>
    <w:rsid w:val="00F31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B0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6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573AFD"/>
    <w:pPr>
      <w:widowControl w:val="0"/>
      <w:suppressLineNumbers/>
      <w:suppressAutoHyphens/>
      <w:spacing w:after="0" w:line="240" w:lineRule="auto"/>
    </w:pPr>
    <w:rPr>
      <w:rFonts w:ascii="Times New Roman" w:eastAsia="Andale Sans UI"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B0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6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573AFD"/>
    <w:pPr>
      <w:widowControl w:val="0"/>
      <w:suppressLineNumbers/>
      <w:suppressAutoHyphens/>
      <w:spacing w:after="0" w:line="240" w:lineRule="auto"/>
    </w:pPr>
    <w:rPr>
      <w:rFonts w:ascii="Times New Roman" w:eastAsia="Andale Sans UI" w:hAnsi="Times New Roman" w:cs="Times New Roman"/>
      <w:kern w:val="1"/>
      <w:sz w:val="24"/>
      <w:szCs w:val="24"/>
      <w:lang/>
    </w:rPr>
  </w:style>
</w:styles>
</file>

<file path=word/webSettings.xml><?xml version="1.0" encoding="utf-8"?>
<w:webSettings xmlns:r="http://schemas.openxmlformats.org/officeDocument/2006/relationships" xmlns:w="http://schemas.openxmlformats.org/wordprocessingml/2006/main">
  <w:divs>
    <w:div w:id="133591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1167</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dc:creator>
  <cp:lastModifiedBy>Mobil-15</cp:lastModifiedBy>
  <cp:revision>7</cp:revision>
  <dcterms:created xsi:type="dcterms:W3CDTF">2018-12-15T06:55:00Z</dcterms:created>
  <dcterms:modified xsi:type="dcterms:W3CDTF">2018-12-20T07:52:00Z</dcterms:modified>
</cp:coreProperties>
</file>