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BD391A" w:rsidRPr="00BD391A" w:rsidRDefault="00C92DCF" w:rsidP="00BD391A">
      <w:pPr>
        <w:spacing w:after="0" w:line="240" w:lineRule="auto"/>
        <w:jc w:val="center"/>
        <w:rPr>
          <w:rFonts w:ascii="Times New Roman" w:hAnsi="Times New Roman" w:cs="Times New Roman"/>
          <w:b/>
          <w:sz w:val="24"/>
          <w:szCs w:val="24"/>
        </w:rPr>
      </w:pPr>
      <w:r>
        <w:rPr>
          <w:rFonts w:ascii="Times New Roman" w:hAnsi="Times New Roman" w:cs="Times New Roman"/>
          <w:b/>
          <w:sz w:val="24"/>
          <w:szCs w:val="24"/>
        </w:rPr>
        <w:t>Школьный</w:t>
      </w:r>
      <w:bookmarkStart w:id="0" w:name="_GoBack"/>
      <w:bookmarkEnd w:id="0"/>
      <w:r w:rsidR="00BD391A" w:rsidRPr="00BD391A">
        <w:rPr>
          <w:rFonts w:ascii="Times New Roman" w:hAnsi="Times New Roman" w:cs="Times New Roman"/>
          <w:b/>
          <w:sz w:val="24"/>
          <w:szCs w:val="24"/>
        </w:rPr>
        <w:t xml:space="preserve"> этап всероссийской олимпиады школьников</w:t>
      </w:r>
    </w:p>
    <w:p w:rsidR="00BD391A" w:rsidRPr="00BD391A" w:rsidRDefault="00BD391A" w:rsidP="00BD391A">
      <w:pPr>
        <w:spacing w:after="0" w:line="240" w:lineRule="auto"/>
        <w:jc w:val="center"/>
        <w:rPr>
          <w:rFonts w:ascii="Times New Roman" w:hAnsi="Times New Roman" w:cs="Times New Roman"/>
          <w:b/>
          <w:sz w:val="24"/>
          <w:szCs w:val="24"/>
        </w:rPr>
      </w:pPr>
      <w:r w:rsidRPr="00BD391A">
        <w:rPr>
          <w:rFonts w:ascii="Times New Roman" w:hAnsi="Times New Roman" w:cs="Times New Roman"/>
          <w:b/>
          <w:sz w:val="24"/>
          <w:szCs w:val="24"/>
        </w:rPr>
        <w:t>по обществознанию</w:t>
      </w:r>
      <w:r w:rsidR="00627087">
        <w:rPr>
          <w:rFonts w:ascii="Times New Roman" w:hAnsi="Times New Roman" w:cs="Times New Roman"/>
          <w:b/>
          <w:sz w:val="24"/>
          <w:szCs w:val="24"/>
        </w:rPr>
        <w:t xml:space="preserve"> </w:t>
      </w:r>
      <w:r w:rsidRPr="00BD391A">
        <w:rPr>
          <w:rFonts w:ascii="Times New Roman" w:hAnsi="Times New Roman" w:cs="Times New Roman"/>
          <w:b/>
          <w:sz w:val="24"/>
          <w:szCs w:val="24"/>
        </w:rPr>
        <w:t>202</w:t>
      </w:r>
      <w:r>
        <w:rPr>
          <w:rFonts w:ascii="Times New Roman" w:hAnsi="Times New Roman" w:cs="Times New Roman"/>
          <w:b/>
          <w:sz w:val="24"/>
          <w:szCs w:val="24"/>
        </w:rPr>
        <w:t>3</w:t>
      </w:r>
      <w:r w:rsidRPr="00BD391A">
        <w:rPr>
          <w:rFonts w:ascii="Times New Roman" w:hAnsi="Times New Roman" w:cs="Times New Roman"/>
          <w:b/>
          <w:sz w:val="24"/>
          <w:szCs w:val="24"/>
        </w:rPr>
        <w:t>-202</w:t>
      </w:r>
      <w:r>
        <w:rPr>
          <w:rFonts w:ascii="Times New Roman" w:hAnsi="Times New Roman" w:cs="Times New Roman"/>
          <w:b/>
          <w:sz w:val="24"/>
          <w:szCs w:val="24"/>
        </w:rPr>
        <w:t>4</w:t>
      </w:r>
      <w:r w:rsidRPr="00BD391A">
        <w:rPr>
          <w:rFonts w:ascii="Times New Roman" w:hAnsi="Times New Roman" w:cs="Times New Roman"/>
          <w:b/>
          <w:sz w:val="24"/>
          <w:szCs w:val="24"/>
        </w:rPr>
        <w:t xml:space="preserve"> учебный год</w:t>
      </w:r>
    </w:p>
    <w:p w:rsidR="00BD391A" w:rsidRDefault="00BD391A" w:rsidP="00BD391A">
      <w:pPr>
        <w:spacing w:after="0" w:line="240" w:lineRule="auto"/>
        <w:jc w:val="center"/>
        <w:rPr>
          <w:rFonts w:ascii="Times New Roman" w:hAnsi="Times New Roman" w:cs="Times New Roman"/>
          <w:b/>
          <w:sz w:val="24"/>
          <w:szCs w:val="24"/>
        </w:rPr>
      </w:pPr>
      <w:r w:rsidRPr="00BD391A">
        <w:rPr>
          <w:rFonts w:ascii="Times New Roman" w:hAnsi="Times New Roman" w:cs="Times New Roman"/>
          <w:b/>
          <w:sz w:val="24"/>
          <w:szCs w:val="24"/>
        </w:rPr>
        <w:t>11 класс</w:t>
      </w:r>
    </w:p>
    <w:p w:rsidR="00BD391A" w:rsidRPr="00117995" w:rsidRDefault="00BD391A" w:rsidP="00BD391A">
      <w:pPr>
        <w:spacing w:after="0" w:line="240" w:lineRule="auto"/>
        <w:jc w:val="center"/>
        <w:rPr>
          <w:rFonts w:ascii="Times New Roman" w:hAnsi="Times New Roman" w:cs="Times New Roman"/>
          <w:b/>
          <w:sz w:val="24"/>
          <w:szCs w:val="24"/>
        </w:rPr>
      </w:pPr>
      <w:r w:rsidRPr="00627087">
        <w:rPr>
          <w:rFonts w:ascii="Times New Roman" w:hAnsi="Times New Roman" w:cs="Times New Roman"/>
          <w:b/>
          <w:sz w:val="24"/>
          <w:szCs w:val="24"/>
        </w:rPr>
        <w:t xml:space="preserve">Максимальный балл </w:t>
      </w:r>
      <w:r w:rsidRPr="00117995">
        <w:rPr>
          <w:rFonts w:ascii="Times New Roman" w:hAnsi="Times New Roman" w:cs="Times New Roman"/>
          <w:b/>
          <w:sz w:val="24"/>
          <w:szCs w:val="24"/>
        </w:rPr>
        <w:t xml:space="preserve">– </w:t>
      </w:r>
      <w:r w:rsidR="008840A3">
        <w:rPr>
          <w:rFonts w:ascii="Times New Roman" w:hAnsi="Times New Roman" w:cs="Times New Roman"/>
          <w:b/>
          <w:sz w:val="24"/>
          <w:szCs w:val="24"/>
        </w:rPr>
        <w:t>7</w:t>
      </w:r>
      <w:r w:rsidR="006608D8">
        <w:rPr>
          <w:rFonts w:ascii="Times New Roman" w:hAnsi="Times New Roman" w:cs="Times New Roman"/>
          <w:b/>
          <w:sz w:val="24"/>
          <w:szCs w:val="24"/>
        </w:rPr>
        <w:t>7</w:t>
      </w:r>
      <w:r w:rsidR="00117995" w:rsidRPr="00117995">
        <w:rPr>
          <w:rFonts w:ascii="Times New Roman" w:hAnsi="Times New Roman" w:cs="Times New Roman"/>
          <w:b/>
          <w:sz w:val="24"/>
          <w:szCs w:val="24"/>
        </w:rPr>
        <w:t xml:space="preserve"> балл</w:t>
      </w:r>
      <w:r w:rsidR="008840A3">
        <w:rPr>
          <w:rFonts w:ascii="Times New Roman" w:hAnsi="Times New Roman" w:cs="Times New Roman"/>
          <w:b/>
          <w:sz w:val="24"/>
          <w:szCs w:val="24"/>
        </w:rPr>
        <w:t>ов</w:t>
      </w:r>
    </w:p>
    <w:p w:rsidR="00117995" w:rsidRPr="00117995" w:rsidRDefault="00117995" w:rsidP="00BD391A">
      <w:pPr>
        <w:spacing w:after="0" w:line="240" w:lineRule="auto"/>
        <w:jc w:val="center"/>
        <w:rPr>
          <w:rFonts w:ascii="Times New Roman" w:hAnsi="Times New Roman" w:cs="Times New Roman"/>
          <w:b/>
          <w:sz w:val="24"/>
          <w:szCs w:val="24"/>
        </w:rPr>
      </w:pPr>
      <w:r w:rsidRPr="00117995">
        <w:rPr>
          <w:rFonts w:ascii="Times New Roman" w:hAnsi="Times New Roman" w:cs="Times New Roman"/>
          <w:b/>
          <w:sz w:val="24"/>
          <w:szCs w:val="24"/>
        </w:rPr>
        <w:t>На выполнение заданий отводится 1</w:t>
      </w:r>
      <w:r w:rsidR="002A2829">
        <w:rPr>
          <w:rFonts w:ascii="Times New Roman" w:hAnsi="Times New Roman" w:cs="Times New Roman"/>
          <w:b/>
          <w:sz w:val="24"/>
          <w:szCs w:val="24"/>
        </w:rPr>
        <w:t>5</w:t>
      </w:r>
      <w:r w:rsidRPr="00117995">
        <w:rPr>
          <w:rFonts w:ascii="Times New Roman" w:hAnsi="Times New Roman" w:cs="Times New Roman"/>
          <w:b/>
          <w:sz w:val="24"/>
          <w:szCs w:val="24"/>
        </w:rPr>
        <w:t>0</w:t>
      </w:r>
      <w:r>
        <w:rPr>
          <w:rFonts w:ascii="Times New Roman" w:hAnsi="Times New Roman" w:cs="Times New Roman"/>
          <w:b/>
          <w:sz w:val="24"/>
          <w:szCs w:val="24"/>
        </w:rPr>
        <w:t xml:space="preserve"> </w:t>
      </w:r>
      <w:r w:rsidRPr="00117995">
        <w:rPr>
          <w:rFonts w:ascii="Times New Roman" w:hAnsi="Times New Roman" w:cs="Times New Roman"/>
          <w:b/>
          <w:sz w:val="24"/>
          <w:szCs w:val="24"/>
        </w:rPr>
        <w:t>минут</w:t>
      </w:r>
    </w:p>
    <w:p w:rsidR="00BD391A" w:rsidRPr="00BD391A" w:rsidRDefault="00BD391A" w:rsidP="00BD391A">
      <w:pPr>
        <w:spacing w:after="0" w:line="240" w:lineRule="auto"/>
        <w:jc w:val="center"/>
        <w:rPr>
          <w:rFonts w:ascii="Times New Roman" w:hAnsi="Times New Roman" w:cs="Times New Roman"/>
          <w:sz w:val="24"/>
          <w:szCs w:val="24"/>
        </w:rPr>
      </w:pPr>
    </w:p>
    <w:p w:rsidR="00BD391A" w:rsidRPr="00BD391A" w:rsidRDefault="00BD391A" w:rsidP="00BD391A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  <w:r w:rsidRPr="00BD391A">
        <w:rPr>
          <w:rFonts w:ascii="Times New Roman" w:hAnsi="Times New Roman" w:cs="Times New Roman"/>
          <w:b/>
          <w:sz w:val="24"/>
          <w:szCs w:val="24"/>
        </w:rPr>
        <w:t>Задание 1.</w:t>
      </w:r>
      <w:r w:rsidRPr="00BD391A">
        <w:rPr>
          <w:rFonts w:ascii="Times New Roman" w:hAnsi="Times New Roman" w:cs="Times New Roman"/>
          <w:sz w:val="24"/>
          <w:szCs w:val="24"/>
        </w:rPr>
        <w:t xml:space="preserve"> </w:t>
      </w:r>
      <w:r w:rsidRPr="003F68B3">
        <w:rPr>
          <w:rFonts w:ascii="Times New Roman" w:hAnsi="Times New Roman" w:cs="Times New Roman"/>
          <w:b/>
          <w:sz w:val="24"/>
          <w:szCs w:val="24"/>
        </w:rPr>
        <w:t>Выберите все правильные ответы. Запишите их в таблицу. За каждый правильный ответ/ комбинацию ответов 1 балл.</w:t>
      </w:r>
      <w:r>
        <w:rPr>
          <w:rFonts w:ascii="Times New Roman" w:hAnsi="Times New Roman" w:cs="Times New Roman"/>
          <w:sz w:val="24"/>
          <w:szCs w:val="24"/>
        </w:rPr>
        <w:t xml:space="preserve"> </w:t>
      </w:r>
      <w:r w:rsidRPr="008840A3">
        <w:rPr>
          <w:rFonts w:ascii="Times New Roman" w:hAnsi="Times New Roman" w:cs="Times New Roman"/>
          <w:b/>
          <w:sz w:val="24"/>
          <w:szCs w:val="24"/>
          <w:u w:val="single"/>
        </w:rPr>
        <w:t>Всего 7 баллов</w:t>
      </w:r>
      <w:r>
        <w:rPr>
          <w:rFonts w:ascii="Times New Roman" w:hAnsi="Times New Roman" w:cs="Times New Roman"/>
          <w:sz w:val="24"/>
          <w:szCs w:val="24"/>
        </w:rPr>
        <w:t xml:space="preserve">. </w:t>
      </w:r>
    </w:p>
    <w:p w:rsidR="00BD391A" w:rsidRPr="00BD391A" w:rsidRDefault="00BD391A" w:rsidP="00BD391A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  <w:r w:rsidRPr="00BD391A">
        <w:rPr>
          <w:rFonts w:ascii="Times New Roman" w:hAnsi="Times New Roman" w:cs="Times New Roman"/>
          <w:b/>
          <w:sz w:val="24"/>
          <w:szCs w:val="24"/>
        </w:rPr>
        <w:t>1.Выбор одного из нескольких вариантов:</w:t>
      </w:r>
    </w:p>
    <w:p w:rsidR="00BD391A" w:rsidRPr="00BD391A" w:rsidRDefault="00BD391A" w:rsidP="00BD391A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  <w:r w:rsidRPr="00BD391A">
        <w:rPr>
          <w:rFonts w:ascii="Times New Roman" w:hAnsi="Times New Roman" w:cs="Times New Roman"/>
          <w:sz w:val="24"/>
          <w:szCs w:val="24"/>
        </w:rPr>
        <w:t>Что из перечисленного является национальной религией:</w:t>
      </w:r>
    </w:p>
    <w:p w:rsidR="00BD391A" w:rsidRPr="00BD391A" w:rsidRDefault="00BD391A" w:rsidP="00BD391A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  <w:r w:rsidRPr="00BD391A">
        <w:rPr>
          <w:rFonts w:ascii="Times New Roman" w:hAnsi="Times New Roman" w:cs="Times New Roman"/>
          <w:sz w:val="24"/>
          <w:szCs w:val="24"/>
        </w:rPr>
        <w:t>А) буддизм;</w:t>
      </w:r>
    </w:p>
    <w:p w:rsidR="00BD391A" w:rsidRPr="00BD391A" w:rsidRDefault="00BD391A" w:rsidP="00BD391A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  <w:r w:rsidRPr="00BD391A">
        <w:rPr>
          <w:rFonts w:ascii="Times New Roman" w:hAnsi="Times New Roman" w:cs="Times New Roman"/>
          <w:sz w:val="24"/>
          <w:szCs w:val="24"/>
        </w:rPr>
        <w:t>Б) индуизм;</w:t>
      </w:r>
    </w:p>
    <w:p w:rsidR="00BD391A" w:rsidRPr="00BD391A" w:rsidRDefault="00BD391A" w:rsidP="00BD391A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  <w:r w:rsidRPr="00BD391A">
        <w:rPr>
          <w:rFonts w:ascii="Times New Roman" w:hAnsi="Times New Roman" w:cs="Times New Roman"/>
          <w:sz w:val="24"/>
          <w:szCs w:val="24"/>
        </w:rPr>
        <w:t>В) пастафарианство;</w:t>
      </w:r>
    </w:p>
    <w:p w:rsidR="00BD391A" w:rsidRPr="00BD391A" w:rsidRDefault="00BD391A" w:rsidP="00BD391A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  <w:r w:rsidRPr="00BD391A">
        <w:rPr>
          <w:rFonts w:ascii="Times New Roman" w:hAnsi="Times New Roman" w:cs="Times New Roman"/>
          <w:sz w:val="24"/>
          <w:szCs w:val="24"/>
        </w:rPr>
        <w:t>Г) христианство;</w:t>
      </w:r>
    </w:p>
    <w:p w:rsidR="00BD391A" w:rsidRPr="00BD391A" w:rsidRDefault="00BD391A" w:rsidP="00BD391A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  <w:r w:rsidRPr="00BD391A">
        <w:rPr>
          <w:rFonts w:ascii="Times New Roman" w:hAnsi="Times New Roman" w:cs="Times New Roman"/>
          <w:sz w:val="24"/>
          <w:szCs w:val="24"/>
        </w:rPr>
        <w:t>Д) саентология.</w:t>
      </w:r>
    </w:p>
    <w:p w:rsidR="00BD391A" w:rsidRPr="00BD391A" w:rsidRDefault="00BD391A" w:rsidP="00BD391A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  <w:r w:rsidRPr="00BD391A">
        <w:rPr>
          <w:rFonts w:ascii="Times New Roman" w:hAnsi="Times New Roman" w:cs="Times New Roman"/>
          <w:b/>
          <w:sz w:val="24"/>
          <w:szCs w:val="24"/>
        </w:rPr>
        <w:t>2.</w:t>
      </w:r>
      <w:r w:rsidRPr="00BD391A">
        <w:rPr>
          <w:rFonts w:ascii="Times New Roman" w:hAnsi="Times New Roman" w:cs="Times New Roman"/>
          <w:sz w:val="24"/>
          <w:szCs w:val="24"/>
        </w:rPr>
        <w:t xml:space="preserve"> </w:t>
      </w:r>
      <w:r w:rsidRPr="00BD391A">
        <w:rPr>
          <w:rFonts w:ascii="Times New Roman" w:hAnsi="Times New Roman" w:cs="Times New Roman"/>
          <w:b/>
          <w:sz w:val="24"/>
          <w:szCs w:val="24"/>
        </w:rPr>
        <w:t>Множественный выбор:</w:t>
      </w:r>
    </w:p>
    <w:p w:rsidR="00BD391A" w:rsidRPr="00BD391A" w:rsidRDefault="00BD391A" w:rsidP="00BD391A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  <w:r w:rsidRPr="00BD391A">
        <w:rPr>
          <w:rFonts w:ascii="Times New Roman" w:hAnsi="Times New Roman" w:cs="Times New Roman"/>
          <w:sz w:val="24"/>
          <w:szCs w:val="24"/>
        </w:rPr>
        <w:t>Что из перечисленного относится к ценным бумагам:</w:t>
      </w:r>
    </w:p>
    <w:p w:rsidR="00BD391A" w:rsidRPr="00BD391A" w:rsidRDefault="00BD391A" w:rsidP="00BD391A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  <w:r w:rsidRPr="00BD391A">
        <w:rPr>
          <w:rFonts w:ascii="Times New Roman" w:hAnsi="Times New Roman" w:cs="Times New Roman"/>
          <w:sz w:val="24"/>
          <w:szCs w:val="24"/>
        </w:rPr>
        <w:t>А) государственная облигация;</w:t>
      </w:r>
    </w:p>
    <w:p w:rsidR="00BD391A" w:rsidRPr="00BD391A" w:rsidRDefault="00BD391A" w:rsidP="00BD391A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  <w:r w:rsidRPr="00BD391A">
        <w:rPr>
          <w:rFonts w:ascii="Times New Roman" w:hAnsi="Times New Roman" w:cs="Times New Roman"/>
          <w:sz w:val="24"/>
          <w:szCs w:val="24"/>
        </w:rPr>
        <w:t>Б) кассовый чек;</w:t>
      </w:r>
    </w:p>
    <w:p w:rsidR="00BD391A" w:rsidRPr="00BD391A" w:rsidRDefault="00BD391A" w:rsidP="00BD391A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  <w:r w:rsidRPr="00BD391A">
        <w:rPr>
          <w:rFonts w:ascii="Times New Roman" w:hAnsi="Times New Roman" w:cs="Times New Roman"/>
          <w:sz w:val="24"/>
          <w:szCs w:val="24"/>
        </w:rPr>
        <w:t>В) нотариальная доверенность;</w:t>
      </w:r>
    </w:p>
    <w:p w:rsidR="00BD391A" w:rsidRPr="00BD391A" w:rsidRDefault="00BD391A" w:rsidP="00BD391A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  <w:r w:rsidRPr="00BD391A">
        <w:rPr>
          <w:rFonts w:ascii="Times New Roman" w:hAnsi="Times New Roman" w:cs="Times New Roman"/>
          <w:sz w:val="24"/>
          <w:szCs w:val="24"/>
        </w:rPr>
        <w:t>Г) выписка по банковскому счету;</w:t>
      </w:r>
    </w:p>
    <w:p w:rsidR="00BD391A" w:rsidRPr="00BD391A" w:rsidRDefault="00BD391A" w:rsidP="00BD391A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  <w:r w:rsidRPr="00BD391A">
        <w:rPr>
          <w:rFonts w:ascii="Times New Roman" w:hAnsi="Times New Roman" w:cs="Times New Roman"/>
          <w:sz w:val="24"/>
          <w:szCs w:val="24"/>
        </w:rPr>
        <w:t>Д) акция;</w:t>
      </w:r>
    </w:p>
    <w:p w:rsidR="00BD391A" w:rsidRPr="00BD391A" w:rsidRDefault="00BD391A" w:rsidP="00BD391A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  <w:r w:rsidRPr="00BD391A">
        <w:rPr>
          <w:rFonts w:ascii="Times New Roman" w:hAnsi="Times New Roman" w:cs="Times New Roman"/>
          <w:sz w:val="24"/>
          <w:szCs w:val="24"/>
        </w:rPr>
        <w:t>Е) вексель</w:t>
      </w:r>
    </w:p>
    <w:p w:rsidR="00BD391A" w:rsidRPr="00BD391A" w:rsidRDefault="00BD391A" w:rsidP="00BD391A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  <w:r w:rsidRPr="00BD391A">
        <w:rPr>
          <w:rFonts w:ascii="Times New Roman" w:hAnsi="Times New Roman" w:cs="Times New Roman"/>
          <w:b/>
          <w:sz w:val="24"/>
          <w:szCs w:val="24"/>
        </w:rPr>
        <w:t>3</w:t>
      </w:r>
      <w:r w:rsidRPr="00BD391A">
        <w:rPr>
          <w:rFonts w:ascii="Times New Roman" w:hAnsi="Times New Roman" w:cs="Times New Roman"/>
          <w:sz w:val="24"/>
          <w:szCs w:val="24"/>
        </w:rPr>
        <w:t>.</w:t>
      </w:r>
      <w:r w:rsidRPr="00BD391A">
        <w:rPr>
          <w:rFonts w:ascii="Times New Roman" w:hAnsi="Times New Roman" w:cs="Times New Roman"/>
          <w:b/>
          <w:sz w:val="24"/>
          <w:szCs w:val="24"/>
        </w:rPr>
        <w:t>Множественный выбор:</w:t>
      </w:r>
    </w:p>
    <w:p w:rsidR="00BD391A" w:rsidRPr="00BD391A" w:rsidRDefault="00BD391A" w:rsidP="00BD391A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  <w:r w:rsidRPr="00BD391A">
        <w:rPr>
          <w:rFonts w:ascii="Times New Roman" w:hAnsi="Times New Roman" w:cs="Times New Roman"/>
          <w:sz w:val="24"/>
          <w:szCs w:val="24"/>
        </w:rPr>
        <w:t>Что из перечисленного относится к характерным свойствам общественных благ:</w:t>
      </w:r>
    </w:p>
    <w:p w:rsidR="00BD391A" w:rsidRPr="00BD391A" w:rsidRDefault="00BD391A" w:rsidP="00BD391A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  <w:r w:rsidRPr="00BD391A">
        <w:rPr>
          <w:rFonts w:ascii="Times New Roman" w:hAnsi="Times New Roman" w:cs="Times New Roman"/>
          <w:sz w:val="24"/>
          <w:szCs w:val="24"/>
        </w:rPr>
        <w:t>а) неделимость</w:t>
      </w:r>
    </w:p>
    <w:p w:rsidR="00BD391A" w:rsidRPr="00BD391A" w:rsidRDefault="00BD391A" w:rsidP="00BD391A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  <w:r w:rsidRPr="00BD391A">
        <w:rPr>
          <w:rFonts w:ascii="Times New Roman" w:hAnsi="Times New Roman" w:cs="Times New Roman"/>
          <w:sz w:val="24"/>
          <w:szCs w:val="24"/>
        </w:rPr>
        <w:t>б) неконкурентность</w:t>
      </w:r>
    </w:p>
    <w:p w:rsidR="00BD391A" w:rsidRPr="00BD391A" w:rsidRDefault="00BD391A" w:rsidP="00BD391A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  <w:r w:rsidRPr="00BD391A">
        <w:rPr>
          <w:rFonts w:ascii="Times New Roman" w:hAnsi="Times New Roman" w:cs="Times New Roman"/>
          <w:sz w:val="24"/>
          <w:szCs w:val="24"/>
        </w:rPr>
        <w:t>в) неисключаемость</w:t>
      </w:r>
    </w:p>
    <w:p w:rsidR="00BD391A" w:rsidRPr="00BD391A" w:rsidRDefault="00BD391A" w:rsidP="00BD391A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  <w:r w:rsidRPr="00BD391A">
        <w:rPr>
          <w:rFonts w:ascii="Times New Roman" w:hAnsi="Times New Roman" w:cs="Times New Roman"/>
          <w:sz w:val="24"/>
          <w:szCs w:val="24"/>
        </w:rPr>
        <w:t>г) бесценность</w:t>
      </w:r>
    </w:p>
    <w:p w:rsidR="00BD391A" w:rsidRPr="00BD391A" w:rsidRDefault="00BD391A" w:rsidP="00BD391A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  <w:r w:rsidRPr="00BD391A">
        <w:rPr>
          <w:rFonts w:ascii="Times New Roman" w:hAnsi="Times New Roman" w:cs="Times New Roman"/>
          <w:sz w:val="24"/>
          <w:szCs w:val="24"/>
        </w:rPr>
        <w:t>д) бесцельность</w:t>
      </w:r>
    </w:p>
    <w:p w:rsidR="00BD391A" w:rsidRPr="00BD391A" w:rsidRDefault="00BD391A" w:rsidP="00BD391A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  <w:r w:rsidRPr="00BD391A">
        <w:rPr>
          <w:rFonts w:ascii="Times New Roman" w:hAnsi="Times New Roman" w:cs="Times New Roman"/>
          <w:b/>
          <w:sz w:val="24"/>
          <w:szCs w:val="24"/>
        </w:rPr>
        <w:t>4.</w:t>
      </w:r>
      <w:r w:rsidRPr="00BD391A">
        <w:rPr>
          <w:rFonts w:ascii="Times New Roman" w:hAnsi="Times New Roman" w:cs="Times New Roman"/>
          <w:sz w:val="24"/>
          <w:szCs w:val="24"/>
        </w:rPr>
        <w:t xml:space="preserve"> </w:t>
      </w:r>
      <w:r w:rsidRPr="00BD391A">
        <w:rPr>
          <w:rFonts w:ascii="Times New Roman" w:hAnsi="Times New Roman" w:cs="Times New Roman"/>
          <w:b/>
          <w:sz w:val="24"/>
          <w:szCs w:val="24"/>
        </w:rPr>
        <w:t>Множественный выбор:</w:t>
      </w:r>
    </w:p>
    <w:p w:rsidR="00BD391A" w:rsidRPr="00BD391A" w:rsidRDefault="00BD391A" w:rsidP="00BD391A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  <w:r w:rsidRPr="00BD391A">
        <w:rPr>
          <w:rFonts w:ascii="Times New Roman" w:hAnsi="Times New Roman" w:cs="Times New Roman"/>
          <w:sz w:val="24"/>
          <w:szCs w:val="24"/>
        </w:rPr>
        <w:t>Что из перечисленного является условием заключения брака</w:t>
      </w:r>
    </w:p>
    <w:p w:rsidR="00BD391A" w:rsidRPr="00BD391A" w:rsidRDefault="00BD391A" w:rsidP="00BD391A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  <w:r w:rsidRPr="00BD391A">
        <w:rPr>
          <w:rFonts w:ascii="Times New Roman" w:hAnsi="Times New Roman" w:cs="Times New Roman"/>
          <w:sz w:val="24"/>
          <w:szCs w:val="24"/>
        </w:rPr>
        <w:t>А) добровольное согласие женщины, вступающей в брак</w:t>
      </w:r>
    </w:p>
    <w:p w:rsidR="00BD391A" w:rsidRPr="00BD391A" w:rsidRDefault="00BD391A" w:rsidP="00BD391A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  <w:r w:rsidRPr="00BD391A">
        <w:rPr>
          <w:rFonts w:ascii="Times New Roman" w:hAnsi="Times New Roman" w:cs="Times New Roman"/>
          <w:sz w:val="24"/>
          <w:szCs w:val="24"/>
        </w:rPr>
        <w:t>Б) добровольное согласие мужчины, вступающего в брак</w:t>
      </w:r>
    </w:p>
    <w:p w:rsidR="00BD391A" w:rsidRPr="00BD391A" w:rsidRDefault="00BD391A" w:rsidP="00BD391A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  <w:r w:rsidRPr="00BD391A">
        <w:rPr>
          <w:rFonts w:ascii="Times New Roman" w:hAnsi="Times New Roman" w:cs="Times New Roman"/>
          <w:sz w:val="24"/>
          <w:szCs w:val="24"/>
        </w:rPr>
        <w:t>В) достижение женщиной, вступающей в брак, брачного возраста</w:t>
      </w:r>
    </w:p>
    <w:p w:rsidR="00BD391A" w:rsidRPr="00BD391A" w:rsidRDefault="00BD391A" w:rsidP="00BD391A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  <w:r w:rsidRPr="00BD391A">
        <w:rPr>
          <w:rFonts w:ascii="Times New Roman" w:hAnsi="Times New Roman" w:cs="Times New Roman"/>
          <w:sz w:val="24"/>
          <w:szCs w:val="24"/>
        </w:rPr>
        <w:t>Г) достижение мужчиной, вступающим в брак, брачного возраста</w:t>
      </w:r>
    </w:p>
    <w:p w:rsidR="00BD391A" w:rsidRPr="00BD391A" w:rsidRDefault="00BD391A" w:rsidP="00BD391A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  <w:r w:rsidRPr="00BD391A">
        <w:rPr>
          <w:rFonts w:ascii="Times New Roman" w:hAnsi="Times New Roman" w:cs="Times New Roman"/>
          <w:sz w:val="24"/>
          <w:szCs w:val="24"/>
        </w:rPr>
        <w:t>Д) нотариально заверенное согласие родителей (законных представителей) женщины,</w:t>
      </w:r>
    </w:p>
    <w:p w:rsidR="00BD391A" w:rsidRPr="00BD391A" w:rsidRDefault="00BD391A" w:rsidP="00BD391A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  <w:r w:rsidRPr="00BD391A">
        <w:rPr>
          <w:rFonts w:ascii="Times New Roman" w:hAnsi="Times New Roman" w:cs="Times New Roman"/>
          <w:sz w:val="24"/>
          <w:szCs w:val="24"/>
        </w:rPr>
        <w:t>вступающей в брак</w:t>
      </w:r>
    </w:p>
    <w:p w:rsidR="00BD391A" w:rsidRPr="00BD391A" w:rsidRDefault="00BD391A" w:rsidP="00BD391A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  <w:r w:rsidRPr="00BD391A">
        <w:rPr>
          <w:rFonts w:ascii="Times New Roman" w:hAnsi="Times New Roman" w:cs="Times New Roman"/>
          <w:sz w:val="24"/>
          <w:szCs w:val="24"/>
        </w:rPr>
        <w:t>Е) нотариально заверенное согласие родителей (законных представителей) мужчины,</w:t>
      </w:r>
    </w:p>
    <w:p w:rsidR="00BD391A" w:rsidRPr="00BD391A" w:rsidRDefault="00BD391A" w:rsidP="00BD391A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  <w:r w:rsidRPr="00BD391A">
        <w:rPr>
          <w:rFonts w:ascii="Times New Roman" w:hAnsi="Times New Roman" w:cs="Times New Roman"/>
          <w:sz w:val="24"/>
          <w:szCs w:val="24"/>
        </w:rPr>
        <w:t>вступающего в брак</w:t>
      </w:r>
    </w:p>
    <w:p w:rsidR="00BD391A" w:rsidRPr="00BD391A" w:rsidRDefault="00BD391A" w:rsidP="00BD391A">
      <w:pPr>
        <w:spacing w:after="0" w:line="240" w:lineRule="auto"/>
        <w:rPr>
          <w:rFonts w:ascii="Times New Roman" w:hAnsi="Times New Roman" w:cs="Times New Roman"/>
          <w:b/>
          <w:sz w:val="24"/>
          <w:szCs w:val="24"/>
        </w:rPr>
      </w:pPr>
      <w:r w:rsidRPr="00BD391A">
        <w:rPr>
          <w:rFonts w:ascii="Times New Roman" w:hAnsi="Times New Roman" w:cs="Times New Roman"/>
          <w:b/>
          <w:sz w:val="24"/>
          <w:szCs w:val="24"/>
        </w:rPr>
        <w:t xml:space="preserve">5. Найдите понятие, которое является обобщающим </w:t>
      </w:r>
      <w:r>
        <w:rPr>
          <w:rFonts w:ascii="Times New Roman" w:hAnsi="Times New Roman" w:cs="Times New Roman"/>
          <w:b/>
          <w:sz w:val="24"/>
          <w:szCs w:val="24"/>
        </w:rPr>
        <w:t>для всех остальных понятий пред</w:t>
      </w:r>
      <w:r w:rsidRPr="00BD391A">
        <w:rPr>
          <w:rFonts w:ascii="Times New Roman" w:hAnsi="Times New Roman" w:cs="Times New Roman"/>
          <w:b/>
          <w:sz w:val="24"/>
          <w:szCs w:val="24"/>
        </w:rPr>
        <w:t>ставленного ниже ряда:</w:t>
      </w:r>
    </w:p>
    <w:p w:rsidR="00BD391A" w:rsidRPr="00BD391A" w:rsidRDefault="00BD391A" w:rsidP="00BD391A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  <w:r w:rsidRPr="00BD391A">
        <w:rPr>
          <w:rFonts w:ascii="Times New Roman" w:hAnsi="Times New Roman" w:cs="Times New Roman"/>
          <w:sz w:val="24"/>
          <w:szCs w:val="24"/>
        </w:rPr>
        <w:t>Мотив, деятельность, процесс, цель, метод, результат.</w:t>
      </w:r>
    </w:p>
    <w:p w:rsidR="00BD391A" w:rsidRPr="00BD391A" w:rsidRDefault="00BD391A" w:rsidP="00BD391A">
      <w:pPr>
        <w:spacing w:after="0" w:line="240" w:lineRule="auto"/>
        <w:rPr>
          <w:rFonts w:ascii="Times New Roman" w:hAnsi="Times New Roman" w:cs="Times New Roman"/>
          <w:b/>
          <w:sz w:val="24"/>
          <w:szCs w:val="24"/>
        </w:rPr>
      </w:pPr>
      <w:r w:rsidRPr="00BD391A">
        <w:rPr>
          <w:rFonts w:ascii="Times New Roman" w:hAnsi="Times New Roman" w:cs="Times New Roman"/>
          <w:b/>
          <w:sz w:val="24"/>
          <w:szCs w:val="24"/>
        </w:rPr>
        <w:t>6. Что является лишним в ряду:</w:t>
      </w:r>
    </w:p>
    <w:p w:rsidR="00BD391A" w:rsidRPr="00BD391A" w:rsidRDefault="00BD391A" w:rsidP="00BD391A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  <w:r w:rsidRPr="00BD391A">
        <w:rPr>
          <w:rFonts w:ascii="Times New Roman" w:hAnsi="Times New Roman" w:cs="Times New Roman"/>
          <w:sz w:val="24"/>
          <w:szCs w:val="24"/>
        </w:rPr>
        <w:t>Посредничество, переговоры, арбитраж, компромисс, конфликт.</w:t>
      </w:r>
    </w:p>
    <w:p w:rsidR="00425377" w:rsidRDefault="00425377" w:rsidP="00BD391A">
      <w:pPr>
        <w:spacing w:after="0" w:line="240" w:lineRule="auto"/>
        <w:rPr>
          <w:rFonts w:ascii="Times New Roman" w:hAnsi="Times New Roman" w:cs="Times New Roman"/>
          <w:b/>
          <w:sz w:val="24"/>
          <w:szCs w:val="24"/>
        </w:rPr>
      </w:pPr>
    </w:p>
    <w:p w:rsidR="00BD391A" w:rsidRPr="00BD391A" w:rsidRDefault="00BD391A" w:rsidP="00BD391A">
      <w:pPr>
        <w:spacing w:after="0" w:line="240" w:lineRule="auto"/>
        <w:rPr>
          <w:rFonts w:ascii="Times New Roman" w:hAnsi="Times New Roman" w:cs="Times New Roman"/>
          <w:b/>
          <w:sz w:val="24"/>
          <w:szCs w:val="24"/>
        </w:rPr>
      </w:pPr>
      <w:r w:rsidRPr="00BD391A">
        <w:rPr>
          <w:rFonts w:ascii="Times New Roman" w:hAnsi="Times New Roman" w:cs="Times New Roman"/>
          <w:b/>
          <w:sz w:val="24"/>
          <w:szCs w:val="24"/>
        </w:rPr>
        <w:t>7.Заполните пропуск в ряду:</w:t>
      </w:r>
    </w:p>
    <w:p w:rsidR="00BD391A" w:rsidRPr="00BD391A" w:rsidRDefault="00BD391A" w:rsidP="00BD391A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  <w:r w:rsidRPr="00BD391A">
        <w:rPr>
          <w:rFonts w:ascii="Times New Roman" w:hAnsi="Times New Roman" w:cs="Times New Roman"/>
          <w:sz w:val="24"/>
          <w:szCs w:val="24"/>
        </w:rPr>
        <w:t>В зависимости от характера и степени общественной опасности деяния, предусмотренные</w:t>
      </w:r>
    </w:p>
    <w:p w:rsidR="00BD391A" w:rsidRPr="00BD391A" w:rsidRDefault="00BD391A" w:rsidP="00BD391A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  <w:r w:rsidRPr="00BD391A">
        <w:rPr>
          <w:rFonts w:ascii="Times New Roman" w:hAnsi="Times New Roman" w:cs="Times New Roman"/>
          <w:sz w:val="24"/>
          <w:szCs w:val="24"/>
        </w:rPr>
        <w:t>Уголовным Кодексом, подразделяются на преступления небольшой тяжести, преступления_________ тяжести, тяжкие преступления и особо тяжкие преступления.</w:t>
      </w:r>
    </w:p>
    <w:p w:rsidR="00BD391A" w:rsidRPr="00BD391A" w:rsidRDefault="00BD391A" w:rsidP="00BD391A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  <w:r w:rsidRPr="00BD391A">
        <w:rPr>
          <w:rFonts w:ascii="Times New Roman" w:hAnsi="Times New Roman" w:cs="Times New Roman"/>
          <w:sz w:val="24"/>
          <w:szCs w:val="24"/>
        </w:rPr>
        <w:t>Таблица для ответа:</w:t>
      </w:r>
    </w:p>
    <w:p w:rsidR="00BD391A" w:rsidRPr="00BD391A" w:rsidRDefault="00BD391A" w:rsidP="00BD391A">
      <w:pPr>
        <w:pStyle w:val="a3"/>
        <w:spacing w:after="0" w:line="240" w:lineRule="auto"/>
        <w:rPr>
          <w:rFonts w:ascii="Times New Roman" w:hAnsi="Times New Roman" w:cs="Times New Roman"/>
          <w:sz w:val="24"/>
          <w:szCs w:val="24"/>
        </w:rPr>
      </w:pPr>
    </w:p>
    <w:tbl>
      <w:tblPr>
        <w:tblStyle w:val="a4"/>
        <w:tblW w:w="0" w:type="auto"/>
        <w:tblInd w:w="720" w:type="dxa"/>
        <w:tblLook w:val="04A0" w:firstRow="1" w:lastRow="0" w:firstColumn="1" w:lastColumn="0" w:noHBand="0" w:noVBand="1"/>
      </w:tblPr>
      <w:tblGrid>
        <w:gridCol w:w="664"/>
        <w:gridCol w:w="1134"/>
        <w:gridCol w:w="1276"/>
        <w:gridCol w:w="1581"/>
        <w:gridCol w:w="1565"/>
        <w:gridCol w:w="1334"/>
        <w:gridCol w:w="1297"/>
      </w:tblGrid>
      <w:tr w:rsidR="008B2687" w:rsidTr="008B2687">
        <w:tc>
          <w:tcPr>
            <w:tcW w:w="664" w:type="dxa"/>
          </w:tcPr>
          <w:p w:rsidR="00BD391A" w:rsidRDefault="00BD391A" w:rsidP="00BD391A">
            <w:pPr>
              <w:pStyle w:val="a3"/>
              <w:numPr>
                <w:ilvl w:val="0"/>
                <w:numId w:val="2"/>
              </w:num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134" w:type="dxa"/>
          </w:tcPr>
          <w:p w:rsidR="00BD391A" w:rsidRDefault="00BD391A" w:rsidP="00BD391A">
            <w:pPr>
              <w:pStyle w:val="a3"/>
              <w:numPr>
                <w:ilvl w:val="0"/>
                <w:numId w:val="2"/>
              </w:num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276" w:type="dxa"/>
          </w:tcPr>
          <w:p w:rsidR="00BD391A" w:rsidRDefault="00BD391A" w:rsidP="00BD391A">
            <w:pPr>
              <w:pStyle w:val="a3"/>
              <w:numPr>
                <w:ilvl w:val="0"/>
                <w:numId w:val="2"/>
              </w:num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581" w:type="dxa"/>
          </w:tcPr>
          <w:p w:rsidR="00BD391A" w:rsidRDefault="00BD391A" w:rsidP="00BD391A">
            <w:pPr>
              <w:pStyle w:val="a3"/>
              <w:numPr>
                <w:ilvl w:val="0"/>
                <w:numId w:val="2"/>
              </w:num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565" w:type="dxa"/>
          </w:tcPr>
          <w:p w:rsidR="00BD391A" w:rsidRDefault="00BD391A" w:rsidP="00BD391A">
            <w:pPr>
              <w:pStyle w:val="a3"/>
              <w:numPr>
                <w:ilvl w:val="0"/>
                <w:numId w:val="2"/>
              </w:num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334" w:type="dxa"/>
          </w:tcPr>
          <w:p w:rsidR="00BD391A" w:rsidRDefault="00BD391A" w:rsidP="00BD391A">
            <w:pPr>
              <w:pStyle w:val="a3"/>
              <w:numPr>
                <w:ilvl w:val="0"/>
                <w:numId w:val="2"/>
              </w:num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297" w:type="dxa"/>
          </w:tcPr>
          <w:p w:rsidR="00BD391A" w:rsidRDefault="00BD391A" w:rsidP="00BD391A">
            <w:pPr>
              <w:pStyle w:val="a3"/>
              <w:numPr>
                <w:ilvl w:val="0"/>
                <w:numId w:val="2"/>
              </w:num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8B2687" w:rsidTr="008B2687">
        <w:tc>
          <w:tcPr>
            <w:tcW w:w="664" w:type="dxa"/>
          </w:tcPr>
          <w:p w:rsidR="00BD391A" w:rsidRDefault="008B2687" w:rsidP="00BD391A">
            <w:pPr>
              <w:pStyle w:val="a3"/>
              <w:ind w:left="0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lastRenderedPageBreak/>
              <w:t xml:space="preserve">Б </w:t>
            </w:r>
          </w:p>
        </w:tc>
        <w:tc>
          <w:tcPr>
            <w:tcW w:w="1134" w:type="dxa"/>
          </w:tcPr>
          <w:p w:rsidR="00BD391A" w:rsidRDefault="008B2687" w:rsidP="00BD391A">
            <w:pPr>
              <w:pStyle w:val="a3"/>
              <w:ind w:left="0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А , Д , Е</w:t>
            </w:r>
          </w:p>
        </w:tc>
        <w:tc>
          <w:tcPr>
            <w:tcW w:w="1276" w:type="dxa"/>
          </w:tcPr>
          <w:p w:rsidR="00BD391A" w:rsidRDefault="008B2687" w:rsidP="00BD391A">
            <w:pPr>
              <w:pStyle w:val="a3"/>
              <w:ind w:left="0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А, Б, В</w:t>
            </w:r>
          </w:p>
        </w:tc>
        <w:tc>
          <w:tcPr>
            <w:tcW w:w="1581" w:type="dxa"/>
          </w:tcPr>
          <w:p w:rsidR="00BD391A" w:rsidRDefault="008B2687" w:rsidP="00BD391A">
            <w:pPr>
              <w:pStyle w:val="a3"/>
              <w:ind w:left="0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А, Б, В, Г </w:t>
            </w:r>
          </w:p>
        </w:tc>
        <w:tc>
          <w:tcPr>
            <w:tcW w:w="1565" w:type="dxa"/>
          </w:tcPr>
          <w:p w:rsidR="00BD391A" w:rsidRPr="008B2687" w:rsidRDefault="008B2687" w:rsidP="00BD391A">
            <w:pPr>
              <w:pStyle w:val="a3"/>
              <w:ind w:left="0"/>
              <w:rPr>
                <w:rFonts w:ascii="Times New Roman" w:hAnsi="Times New Roman" w:cs="Times New Roman"/>
                <w:sz w:val="24"/>
                <w:szCs w:val="24"/>
              </w:rPr>
            </w:pPr>
            <w:r w:rsidRPr="008B2687">
              <w:rPr>
                <w:rFonts w:ascii="Times New Roman" w:hAnsi="Times New Roman" w:cs="Times New Roman"/>
                <w:sz w:val="24"/>
                <w:szCs w:val="24"/>
              </w:rPr>
              <w:t>деятельность</w:t>
            </w:r>
          </w:p>
        </w:tc>
        <w:tc>
          <w:tcPr>
            <w:tcW w:w="1334" w:type="dxa"/>
          </w:tcPr>
          <w:p w:rsidR="00BD391A" w:rsidRPr="008B2687" w:rsidRDefault="008B2687" w:rsidP="00BD391A">
            <w:pPr>
              <w:pStyle w:val="a3"/>
              <w:ind w:left="0"/>
              <w:rPr>
                <w:rFonts w:ascii="Times New Roman" w:hAnsi="Times New Roman" w:cs="Times New Roman"/>
                <w:sz w:val="24"/>
                <w:szCs w:val="24"/>
              </w:rPr>
            </w:pPr>
            <w:r w:rsidRPr="008B2687">
              <w:rPr>
                <w:rFonts w:ascii="Times New Roman" w:hAnsi="Times New Roman" w:cs="Times New Roman"/>
                <w:sz w:val="24"/>
                <w:szCs w:val="24"/>
              </w:rPr>
              <w:t>конфликт</w:t>
            </w:r>
          </w:p>
        </w:tc>
        <w:tc>
          <w:tcPr>
            <w:tcW w:w="1297" w:type="dxa"/>
          </w:tcPr>
          <w:p w:rsidR="00BD391A" w:rsidRPr="008B2687" w:rsidRDefault="008B2687" w:rsidP="00BD391A">
            <w:pPr>
              <w:pStyle w:val="a3"/>
              <w:ind w:left="0"/>
              <w:rPr>
                <w:rFonts w:ascii="Times New Roman" w:hAnsi="Times New Roman" w:cs="Times New Roman"/>
                <w:sz w:val="24"/>
                <w:szCs w:val="24"/>
              </w:rPr>
            </w:pPr>
            <w:r w:rsidRPr="008B2687">
              <w:rPr>
                <w:rFonts w:ascii="Times New Roman" w:hAnsi="Times New Roman" w:cs="Times New Roman"/>
                <w:sz w:val="24"/>
                <w:szCs w:val="24"/>
              </w:rPr>
              <w:t>средней</w:t>
            </w:r>
          </w:p>
        </w:tc>
      </w:tr>
      <w:tr w:rsidR="008B2687" w:rsidTr="008B2687">
        <w:tc>
          <w:tcPr>
            <w:tcW w:w="664" w:type="dxa"/>
          </w:tcPr>
          <w:p w:rsidR="008B2687" w:rsidRPr="008B2687" w:rsidRDefault="008B2687" w:rsidP="00BD391A">
            <w:pPr>
              <w:pStyle w:val="a3"/>
              <w:ind w:left="0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8B2687">
              <w:rPr>
                <w:rFonts w:ascii="Times New Roman" w:hAnsi="Times New Roman" w:cs="Times New Roman"/>
                <w:b/>
                <w:sz w:val="24"/>
                <w:szCs w:val="24"/>
              </w:rPr>
              <w:t>1</w:t>
            </w:r>
          </w:p>
        </w:tc>
        <w:tc>
          <w:tcPr>
            <w:tcW w:w="1134" w:type="dxa"/>
          </w:tcPr>
          <w:p w:rsidR="008B2687" w:rsidRPr="008B2687" w:rsidRDefault="008B2687" w:rsidP="00BD391A">
            <w:pPr>
              <w:pStyle w:val="a3"/>
              <w:ind w:left="0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8B2687">
              <w:rPr>
                <w:rFonts w:ascii="Times New Roman" w:hAnsi="Times New Roman" w:cs="Times New Roman"/>
                <w:b/>
                <w:sz w:val="24"/>
                <w:szCs w:val="24"/>
              </w:rPr>
              <w:t>1</w:t>
            </w:r>
          </w:p>
        </w:tc>
        <w:tc>
          <w:tcPr>
            <w:tcW w:w="1276" w:type="dxa"/>
          </w:tcPr>
          <w:p w:rsidR="008B2687" w:rsidRPr="008B2687" w:rsidRDefault="008B2687" w:rsidP="00BD391A">
            <w:pPr>
              <w:pStyle w:val="a3"/>
              <w:ind w:left="0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8B2687">
              <w:rPr>
                <w:rFonts w:ascii="Times New Roman" w:hAnsi="Times New Roman" w:cs="Times New Roman"/>
                <w:b/>
                <w:sz w:val="24"/>
                <w:szCs w:val="24"/>
              </w:rPr>
              <w:t>1</w:t>
            </w:r>
          </w:p>
        </w:tc>
        <w:tc>
          <w:tcPr>
            <w:tcW w:w="1581" w:type="dxa"/>
          </w:tcPr>
          <w:p w:rsidR="008B2687" w:rsidRPr="008B2687" w:rsidRDefault="008B2687" w:rsidP="00BD391A">
            <w:pPr>
              <w:pStyle w:val="a3"/>
              <w:ind w:left="0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8B2687">
              <w:rPr>
                <w:rFonts w:ascii="Times New Roman" w:hAnsi="Times New Roman" w:cs="Times New Roman"/>
                <w:b/>
                <w:sz w:val="24"/>
                <w:szCs w:val="24"/>
              </w:rPr>
              <w:t>1</w:t>
            </w:r>
          </w:p>
        </w:tc>
        <w:tc>
          <w:tcPr>
            <w:tcW w:w="1565" w:type="dxa"/>
          </w:tcPr>
          <w:p w:rsidR="008B2687" w:rsidRPr="008B2687" w:rsidRDefault="008B2687" w:rsidP="00BD391A">
            <w:pPr>
              <w:pStyle w:val="a3"/>
              <w:ind w:left="0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b/>
                <w:sz w:val="24"/>
                <w:szCs w:val="24"/>
              </w:rPr>
              <w:t>1</w:t>
            </w:r>
          </w:p>
        </w:tc>
        <w:tc>
          <w:tcPr>
            <w:tcW w:w="1334" w:type="dxa"/>
          </w:tcPr>
          <w:p w:rsidR="008B2687" w:rsidRPr="008B2687" w:rsidRDefault="008B2687" w:rsidP="00BD391A">
            <w:pPr>
              <w:pStyle w:val="a3"/>
              <w:ind w:left="0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b/>
                <w:sz w:val="24"/>
                <w:szCs w:val="24"/>
              </w:rPr>
              <w:t>1</w:t>
            </w:r>
          </w:p>
        </w:tc>
        <w:tc>
          <w:tcPr>
            <w:tcW w:w="1297" w:type="dxa"/>
          </w:tcPr>
          <w:p w:rsidR="008B2687" w:rsidRPr="008B2687" w:rsidRDefault="008B2687" w:rsidP="00BD391A">
            <w:pPr>
              <w:pStyle w:val="a3"/>
              <w:ind w:left="0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b/>
                <w:sz w:val="24"/>
                <w:szCs w:val="24"/>
              </w:rPr>
              <w:t>1</w:t>
            </w:r>
          </w:p>
        </w:tc>
      </w:tr>
    </w:tbl>
    <w:p w:rsidR="00425377" w:rsidRDefault="00425377" w:rsidP="00BD391A">
      <w:pPr>
        <w:spacing w:after="0" w:line="240" w:lineRule="auto"/>
        <w:rPr>
          <w:rFonts w:ascii="Times New Roman" w:hAnsi="Times New Roman" w:cs="Times New Roman"/>
          <w:b/>
          <w:sz w:val="24"/>
          <w:szCs w:val="24"/>
        </w:rPr>
      </w:pPr>
    </w:p>
    <w:p w:rsidR="008B2687" w:rsidRDefault="008B2687" w:rsidP="00BD391A">
      <w:pPr>
        <w:spacing w:after="0" w:line="240" w:lineRule="auto"/>
        <w:rPr>
          <w:rFonts w:ascii="Times New Roman" w:hAnsi="Times New Roman" w:cs="Times New Roman"/>
          <w:b/>
          <w:sz w:val="24"/>
          <w:szCs w:val="24"/>
        </w:rPr>
      </w:pPr>
    </w:p>
    <w:p w:rsidR="00BD391A" w:rsidRDefault="00BD391A" w:rsidP="00BD391A">
      <w:pPr>
        <w:spacing w:after="0" w:line="240" w:lineRule="auto"/>
        <w:rPr>
          <w:rFonts w:ascii="Times New Roman" w:hAnsi="Times New Roman" w:cs="Times New Roman"/>
          <w:b/>
          <w:sz w:val="24"/>
          <w:szCs w:val="24"/>
        </w:rPr>
      </w:pPr>
      <w:r w:rsidRPr="00BD391A">
        <w:rPr>
          <w:rFonts w:ascii="Times New Roman" w:hAnsi="Times New Roman" w:cs="Times New Roman"/>
          <w:b/>
          <w:sz w:val="24"/>
          <w:szCs w:val="24"/>
        </w:rPr>
        <w:t>Задание 2. Определите верность/ошибочность суждений</w:t>
      </w:r>
      <w:r>
        <w:rPr>
          <w:rFonts w:ascii="Times New Roman" w:hAnsi="Times New Roman" w:cs="Times New Roman"/>
          <w:b/>
          <w:sz w:val="24"/>
          <w:szCs w:val="24"/>
        </w:rPr>
        <w:t xml:space="preserve">. За каждый правильный ответ – 1 балл. </w:t>
      </w:r>
      <w:r w:rsidRPr="008840A3">
        <w:rPr>
          <w:rFonts w:ascii="Times New Roman" w:hAnsi="Times New Roman" w:cs="Times New Roman"/>
          <w:b/>
          <w:sz w:val="24"/>
          <w:szCs w:val="24"/>
          <w:u w:val="single"/>
        </w:rPr>
        <w:t>Всего 10 баллов</w:t>
      </w:r>
      <w:r>
        <w:rPr>
          <w:rFonts w:ascii="Times New Roman" w:hAnsi="Times New Roman" w:cs="Times New Roman"/>
          <w:b/>
          <w:sz w:val="24"/>
          <w:szCs w:val="24"/>
        </w:rPr>
        <w:t>.</w:t>
      </w:r>
    </w:p>
    <w:p w:rsidR="00425377" w:rsidRPr="00BD391A" w:rsidRDefault="00425377" w:rsidP="00BD391A">
      <w:pPr>
        <w:spacing w:after="0" w:line="240" w:lineRule="auto"/>
        <w:rPr>
          <w:rFonts w:ascii="Times New Roman" w:hAnsi="Times New Roman" w:cs="Times New Roman"/>
          <w:b/>
          <w:sz w:val="24"/>
          <w:szCs w:val="24"/>
        </w:rPr>
      </w:pPr>
    </w:p>
    <w:tbl>
      <w:tblPr>
        <w:tblStyle w:val="a4"/>
        <w:tblW w:w="0" w:type="auto"/>
        <w:tblLook w:val="04A0" w:firstRow="1" w:lastRow="0" w:firstColumn="1" w:lastColumn="0" w:noHBand="0" w:noVBand="1"/>
      </w:tblPr>
      <w:tblGrid>
        <w:gridCol w:w="868"/>
        <w:gridCol w:w="6327"/>
        <w:gridCol w:w="1232"/>
        <w:gridCol w:w="1144"/>
      </w:tblGrid>
      <w:tr w:rsidR="008B2687" w:rsidTr="008B2687">
        <w:tc>
          <w:tcPr>
            <w:tcW w:w="868" w:type="dxa"/>
          </w:tcPr>
          <w:p w:rsidR="008B2687" w:rsidRDefault="008B2687" w:rsidP="00BD391A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6327" w:type="dxa"/>
          </w:tcPr>
          <w:p w:rsidR="008B2687" w:rsidRDefault="008B2687" w:rsidP="00BD391A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232" w:type="dxa"/>
          </w:tcPr>
          <w:p w:rsidR="008B2687" w:rsidRPr="00BD391A" w:rsidRDefault="008B2687" w:rsidP="00BD391A">
            <w:pPr>
              <w:jc w:val="center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BD391A">
              <w:rPr>
                <w:rFonts w:ascii="Times New Roman" w:hAnsi="Times New Roman" w:cs="Times New Roman"/>
                <w:b/>
                <w:sz w:val="24"/>
                <w:szCs w:val="24"/>
              </w:rPr>
              <w:t>Да/нет</w:t>
            </w:r>
          </w:p>
        </w:tc>
        <w:tc>
          <w:tcPr>
            <w:tcW w:w="1144" w:type="dxa"/>
          </w:tcPr>
          <w:p w:rsidR="008B2687" w:rsidRPr="00BD391A" w:rsidRDefault="008B2687" w:rsidP="00BD391A">
            <w:pPr>
              <w:jc w:val="center"/>
              <w:rPr>
                <w:rFonts w:ascii="Times New Roman" w:hAnsi="Times New Roman" w:cs="Times New Roman"/>
                <w:b/>
                <w:sz w:val="24"/>
                <w:szCs w:val="24"/>
              </w:rPr>
            </w:pPr>
          </w:p>
        </w:tc>
      </w:tr>
      <w:tr w:rsidR="008B2687" w:rsidTr="008B2687">
        <w:tc>
          <w:tcPr>
            <w:tcW w:w="868" w:type="dxa"/>
          </w:tcPr>
          <w:p w:rsidR="008B2687" w:rsidRPr="00BD391A" w:rsidRDefault="008B2687" w:rsidP="00BD391A">
            <w:pPr>
              <w:pStyle w:val="a3"/>
              <w:numPr>
                <w:ilvl w:val="0"/>
                <w:numId w:val="3"/>
              </w:num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6327" w:type="dxa"/>
          </w:tcPr>
          <w:p w:rsidR="008B2687" w:rsidRDefault="008B2687" w:rsidP="00BD391A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BD391A">
              <w:rPr>
                <w:rFonts w:ascii="Times New Roman" w:hAnsi="Times New Roman" w:cs="Times New Roman"/>
                <w:sz w:val="24"/>
                <w:szCs w:val="24"/>
              </w:rPr>
              <w:t>В Российской Федерации республики вправе устанавливать свои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  <w:r w:rsidRPr="00BD391A">
              <w:rPr>
                <w:rFonts w:ascii="Times New Roman" w:hAnsi="Times New Roman" w:cs="Times New Roman"/>
                <w:sz w:val="24"/>
                <w:szCs w:val="24"/>
              </w:rPr>
              <w:t>государственные языки.</w:t>
            </w:r>
          </w:p>
        </w:tc>
        <w:tc>
          <w:tcPr>
            <w:tcW w:w="1232" w:type="dxa"/>
          </w:tcPr>
          <w:p w:rsidR="008B2687" w:rsidRDefault="008B2687" w:rsidP="00BD391A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Да</w:t>
            </w:r>
          </w:p>
        </w:tc>
        <w:tc>
          <w:tcPr>
            <w:tcW w:w="1144" w:type="dxa"/>
          </w:tcPr>
          <w:p w:rsidR="008B2687" w:rsidRDefault="008B2687" w:rsidP="00BD391A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1</w:t>
            </w:r>
          </w:p>
        </w:tc>
      </w:tr>
      <w:tr w:rsidR="008B2687" w:rsidTr="008B2687">
        <w:tc>
          <w:tcPr>
            <w:tcW w:w="868" w:type="dxa"/>
          </w:tcPr>
          <w:p w:rsidR="008B2687" w:rsidRPr="00BD391A" w:rsidRDefault="008B2687" w:rsidP="00BD391A">
            <w:pPr>
              <w:pStyle w:val="a3"/>
              <w:numPr>
                <w:ilvl w:val="0"/>
                <w:numId w:val="3"/>
              </w:num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6327" w:type="dxa"/>
          </w:tcPr>
          <w:p w:rsidR="008B2687" w:rsidRDefault="008B2687" w:rsidP="00BD391A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BD391A">
              <w:rPr>
                <w:rFonts w:ascii="Times New Roman" w:hAnsi="Times New Roman" w:cs="Times New Roman"/>
                <w:sz w:val="24"/>
                <w:szCs w:val="24"/>
              </w:rPr>
              <w:t>Апартеид – пример расовой сегрегации.</w:t>
            </w:r>
          </w:p>
        </w:tc>
        <w:tc>
          <w:tcPr>
            <w:tcW w:w="1232" w:type="dxa"/>
          </w:tcPr>
          <w:p w:rsidR="008B2687" w:rsidRDefault="008B2687" w:rsidP="00BD391A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Да</w:t>
            </w:r>
          </w:p>
        </w:tc>
        <w:tc>
          <w:tcPr>
            <w:tcW w:w="1144" w:type="dxa"/>
          </w:tcPr>
          <w:p w:rsidR="008B2687" w:rsidRDefault="008B2687" w:rsidP="00BD391A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1</w:t>
            </w:r>
          </w:p>
        </w:tc>
      </w:tr>
      <w:tr w:rsidR="008B2687" w:rsidTr="008B2687">
        <w:tc>
          <w:tcPr>
            <w:tcW w:w="868" w:type="dxa"/>
          </w:tcPr>
          <w:p w:rsidR="008B2687" w:rsidRPr="00BD391A" w:rsidRDefault="008B2687" w:rsidP="00BD391A">
            <w:pPr>
              <w:pStyle w:val="a3"/>
              <w:numPr>
                <w:ilvl w:val="0"/>
                <w:numId w:val="3"/>
              </w:num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6327" w:type="dxa"/>
          </w:tcPr>
          <w:p w:rsidR="008B2687" w:rsidRDefault="008B2687" w:rsidP="00BD391A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BD391A">
              <w:rPr>
                <w:rFonts w:ascii="Times New Roman" w:hAnsi="Times New Roman" w:cs="Times New Roman"/>
                <w:sz w:val="24"/>
                <w:szCs w:val="24"/>
              </w:rPr>
              <w:t>Согласно Гражданскому кодексу РФ, товарищество на вере относится к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  <w:r w:rsidRPr="00BD391A">
              <w:rPr>
                <w:rFonts w:ascii="Times New Roman" w:hAnsi="Times New Roman" w:cs="Times New Roman"/>
                <w:sz w:val="24"/>
                <w:szCs w:val="24"/>
              </w:rPr>
              <w:t>коммерческим организациям.</w:t>
            </w:r>
          </w:p>
        </w:tc>
        <w:tc>
          <w:tcPr>
            <w:tcW w:w="1232" w:type="dxa"/>
          </w:tcPr>
          <w:p w:rsidR="008B2687" w:rsidRDefault="008B2687" w:rsidP="00BD391A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Да</w:t>
            </w:r>
          </w:p>
        </w:tc>
        <w:tc>
          <w:tcPr>
            <w:tcW w:w="1144" w:type="dxa"/>
          </w:tcPr>
          <w:p w:rsidR="008B2687" w:rsidRDefault="008B2687" w:rsidP="00BD391A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1</w:t>
            </w:r>
          </w:p>
        </w:tc>
      </w:tr>
      <w:tr w:rsidR="008B2687" w:rsidTr="008B2687">
        <w:tc>
          <w:tcPr>
            <w:tcW w:w="868" w:type="dxa"/>
          </w:tcPr>
          <w:p w:rsidR="008B2687" w:rsidRPr="00BD391A" w:rsidRDefault="008B2687" w:rsidP="00BD391A">
            <w:pPr>
              <w:pStyle w:val="a3"/>
              <w:numPr>
                <w:ilvl w:val="0"/>
                <w:numId w:val="3"/>
              </w:num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6327" w:type="dxa"/>
          </w:tcPr>
          <w:p w:rsidR="008B2687" w:rsidRDefault="008B2687" w:rsidP="00BD391A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BD391A">
              <w:rPr>
                <w:rFonts w:ascii="Times New Roman" w:hAnsi="Times New Roman" w:cs="Times New Roman"/>
                <w:sz w:val="24"/>
                <w:szCs w:val="24"/>
              </w:rPr>
              <w:t>Цена на основные мировые марки нефти устанавливается в долларах за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  <w:r w:rsidRPr="00BD391A">
              <w:rPr>
                <w:rFonts w:ascii="Times New Roman" w:hAnsi="Times New Roman" w:cs="Times New Roman"/>
                <w:sz w:val="24"/>
                <w:szCs w:val="24"/>
              </w:rPr>
              <w:t>баррель.</w:t>
            </w:r>
          </w:p>
        </w:tc>
        <w:tc>
          <w:tcPr>
            <w:tcW w:w="1232" w:type="dxa"/>
          </w:tcPr>
          <w:p w:rsidR="008B2687" w:rsidRDefault="008B2687" w:rsidP="00BD391A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Да</w:t>
            </w:r>
          </w:p>
        </w:tc>
        <w:tc>
          <w:tcPr>
            <w:tcW w:w="1144" w:type="dxa"/>
          </w:tcPr>
          <w:p w:rsidR="008B2687" w:rsidRDefault="008B2687" w:rsidP="00BD391A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1</w:t>
            </w:r>
          </w:p>
        </w:tc>
      </w:tr>
      <w:tr w:rsidR="008B2687" w:rsidTr="008B2687">
        <w:tc>
          <w:tcPr>
            <w:tcW w:w="868" w:type="dxa"/>
          </w:tcPr>
          <w:p w:rsidR="008B2687" w:rsidRPr="00BD391A" w:rsidRDefault="008B2687" w:rsidP="00BD391A">
            <w:pPr>
              <w:pStyle w:val="a3"/>
              <w:numPr>
                <w:ilvl w:val="0"/>
                <w:numId w:val="3"/>
              </w:num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6327" w:type="dxa"/>
          </w:tcPr>
          <w:p w:rsidR="008B2687" w:rsidRDefault="008B2687" w:rsidP="00BD391A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BD391A">
              <w:rPr>
                <w:rFonts w:ascii="Times New Roman" w:hAnsi="Times New Roman" w:cs="Times New Roman"/>
                <w:sz w:val="24"/>
                <w:szCs w:val="24"/>
              </w:rPr>
              <w:t>Транспортный налог относится к местным налогам.</w:t>
            </w:r>
          </w:p>
        </w:tc>
        <w:tc>
          <w:tcPr>
            <w:tcW w:w="1232" w:type="dxa"/>
          </w:tcPr>
          <w:p w:rsidR="008B2687" w:rsidRDefault="008B2687" w:rsidP="00BD391A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Да</w:t>
            </w:r>
          </w:p>
        </w:tc>
        <w:tc>
          <w:tcPr>
            <w:tcW w:w="1144" w:type="dxa"/>
          </w:tcPr>
          <w:p w:rsidR="008B2687" w:rsidRDefault="008B2687" w:rsidP="00BD391A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1</w:t>
            </w:r>
          </w:p>
        </w:tc>
      </w:tr>
      <w:tr w:rsidR="008B2687" w:rsidTr="008B2687">
        <w:tc>
          <w:tcPr>
            <w:tcW w:w="868" w:type="dxa"/>
          </w:tcPr>
          <w:p w:rsidR="008B2687" w:rsidRPr="00BD391A" w:rsidRDefault="008B2687" w:rsidP="00BD391A">
            <w:pPr>
              <w:pStyle w:val="a3"/>
              <w:numPr>
                <w:ilvl w:val="0"/>
                <w:numId w:val="3"/>
              </w:num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6327" w:type="dxa"/>
          </w:tcPr>
          <w:p w:rsidR="008B2687" w:rsidRDefault="008B2687" w:rsidP="00BD391A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BD391A">
              <w:rPr>
                <w:rFonts w:ascii="Times New Roman" w:hAnsi="Times New Roman" w:cs="Times New Roman"/>
                <w:sz w:val="24"/>
                <w:szCs w:val="24"/>
              </w:rPr>
              <w:t>На прошедших в 2020 году выборах в Законодательное собрание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 Красноярского края</w:t>
            </w:r>
            <w:r w:rsidRPr="00BD391A">
              <w:rPr>
                <w:rFonts w:ascii="Times New Roman" w:hAnsi="Times New Roman" w:cs="Times New Roman"/>
                <w:sz w:val="24"/>
                <w:szCs w:val="24"/>
              </w:rPr>
              <w:t xml:space="preserve"> имелась возможность отдать свой голос «против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  <w:r w:rsidRPr="00BD391A">
              <w:rPr>
                <w:rFonts w:ascii="Times New Roman" w:hAnsi="Times New Roman" w:cs="Times New Roman"/>
                <w:sz w:val="24"/>
                <w:szCs w:val="24"/>
              </w:rPr>
              <w:t>всех кандидатов»</w:t>
            </w:r>
          </w:p>
        </w:tc>
        <w:tc>
          <w:tcPr>
            <w:tcW w:w="1232" w:type="dxa"/>
          </w:tcPr>
          <w:p w:rsidR="008B2687" w:rsidRDefault="008B2687" w:rsidP="00BD391A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Нет </w:t>
            </w:r>
          </w:p>
        </w:tc>
        <w:tc>
          <w:tcPr>
            <w:tcW w:w="1144" w:type="dxa"/>
          </w:tcPr>
          <w:p w:rsidR="008B2687" w:rsidRDefault="008B2687" w:rsidP="00BD391A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1</w:t>
            </w:r>
          </w:p>
        </w:tc>
      </w:tr>
      <w:tr w:rsidR="008B2687" w:rsidTr="008B2687">
        <w:tc>
          <w:tcPr>
            <w:tcW w:w="868" w:type="dxa"/>
          </w:tcPr>
          <w:p w:rsidR="008B2687" w:rsidRPr="00BD391A" w:rsidRDefault="008B2687" w:rsidP="00BD391A">
            <w:pPr>
              <w:pStyle w:val="a3"/>
              <w:numPr>
                <w:ilvl w:val="0"/>
                <w:numId w:val="3"/>
              </w:num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6327" w:type="dxa"/>
          </w:tcPr>
          <w:p w:rsidR="008B2687" w:rsidRDefault="008B2687" w:rsidP="00BD391A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BD391A">
              <w:rPr>
                <w:rFonts w:ascii="Times New Roman" w:hAnsi="Times New Roman" w:cs="Times New Roman"/>
                <w:sz w:val="24"/>
                <w:szCs w:val="24"/>
              </w:rPr>
              <w:t>Дедукция – от общего к частному.</w:t>
            </w:r>
          </w:p>
        </w:tc>
        <w:tc>
          <w:tcPr>
            <w:tcW w:w="1232" w:type="dxa"/>
          </w:tcPr>
          <w:p w:rsidR="008B2687" w:rsidRDefault="008B2687" w:rsidP="00BD391A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Да </w:t>
            </w:r>
          </w:p>
        </w:tc>
        <w:tc>
          <w:tcPr>
            <w:tcW w:w="1144" w:type="dxa"/>
          </w:tcPr>
          <w:p w:rsidR="008B2687" w:rsidRDefault="008B2687" w:rsidP="00BD391A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1</w:t>
            </w:r>
          </w:p>
        </w:tc>
      </w:tr>
      <w:tr w:rsidR="008B2687" w:rsidTr="008B2687">
        <w:tc>
          <w:tcPr>
            <w:tcW w:w="868" w:type="dxa"/>
          </w:tcPr>
          <w:p w:rsidR="008B2687" w:rsidRPr="00BD391A" w:rsidRDefault="008B2687" w:rsidP="00BD391A">
            <w:pPr>
              <w:pStyle w:val="a3"/>
              <w:numPr>
                <w:ilvl w:val="0"/>
                <w:numId w:val="3"/>
              </w:num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6327" w:type="dxa"/>
          </w:tcPr>
          <w:p w:rsidR="008B2687" w:rsidRDefault="008B2687" w:rsidP="00BD391A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BD391A">
              <w:rPr>
                <w:rFonts w:ascii="Times New Roman" w:hAnsi="Times New Roman" w:cs="Times New Roman"/>
                <w:sz w:val="24"/>
                <w:szCs w:val="24"/>
              </w:rPr>
              <w:t>Томас Гоббс является одним из создателей теории общественного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  <w:r w:rsidRPr="00BD391A">
              <w:rPr>
                <w:rFonts w:ascii="Times New Roman" w:hAnsi="Times New Roman" w:cs="Times New Roman"/>
                <w:sz w:val="24"/>
                <w:szCs w:val="24"/>
              </w:rPr>
              <w:t>договора</w:t>
            </w:r>
          </w:p>
        </w:tc>
        <w:tc>
          <w:tcPr>
            <w:tcW w:w="1232" w:type="dxa"/>
          </w:tcPr>
          <w:p w:rsidR="008B2687" w:rsidRDefault="008B2687" w:rsidP="00BD391A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Да </w:t>
            </w:r>
          </w:p>
        </w:tc>
        <w:tc>
          <w:tcPr>
            <w:tcW w:w="1144" w:type="dxa"/>
          </w:tcPr>
          <w:p w:rsidR="008B2687" w:rsidRDefault="008B2687" w:rsidP="00BD391A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1</w:t>
            </w:r>
          </w:p>
        </w:tc>
      </w:tr>
      <w:tr w:rsidR="008B2687" w:rsidTr="008B2687">
        <w:tc>
          <w:tcPr>
            <w:tcW w:w="868" w:type="dxa"/>
          </w:tcPr>
          <w:p w:rsidR="008B2687" w:rsidRPr="00BD391A" w:rsidRDefault="008B2687" w:rsidP="00BD391A">
            <w:pPr>
              <w:pStyle w:val="a3"/>
              <w:numPr>
                <w:ilvl w:val="0"/>
                <w:numId w:val="3"/>
              </w:num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6327" w:type="dxa"/>
          </w:tcPr>
          <w:p w:rsidR="008B2687" w:rsidRDefault="008B2687" w:rsidP="00BD391A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BD391A">
              <w:rPr>
                <w:rFonts w:ascii="Times New Roman" w:hAnsi="Times New Roman" w:cs="Times New Roman"/>
                <w:sz w:val="24"/>
                <w:szCs w:val="24"/>
              </w:rPr>
              <w:t>Государственная Дума избирается сроком на шесть лет.</w:t>
            </w:r>
          </w:p>
        </w:tc>
        <w:tc>
          <w:tcPr>
            <w:tcW w:w="1232" w:type="dxa"/>
          </w:tcPr>
          <w:p w:rsidR="008B2687" w:rsidRDefault="008B2687" w:rsidP="00BD391A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Нет </w:t>
            </w:r>
          </w:p>
        </w:tc>
        <w:tc>
          <w:tcPr>
            <w:tcW w:w="1144" w:type="dxa"/>
          </w:tcPr>
          <w:p w:rsidR="008B2687" w:rsidRDefault="008B2687" w:rsidP="00BD391A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1</w:t>
            </w:r>
          </w:p>
        </w:tc>
      </w:tr>
      <w:tr w:rsidR="008B2687" w:rsidTr="008B2687">
        <w:tc>
          <w:tcPr>
            <w:tcW w:w="868" w:type="dxa"/>
          </w:tcPr>
          <w:p w:rsidR="008B2687" w:rsidRPr="00BD391A" w:rsidRDefault="008B2687" w:rsidP="00BD391A">
            <w:pPr>
              <w:pStyle w:val="a3"/>
              <w:numPr>
                <w:ilvl w:val="0"/>
                <w:numId w:val="3"/>
              </w:num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6327" w:type="dxa"/>
          </w:tcPr>
          <w:p w:rsidR="008B2687" w:rsidRPr="00BD391A" w:rsidRDefault="008B2687" w:rsidP="00BD391A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BD391A">
              <w:rPr>
                <w:rFonts w:ascii="Times New Roman" w:hAnsi="Times New Roman" w:cs="Times New Roman"/>
                <w:sz w:val="24"/>
                <w:szCs w:val="24"/>
              </w:rPr>
              <w:t>Распространение инклюзивного образования свидетельствует о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  <w:r w:rsidRPr="00BD391A">
              <w:rPr>
                <w:rFonts w:ascii="Times New Roman" w:hAnsi="Times New Roman" w:cs="Times New Roman"/>
                <w:sz w:val="24"/>
                <w:szCs w:val="24"/>
              </w:rPr>
              <w:t>гуманизации общества.</w:t>
            </w:r>
          </w:p>
          <w:p w:rsidR="008B2687" w:rsidRDefault="008B2687" w:rsidP="00BD391A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232" w:type="dxa"/>
          </w:tcPr>
          <w:p w:rsidR="008B2687" w:rsidRDefault="008B2687" w:rsidP="00BD391A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Да </w:t>
            </w:r>
          </w:p>
        </w:tc>
        <w:tc>
          <w:tcPr>
            <w:tcW w:w="1144" w:type="dxa"/>
          </w:tcPr>
          <w:p w:rsidR="008B2687" w:rsidRDefault="008B2687" w:rsidP="00BD391A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1</w:t>
            </w:r>
          </w:p>
        </w:tc>
      </w:tr>
      <w:tr w:rsidR="008B2687" w:rsidTr="006A0119">
        <w:tc>
          <w:tcPr>
            <w:tcW w:w="8427" w:type="dxa"/>
            <w:gridSpan w:val="3"/>
          </w:tcPr>
          <w:p w:rsidR="008B2687" w:rsidRDefault="008B2687" w:rsidP="00BD391A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Всего </w:t>
            </w:r>
          </w:p>
        </w:tc>
        <w:tc>
          <w:tcPr>
            <w:tcW w:w="1144" w:type="dxa"/>
          </w:tcPr>
          <w:p w:rsidR="008B2687" w:rsidRDefault="008B2687" w:rsidP="00BD391A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10</w:t>
            </w:r>
          </w:p>
        </w:tc>
      </w:tr>
    </w:tbl>
    <w:p w:rsidR="00BD391A" w:rsidRDefault="00BD391A" w:rsidP="00BD391A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</w:p>
    <w:p w:rsidR="00627087" w:rsidRDefault="00627087" w:rsidP="00BD391A">
      <w:pPr>
        <w:spacing w:after="0" w:line="240" w:lineRule="auto"/>
        <w:rPr>
          <w:rFonts w:ascii="Times New Roman" w:hAnsi="Times New Roman" w:cs="Times New Roman"/>
          <w:b/>
          <w:sz w:val="24"/>
          <w:szCs w:val="24"/>
        </w:rPr>
      </w:pPr>
    </w:p>
    <w:p w:rsidR="00627087" w:rsidRPr="00627087" w:rsidRDefault="00425377" w:rsidP="00627087">
      <w:pPr>
        <w:shd w:val="clear" w:color="auto" w:fill="FFFFFF"/>
        <w:spacing w:before="264" w:after="264" w:line="240" w:lineRule="auto"/>
        <w:rPr>
          <w:rFonts w:ascii="Times New Roman" w:eastAsia="Times New Roman" w:hAnsi="Times New Roman" w:cs="Times New Roman"/>
          <w:b/>
          <w:color w:val="000000"/>
          <w:sz w:val="24"/>
          <w:szCs w:val="24"/>
          <w:lang w:eastAsia="ru-RU"/>
        </w:rPr>
      </w:pPr>
      <w:r>
        <w:rPr>
          <w:rFonts w:ascii="Times New Roman" w:eastAsia="Times New Roman" w:hAnsi="Times New Roman" w:cs="Times New Roman"/>
          <w:b/>
          <w:bCs/>
          <w:color w:val="000000"/>
          <w:sz w:val="23"/>
          <w:szCs w:val="23"/>
          <w:lang w:eastAsia="ru-RU"/>
        </w:rPr>
        <w:t>Задание 3</w:t>
      </w:r>
      <w:r w:rsidR="00627087" w:rsidRPr="00627087">
        <w:rPr>
          <w:rFonts w:ascii="Times New Roman" w:eastAsia="Times New Roman" w:hAnsi="Times New Roman" w:cs="Times New Roman"/>
          <w:b/>
          <w:bCs/>
          <w:color w:val="000000"/>
          <w:sz w:val="23"/>
          <w:szCs w:val="23"/>
          <w:lang w:eastAsia="ru-RU"/>
        </w:rPr>
        <w:t>.</w:t>
      </w:r>
      <w:r w:rsidR="00627087" w:rsidRPr="00627087">
        <w:rPr>
          <w:rFonts w:ascii="Helvetica" w:eastAsia="Times New Roman" w:hAnsi="Helvetica" w:cs="Helvetica"/>
          <w:b/>
          <w:bCs/>
          <w:color w:val="000000"/>
          <w:sz w:val="23"/>
          <w:szCs w:val="23"/>
          <w:lang w:eastAsia="ru-RU"/>
        </w:rPr>
        <w:t xml:space="preserve"> </w:t>
      </w:r>
      <w:r w:rsidR="00627087" w:rsidRPr="00627087"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  <w:lang w:eastAsia="ru-RU"/>
        </w:rPr>
        <w:t>Соотнесите между собой разделы философии и предметы изучения</w:t>
      </w:r>
      <w:r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  <w:lang w:eastAsia="ru-RU"/>
        </w:rPr>
        <w:t xml:space="preserve">. За каждое правильное соответствие 1 балл. </w:t>
      </w:r>
      <w:r w:rsidRPr="008840A3"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  <w:u w:val="single"/>
          <w:lang w:eastAsia="ru-RU"/>
        </w:rPr>
        <w:t>Всего 5 баллов</w:t>
      </w:r>
      <w:r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  <w:lang w:eastAsia="ru-RU"/>
        </w:rPr>
        <w:t>.</w:t>
      </w:r>
    </w:p>
    <w:tbl>
      <w:tblPr>
        <w:tblW w:w="0" w:type="dxa"/>
        <w:tblCellMar>
          <w:left w:w="0" w:type="dxa"/>
          <w:right w:w="0" w:type="dxa"/>
        </w:tblCellMar>
        <w:tblLook w:val="04A0" w:firstRow="1" w:lastRow="0" w:firstColumn="1" w:lastColumn="0" w:noHBand="0" w:noVBand="1"/>
      </w:tblPr>
      <w:tblGrid>
        <w:gridCol w:w="4785"/>
        <w:gridCol w:w="4786"/>
      </w:tblGrid>
      <w:tr w:rsidR="00627087" w:rsidRPr="00627087" w:rsidTr="00627087">
        <w:tc>
          <w:tcPr>
            <w:tcW w:w="4785" w:type="dxa"/>
            <w:tcBorders>
              <w:top w:val="single" w:sz="8" w:space="0" w:color="auto"/>
              <w:left w:val="single" w:sz="8" w:space="0" w:color="auto"/>
              <w:bottom w:val="single" w:sz="8" w:space="0" w:color="auto"/>
              <w:right w:val="single" w:sz="8" w:space="0" w:color="auto"/>
            </w:tcBorders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627087" w:rsidRPr="00627087" w:rsidRDefault="00627087" w:rsidP="00627087">
            <w:pPr>
              <w:spacing w:before="100" w:beforeAutospacing="1" w:after="100" w:afterAutospacing="1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627087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1. Онтология</w:t>
            </w:r>
          </w:p>
        </w:tc>
        <w:tc>
          <w:tcPr>
            <w:tcW w:w="4786" w:type="dxa"/>
            <w:tcBorders>
              <w:top w:val="single" w:sz="8" w:space="0" w:color="auto"/>
              <w:left w:val="nil"/>
              <w:bottom w:val="single" w:sz="8" w:space="0" w:color="auto"/>
              <w:right w:val="single" w:sz="8" w:space="0" w:color="auto"/>
            </w:tcBorders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627087" w:rsidRPr="00627087" w:rsidRDefault="00627087" w:rsidP="00627087">
            <w:pPr>
              <w:spacing w:before="100" w:beforeAutospacing="1" w:after="100" w:afterAutospacing="1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627087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А. Человек</w:t>
            </w:r>
          </w:p>
        </w:tc>
      </w:tr>
      <w:tr w:rsidR="00627087" w:rsidRPr="00627087" w:rsidTr="00627087">
        <w:tc>
          <w:tcPr>
            <w:tcW w:w="4785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627087" w:rsidRPr="00627087" w:rsidRDefault="00627087" w:rsidP="00627087">
            <w:pPr>
              <w:spacing w:before="100" w:beforeAutospacing="1" w:after="100" w:afterAutospacing="1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627087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2. Аксиология</w:t>
            </w:r>
          </w:p>
        </w:tc>
        <w:tc>
          <w:tcPr>
            <w:tcW w:w="4786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627087" w:rsidRPr="00627087" w:rsidRDefault="00627087" w:rsidP="00627087">
            <w:pPr>
              <w:spacing w:before="100" w:beforeAutospacing="1" w:after="100" w:afterAutospacing="1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627087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Б. Познание</w:t>
            </w:r>
          </w:p>
        </w:tc>
      </w:tr>
      <w:tr w:rsidR="00627087" w:rsidRPr="00627087" w:rsidTr="00627087">
        <w:tc>
          <w:tcPr>
            <w:tcW w:w="4785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627087" w:rsidRPr="00627087" w:rsidRDefault="00627087" w:rsidP="00627087">
            <w:pPr>
              <w:spacing w:before="100" w:beforeAutospacing="1" w:after="100" w:afterAutospacing="1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627087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3. Гносеология</w:t>
            </w:r>
          </w:p>
        </w:tc>
        <w:tc>
          <w:tcPr>
            <w:tcW w:w="4786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627087" w:rsidRPr="00627087" w:rsidRDefault="00627087" w:rsidP="00627087">
            <w:pPr>
              <w:spacing w:before="100" w:beforeAutospacing="1" w:after="100" w:afterAutospacing="1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627087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В. Бытие</w:t>
            </w:r>
          </w:p>
        </w:tc>
      </w:tr>
      <w:tr w:rsidR="00627087" w:rsidRPr="00627087" w:rsidTr="00627087">
        <w:tc>
          <w:tcPr>
            <w:tcW w:w="4785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627087" w:rsidRPr="00627087" w:rsidRDefault="00627087" w:rsidP="00627087">
            <w:pPr>
              <w:spacing w:before="100" w:beforeAutospacing="1" w:after="100" w:afterAutospacing="1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627087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4. Антропология</w:t>
            </w:r>
          </w:p>
        </w:tc>
        <w:tc>
          <w:tcPr>
            <w:tcW w:w="4786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627087" w:rsidRPr="00627087" w:rsidRDefault="00627087" w:rsidP="00627087">
            <w:pPr>
              <w:spacing w:before="100" w:beforeAutospacing="1" w:after="100" w:afterAutospacing="1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627087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Г. Мышление</w:t>
            </w:r>
          </w:p>
        </w:tc>
      </w:tr>
      <w:tr w:rsidR="00627087" w:rsidRPr="00627087" w:rsidTr="00627087">
        <w:tc>
          <w:tcPr>
            <w:tcW w:w="4785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627087" w:rsidRPr="00627087" w:rsidRDefault="00627087" w:rsidP="00627087">
            <w:pPr>
              <w:spacing w:before="100" w:beforeAutospacing="1" w:after="100" w:afterAutospacing="1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627087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5. Логика</w:t>
            </w:r>
          </w:p>
        </w:tc>
        <w:tc>
          <w:tcPr>
            <w:tcW w:w="4786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627087" w:rsidRPr="00627087" w:rsidRDefault="00627087" w:rsidP="00627087">
            <w:pPr>
              <w:spacing w:before="100" w:beforeAutospacing="1" w:after="100" w:afterAutospacing="1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627087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Д. Ценности</w:t>
            </w:r>
          </w:p>
        </w:tc>
      </w:tr>
    </w:tbl>
    <w:p w:rsidR="00627087" w:rsidRPr="00627087" w:rsidRDefault="00627087" w:rsidP="00627087">
      <w:pPr>
        <w:spacing w:after="0" w:line="240" w:lineRule="auto"/>
        <w:rPr>
          <w:rFonts w:ascii="Times New Roman" w:eastAsia="Times New Roman" w:hAnsi="Times New Roman" w:cs="Times New Roman"/>
          <w:b/>
          <w:vanish/>
          <w:sz w:val="24"/>
          <w:szCs w:val="24"/>
          <w:lang w:eastAsia="ru-RU"/>
        </w:rPr>
      </w:pPr>
    </w:p>
    <w:tbl>
      <w:tblPr>
        <w:tblW w:w="0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CellMar>
          <w:left w:w="0" w:type="dxa"/>
          <w:right w:w="0" w:type="dxa"/>
        </w:tblCellMar>
        <w:tblLook w:val="04A0" w:firstRow="1" w:lastRow="0" w:firstColumn="1" w:lastColumn="0" w:noHBand="0" w:noVBand="1"/>
      </w:tblPr>
      <w:tblGrid>
        <w:gridCol w:w="1914"/>
        <w:gridCol w:w="1914"/>
        <w:gridCol w:w="1914"/>
        <w:gridCol w:w="1914"/>
        <w:gridCol w:w="1915"/>
      </w:tblGrid>
      <w:tr w:rsidR="00627087" w:rsidRPr="00627087" w:rsidTr="008B2687">
        <w:tc>
          <w:tcPr>
            <w:tcW w:w="1914" w:type="dxa"/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627087" w:rsidRPr="00627087" w:rsidRDefault="00627087" w:rsidP="00627087">
            <w:pPr>
              <w:spacing w:before="100" w:beforeAutospacing="1" w:after="100" w:afterAutospacing="1" w:line="240" w:lineRule="auto"/>
              <w:rPr>
                <w:rFonts w:ascii="Times New Roman" w:eastAsia="Times New Roman" w:hAnsi="Times New Roman" w:cs="Times New Roman"/>
                <w:b/>
                <w:color w:val="000000"/>
                <w:sz w:val="24"/>
                <w:szCs w:val="24"/>
                <w:lang w:eastAsia="ru-RU"/>
              </w:rPr>
            </w:pPr>
            <w:r w:rsidRPr="00627087">
              <w:rPr>
                <w:rFonts w:ascii="Times New Roman" w:eastAsia="Times New Roman" w:hAnsi="Times New Roman" w:cs="Times New Roman"/>
                <w:b/>
                <w:color w:val="000000"/>
                <w:sz w:val="24"/>
                <w:szCs w:val="24"/>
                <w:lang w:eastAsia="ru-RU"/>
              </w:rPr>
              <w:t>1.</w:t>
            </w:r>
          </w:p>
        </w:tc>
        <w:tc>
          <w:tcPr>
            <w:tcW w:w="1914" w:type="dxa"/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627087" w:rsidRPr="00627087" w:rsidRDefault="00627087" w:rsidP="00627087">
            <w:pPr>
              <w:spacing w:before="100" w:beforeAutospacing="1" w:after="100" w:afterAutospacing="1" w:line="240" w:lineRule="auto"/>
              <w:rPr>
                <w:rFonts w:ascii="Times New Roman" w:eastAsia="Times New Roman" w:hAnsi="Times New Roman" w:cs="Times New Roman"/>
                <w:b/>
                <w:color w:val="000000"/>
                <w:sz w:val="24"/>
                <w:szCs w:val="24"/>
                <w:lang w:eastAsia="ru-RU"/>
              </w:rPr>
            </w:pPr>
            <w:r w:rsidRPr="00627087">
              <w:rPr>
                <w:rFonts w:ascii="Times New Roman" w:eastAsia="Times New Roman" w:hAnsi="Times New Roman" w:cs="Times New Roman"/>
                <w:b/>
                <w:color w:val="000000"/>
                <w:sz w:val="24"/>
                <w:szCs w:val="24"/>
                <w:lang w:eastAsia="ru-RU"/>
              </w:rPr>
              <w:t>2.</w:t>
            </w:r>
          </w:p>
        </w:tc>
        <w:tc>
          <w:tcPr>
            <w:tcW w:w="1914" w:type="dxa"/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627087" w:rsidRPr="00627087" w:rsidRDefault="00627087" w:rsidP="00627087">
            <w:pPr>
              <w:spacing w:before="100" w:beforeAutospacing="1" w:after="100" w:afterAutospacing="1" w:line="240" w:lineRule="auto"/>
              <w:rPr>
                <w:rFonts w:ascii="Times New Roman" w:eastAsia="Times New Roman" w:hAnsi="Times New Roman" w:cs="Times New Roman"/>
                <w:b/>
                <w:color w:val="000000"/>
                <w:sz w:val="24"/>
                <w:szCs w:val="24"/>
                <w:lang w:eastAsia="ru-RU"/>
              </w:rPr>
            </w:pPr>
            <w:r w:rsidRPr="00627087">
              <w:rPr>
                <w:rFonts w:ascii="Times New Roman" w:eastAsia="Times New Roman" w:hAnsi="Times New Roman" w:cs="Times New Roman"/>
                <w:b/>
                <w:color w:val="000000"/>
                <w:sz w:val="24"/>
                <w:szCs w:val="24"/>
                <w:lang w:eastAsia="ru-RU"/>
              </w:rPr>
              <w:t>3.</w:t>
            </w:r>
          </w:p>
        </w:tc>
        <w:tc>
          <w:tcPr>
            <w:tcW w:w="1914" w:type="dxa"/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627087" w:rsidRPr="00627087" w:rsidRDefault="00627087" w:rsidP="00627087">
            <w:pPr>
              <w:spacing w:before="100" w:beforeAutospacing="1" w:after="100" w:afterAutospacing="1" w:line="240" w:lineRule="auto"/>
              <w:rPr>
                <w:rFonts w:ascii="Times New Roman" w:eastAsia="Times New Roman" w:hAnsi="Times New Roman" w:cs="Times New Roman"/>
                <w:b/>
                <w:color w:val="000000"/>
                <w:sz w:val="24"/>
                <w:szCs w:val="24"/>
                <w:lang w:eastAsia="ru-RU"/>
              </w:rPr>
            </w:pPr>
            <w:r w:rsidRPr="00627087">
              <w:rPr>
                <w:rFonts w:ascii="Times New Roman" w:eastAsia="Times New Roman" w:hAnsi="Times New Roman" w:cs="Times New Roman"/>
                <w:b/>
                <w:color w:val="000000"/>
                <w:sz w:val="24"/>
                <w:szCs w:val="24"/>
                <w:lang w:eastAsia="ru-RU"/>
              </w:rPr>
              <w:t>4.</w:t>
            </w:r>
          </w:p>
        </w:tc>
        <w:tc>
          <w:tcPr>
            <w:tcW w:w="1915" w:type="dxa"/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627087" w:rsidRPr="00627087" w:rsidRDefault="00627087" w:rsidP="00627087">
            <w:pPr>
              <w:spacing w:before="100" w:beforeAutospacing="1" w:after="100" w:afterAutospacing="1" w:line="240" w:lineRule="auto"/>
              <w:rPr>
                <w:rFonts w:ascii="Times New Roman" w:eastAsia="Times New Roman" w:hAnsi="Times New Roman" w:cs="Times New Roman"/>
                <w:b/>
                <w:color w:val="000000"/>
                <w:sz w:val="24"/>
                <w:szCs w:val="24"/>
                <w:lang w:eastAsia="ru-RU"/>
              </w:rPr>
            </w:pPr>
            <w:r w:rsidRPr="00627087">
              <w:rPr>
                <w:rFonts w:ascii="Times New Roman" w:eastAsia="Times New Roman" w:hAnsi="Times New Roman" w:cs="Times New Roman"/>
                <w:b/>
                <w:color w:val="000000"/>
                <w:sz w:val="24"/>
                <w:szCs w:val="24"/>
                <w:lang w:eastAsia="ru-RU"/>
              </w:rPr>
              <w:t>5.</w:t>
            </w:r>
          </w:p>
        </w:tc>
      </w:tr>
      <w:tr w:rsidR="00627087" w:rsidRPr="00627087" w:rsidTr="008B2687">
        <w:tc>
          <w:tcPr>
            <w:tcW w:w="1914" w:type="dxa"/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627087" w:rsidRPr="00627087" w:rsidRDefault="008B2687" w:rsidP="00627087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color w:val="000000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z w:val="24"/>
                <w:szCs w:val="24"/>
                <w:lang w:eastAsia="ru-RU"/>
              </w:rPr>
              <w:t>в</w:t>
            </w:r>
          </w:p>
        </w:tc>
        <w:tc>
          <w:tcPr>
            <w:tcW w:w="1914" w:type="dxa"/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627087" w:rsidRPr="00627087" w:rsidRDefault="008B2687" w:rsidP="00627087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color w:val="000000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z w:val="24"/>
                <w:szCs w:val="24"/>
                <w:lang w:eastAsia="ru-RU"/>
              </w:rPr>
              <w:t xml:space="preserve">Д </w:t>
            </w:r>
          </w:p>
        </w:tc>
        <w:tc>
          <w:tcPr>
            <w:tcW w:w="1914" w:type="dxa"/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627087" w:rsidRPr="00627087" w:rsidRDefault="008B2687" w:rsidP="00627087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color w:val="000000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z w:val="24"/>
                <w:szCs w:val="24"/>
                <w:lang w:eastAsia="ru-RU"/>
              </w:rPr>
              <w:t xml:space="preserve">Б </w:t>
            </w:r>
          </w:p>
        </w:tc>
        <w:tc>
          <w:tcPr>
            <w:tcW w:w="1914" w:type="dxa"/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627087" w:rsidRPr="00627087" w:rsidRDefault="008B2687" w:rsidP="00627087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color w:val="000000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z w:val="24"/>
                <w:szCs w:val="24"/>
                <w:lang w:eastAsia="ru-RU"/>
              </w:rPr>
              <w:t xml:space="preserve">А </w:t>
            </w:r>
          </w:p>
        </w:tc>
        <w:tc>
          <w:tcPr>
            <w:tcW w:w="1915" w:type="dxa"/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627087" w:rsidRPr="00627087" w:rsidRDefault="008B2687" w:rsidP="00627087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color w:val="000000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z w:val="24"/>
                <w:szCs w:val="24"/>
                <w:lang w:eastAsia="ru-RU"/>
              </w:rPr>
              <w:t xml:space="preserve">Г </w:t>
            </w:r>
          </w:p>
        </w:tc>
      </w:tr>
      <w:tr w:rsidR="008B2687" w:rsidRPr="00627087" w:rsidTr="008B2687">
        <w:tc>
          <w:tcPr>
            <w:tcW w:w="1914" w:type="dxa"/>
            <w:tcMar>
              <w:top w:w="0" w:type="dxa"/>
              <w:left w:w="108" w:type="dxa"/>
              <w:bottom w:w="0" w:type="dxa"/>
              <w:right w:w="108" w:type="dxa"/>
            </w:tcMar>
          </w:tcPr>
          <w:p w:rsidR="008B2687" w:rsidRDefault="008B2687" w:rsidP="00627087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color w:val="000000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z w:val="24"/>
                <w:szCs w:val="24"/>
                <w:lang w:eastAsia="ru-RU"/>
              </w:rPr>
              <w:t>1</w:t>
            </w:r>
          </w:p>
        </w:tc>
        <w:tc>
          <w:tcPr>
            <w:tcW w:w="1914" w:type="dxa"/>
            <w:tcMar>
              <w:top w:w="0" w:type="dxa"/>
              <w:left w:w="108" w:type="dxa"/>
              <w:bottom w:w="0" w:type="dxa"/>
              <w:right w:w="108" w:type="dxa"/>
            </w:tcMar>
          </w:tcPr>
          <w:p w:rsidR="008B2687" w:rsidRDefault="008B2687" w:rsidP="00627087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color w:val="000000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z w:val="24"/>
                <w:szCs w:val="24"/>
                <w:lang w:eastAsia="ru-RU"/>
              </w:rPr>
              <w:t>1</w:t>
            </w:r>
          </w:p>
        </w:tc>
        <w:tc>
          <w:tcPr>
            <w:tcW w:w="1914" w:type="dxa"/>
            <w:tcMar>
              <w:top w:w="0" w:type="dxa"/>
              <w:left w:w="108" w:type="dxa"/>
              <w:bottom w:w="0" w:type="dxa"/>
              <w:right w:w="108" w:type="dxa"/>
            </w:tcMar>
          </w:tcPr>
          <w:p w:rsidR="008B2687" w:rsidRDefault="008B2687" w:rsidP="00627087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color w:val="000000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z w:val="24"/>
                <w:szCs w:val="24"/>
                <w:lang w:eastAsia="ru-RU"/>
              </w:rPr>
              <w:t>1</w:t>
            </w:r>
          </w:p>
        </w:tc>
        <w:tc>
          <w:tcPr>
            <w:tcW w:w="1914" w:type="dxa"/>
            <w:tcMar>
              <w:top w:w="0" w:type="dxa"/>
              <w:left w:w="108" w:type="dxa"/>
              <w:bottom w:w="0" w:type="dxa"/>
              <w:right w:w="108" w:type="dxa"/>
            </w:tcMar>
          </w:tcPr>
          <w:p w:rsidR="008B2687" w:rsidRDefault="008B2687" w:rsidP="00627087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color w:val="000000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z w:val="24"/>
                <w:szCs w:val="24"/>
                <w:lang w:eastAsia="ru-RU"/>
              </w:rPr>
              <w:t>1</w:t>
            </w:r>
          </w:p>
        </w:tc>
        <w:tc>
          <w:tcPr>
            <w:tcW w:w="1915" w:type="dxa"/>
            <w:tcMar>
              <w:top w:w="0" w:type="dxa"/>
              <w:left w:w="108" w:type="dxa"/>
              <w:bottom w:w="0" w:type="dxa"/>
              <w:right w:w="108" w:type="dxa"/>
            </w:tcMar>
          </w:tcPr>
          <w:p w:rsidR="008B2687" w:rsidRDefault="008B2687" w:rsidP="00627087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color w:val="000000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z w:val="24"/>
                <w:szCs w:val="24"/>
                <w:lang w:eastAsia="ru-RU"/>
              </w:rPr>
              <w:t>1</w:t>
            </w:r>
          </w:p>
        </w:tc>
      </w:tr>
    </w:tbl>
    <w:p w:rsidR="00425377" w:rsidRDefault="00425377" w:rsidP="00627087">
      <w:pPr>
        <w:shd w:val="clear" w:color="auto" w:fill="FFFFFF"/>
        <w:spacing w:before="264" w:after="264" w:line="240" w:lineRule="auto"/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  <w:lang w:eastAsia="ru-RU"/>
        </w:rPr>
      </w:pPr>
    </w:p>
    <w:p w:rsidR="00627087" w:rsidRPr="00627087" w:rsidRDefault="00425377" w:rsidP="00627087">
      <w:pPr>
        <w:shd w:val="clear" w:color="auto" w:fill="FFFFFF"/>
        <w:spacing w:before="264" w:after="264" w:line="240" w:lineRule="auto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  <w:lang w:eastAsia="ru-RU"/>
        </w:rPr>
        <w:t>Задание 4</w:t>
      </w:r>
      <w:r w:rsidR="00627087" w:rsidRPr="00627087"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  <w:lang w:eastAsia="ru-RU"/>
        </w:rPr>
        <w:t>. Соотнесите между собой принципы юридической ответственности и их содержание</w:t>
      </w:r>
      <w:r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  <w:lang w:eastAsia="ru-RU"/>
        </w:rPr>
        <w:t xml:space="preserve">. За каждое правильное соответствие 1 балл. </w:t>
      </w:r>
      <w:r w:rsidRPr="008840A3"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  <w:u w:val="single"/>
          <w:lang w:eastAsia="ru-RU"/>
        </w:rPr>
        <w:t>Всего 4 балла</w:t>
      </w:r>
    </w:p>
    <w:tbl>
      <w:tblPr>
        <w:tblW w:w="0" w:type="dxa"/>
        <w:tblCellMar>
          <w:left w:w="0" w:type="dxa"/>
          <w:right w:w="0" w:type="dxa"/>
        </w:tblCellMar>
        <w:tblLook w:val="04A0" w:firstRow="1" w:lastRow="0" w:firstColumn="1" w:lastColumn="0" w:noHBand="0" w:noVBand="1"/>
      </w:tblPr>
      <w:tblGrid>
        <w:gridCol w:w="3348"/>
        <w:gridCol w:w="6223"/>
      </w:tblGrid>
      <w:tr w:rsidR="00627087" w:rsidRPr="00627087" w:rsidTr="00627087">
        <w:tc>
          <w:tcPr>
            <w:tcW w:w="3348" w:type="dxa"/>
            <w:tcBorders>
              <w:top w:val="single" w:sz="8" w:space="0" w:color="auto"/>
              <w:left w:val="single" w:sz="8" w:space="0" w:color="auto"/>
              <w:bottom w:val="single" w:sz="8" w:space="0" w:color="auto"/>
              <w:right w:val="single" w:sz="8" w:space="0" w:color="auto"/>
            </w:tcBorders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627087" w:rsidRPr="00627087" w:rsidRDefault="00627087" w:rsidP="00627087">
            <w:pPr>
              <w:spacing w:before="100" w:beforeAutospacing="1" w:after="100" w:afterAutospacing="1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627087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1. Принцип справедливости</w:t>
            </w:r>
          </w:p>
        </w:tc>
        <w:tc>
          <w:tcPr>
            <w:tcW w:w="6223" w:type="dxa"/>
            <w:tcBorders>
              <w:top w:val="single" w:sz="8" w:space="0" w:color="auto"/>
              <w:left w:val="nil"/>
              <w:bottom w:val="single" w:sz="8" w:space="0" w:color="auto"/>
              <w:right w:val="single" w:sz="8" w:space="0" w:color="auto"/>
            </w:tcBorders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627087" w:rsidRPr="00627087" w:rsidRDefault="008B2687" w:rsidP="00627087">
            <w:pPr>
              <w:spacing w:before="100" w:beforeAutospacing="1" w:after="100" w:afterAutospacing="1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А. индивидуа</w:t>
            </w:r>
            <w:r w:rsidR="00627087" w:rsidRPr="00627087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лизация государственно-принудительных мер</w:t>
            </w:r>
          </w:p>
        </w:tc>
      </w:tr>
      <w:tr w:rsidR="00627087" w:rsidRPr="00627087" w:rsidTr="00627087">
        <w:tc>
          <w:tcPr>
            <w:tcW w:w="3348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627087" w:rsidRPr="00627087" w:rsidRDefault="00627087" w:rsidP="00627087">
            <w:pPr>
              <w:spacing w:before="100" w:beforeAutospacing="1" w:after="100" w:afterAutospacing="1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627087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2. Принцип законности</w:t>
            </w:r>
          </w:p>
        </w:tc>
        <w:tc>
          <w:tcPr>
            <w:tcW w:w="6223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627087" w:rsidRPr="00627087" w:rsidRDefault="008B2687" w:rsidP="00627087">
            <w:pPr>
              <w:spacing w:before="100" w:beforeAutospacing="1" w:after="100" w:afterAutospacing="1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Б. ни одно правона</w:t>
            </w:r>
            <w:r w:rsidR="00627087" w:rsidRPr="00627087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рушение не должно остаться «незамеченным» для государства</w:t>
            </w:r>
          </w:p>
        </w:tc>
      </w:tr>
      <w:tr w:rsidR="00627087" w:rsidRPr="00627087" w:rsidTr="00627087">
        <w:tc>
          <w:tcPr>
            <w:tcW w:w="3348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627087" w:rsidRPr="00627087" w:rsidRDefault="00627087" w:rsidP="00627087">
            <w:pPr>
              <w:spacing w:before="100" w:beforeAutospacing="1" w:after="100" w:afterAutospacing="1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627087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3. Принцип целесообразности</w:t>
            </w:r>
          </w:p>
        </w:tc>
        <w:tc>
          <w:tcPr>
            <w:tcW w:w="6223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627087" w:rsidRPr="00627087" w:rsidRDefault="00627087" w:rsidP="00627087">
            <w:pPr>
              <w:spacing w:before="100" w:beforeAutospacing="1" w:after="100" w:afterAutospacing="1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627087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 xml:space="preserve">В. за одно правонарушение возможно лишь одно </w:t>
            </w:r>
            <w:r w:rsidRPr="00627087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lastRenderedPageBreak/>
              <w:t>юридическое наказание</w:t>
            </w:r>
          </w:p>
        </w:tc>
      </w:tr>
      <w:tr w:rsidR="00627087" w:rsidRPr="00627087" w:rsidTr="00627087">
        <w:tc>
          <w:tcPr>
            <w:tcW w:w="3348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627087" w:rsidRPr="00627087" w:rsidRDefault="00627087" w:rsidP="00627087">
            <w:pPr>
              <w:spacing w:before="100" w:beforeAutospacing="1" w:after="100" w:afterAutospacing="1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627087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lastRenderedPageBreak/>
              <w:t>4. Принцип неотвратимости</w:t>
            </w:r>
          </w:p>
        </w:tc>
        <w:tc>
          <w:tcPr>
            <w:tcW w:w="6223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627087" w:rsidRPr="00627087" w:rsidRDefault="00627087" w:rsidP="00627087">
            <w:pPr>
              <w:spacing w:before="100" w:beforeAutospacing="1" w:after="100" w:afterAutospacing="1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627087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Г. строгое соответствие с процедурно-процессуальным требованием закона</w:t>
            </w:r>
          </w:p>
        </w:tc>
      </w:tr>
    </w:tbl>
    <w:p w:rsidR="00627087" w:rsidRDefault="00627087" w:rsidP="00BD391A">
      <w:pPr>
        <w:spacing w:after="0" w:line="240" w:lineRule="auto"/>
        <w:rPr>
          <w:rFonts w:ascii="Times New Roman" w:hAnsi="Times New Roman" w:cs="Times New Roman"/>
          <w:b/>
          <w:sz w:val="24"/>
          <w:szCs w:val="24"/>
        </w:rPr>
      </w:pPr>
    </w:p>
    <w:tbl>
      <w:tblPr>
        <w:tblW w:w="7656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CellMar>
          <w:left w:w="0" w:type="dxa"/>
          <w:right w:w="0" w:type="dxa"/>
        </w:tblCellMar>
        <w:tblLook w:val="04A0" w:firstRow="1" w:lastRow="0" w:firstColumn="1" w:lastColumn="0" w:noHBand="0" w:noVBand="1"/>
      </w:tblPr>
      <w:tblGrid>
        <w:gridCol w:w="1914"/>
        <w:gridCol w:w="1914"/>
        <w:gridCol w:w="1914"/>
        <w:gridCol w:w="1914"/>
      </w:tblGrid>
      <w:tr w:rsidR="003F68B3" w:rsidRPr="00627087" w:rsidTr="008B2687">
        <w:tc>
          <w:tcPr>
            <w:tcW w:w="1914" w:type="dxa"/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3F68B3" w:rsidRPr="00627087" w:rsidRDefault="003F68B3" w:rsidP="007419F7">
            <w:pPr>
              <w:spacing w:before="100" w:beforeAutospacing="1" w:after="100" w:afterAutospacing="1" w:line="240" w:lineRule="auto"/>
              <w:rPr>
                <w:rFonts w:ascii="Times New Roman" w:eastAsia="Times New Roman" w:hAnsi="Times New Roman" w:cs="Times New Roman"/>
                <w:b/>
                <w:color w:val="000000"/>
                <w:sz w:val="24"/>
                <w:szCs w:val="24"/>
                <w:lang w:eastAsia="ru-RU"/>
              </w:rPr>
            </w:pPr>
            <w:r w:rsidRPr="00627087">
              <w:rPr>
                <w:rFonts w:ascii="Times New Roman" w:eastAsia="Times New Roman" w:hAnsi="Times New Roman" w:cs="Times New Roman"/>
                <w:b/>
                <w:color w:val="000000"/>
                <w:sz w:val="24"/>
                <w:szCs w:val="24"/>
                <w:lang w:eastAsia="ru-RU"/>
              </w:rPr>
              <w:t>1.</w:t>
            </w:r>
          </w:p>
        </w:tc>
        <w:tc>
          <w:tcPr>
            <w:tcW w:w="1914" w:type="dxa"/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3F68B3" w:rsidRPr="00627087" w:rsidRDefault="003F68B3" w:rsidP="007419F7">
            <w:pPr>
              <w:spacing w:before="100" w:beforeAutospacing="1" w:after="100" w:afterAutospacing="1" w:line="240" w:lineRule="auto"/>
              <w:rPr>
                <w:rFonts w:ascii="Times New Roman" w:eastAsia="Times New Roman" w:hAnsi="Times New Roman" w:cs="Times New Roman"/>
                <w:b/>
                <w:color w:val="000000"/>
                <w:sz w:val="24"/>
                <w:szCs w:val="24"/>
                <w:lang w:eastAsia="ru-RU"/>
              </w:rPr>
            </w:pPr>
            <w:r w:rsidRPr="00627087">
              <w:rPr>
                <w:rFonts w:ascii="Times New Roman" w:eastAsia="Times New Roman" w:hAnsi="Times New Roman" w:cs="Times New Roman"/>
                <w:b/>
                <w:color w:val="000000"/>
                <w:sz w:val="24"/>
                <w:szCs w:val="24"/>
                <w:lang w:eastAsia="ru-RU"/>
              </w:rPr>
              <w:t>2.</w:t>
            </w:r>
          </w:p>
        </w:tc>
        <w:tc>
          <w:tcPr>
            <w:tcW w:w="1914" w:type="dxa"/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3F68B3" w:rsidRPr="00627087" w:rsidRDefault="003F68B3" w:rsidP="007419F7">
            <w:pPr>
              <w:spacing w:before="100" w:beforeAutospacing="1" w:after="100" w:afterAutospacing="1" w:line="240" w:lineRule="auto"/>
              <w:rPr>
                <w:rFonts w:ascii="Times New Roman" w:eastAsia="Times New Roman" w:hAnsi="Times New Roman" w:cs="Times New Roman"/>
                <w:b/>
                <w:color w:val="000000"/>
                <w:sz w:val="24"/>
                <w:szCs w:val="24"/>
                <w:lang w:eastAsia="ru-RU"/>
              </w:rPr>
            </w:pPr>
            <w:r w:rsidRPr="00627087">
              <w:rPr>
                <w:rFonts w:ascii="Times New Roman" w:eastAsia="Times New Roman" w:hAnsi="Times New Roman" w:cs="Times New Roman"/>
                <w:b/>
                <w:color w:val="000000"/>
                <w:sz w:val="24"/>
                <w:szCs w:val="24"/>
                <w:lang w:eastAsia="ru-RU"/>
              </w:rPr>
              <w:t>3.</w:t>
            </w:r>
          </w:p>
        </w:tc>
        <w:tc>
          <w:tcPr>
            <w:tcW w:w="1914" w:type="dxa"/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3F68B3" w:rsidRPr="00627087" w:rsidRDefault="003F68B3" w:rsidP="007419F7">
            <w:pPr>
              <w:spacing w:before="100" w:beforeAutospacing="1" w:after="100" w:afterAutospacing="1" w:line="240" w:lineRule="auto"/>
              <w:rPr>
                <w:rFonts w:ascii="Times New Roman" w:eastAsia="Times New Roman" w:hAnsi="Times New Roman" w:cs="Times New Roman"/>
                <w:b/>
                <w:color w:val="000000"/>
                <w:sz w:val="24"/>
                <w:szCs w:val="24"/>
                <w:lang w:eastAsia="ru-RU"/>
              </w:rPr>
            </w:pPr>
            <w:r w:rsidRPr="00627087">
              <w:rPr>
                <w:rFonts w:ascii="Times New Roman" w:eastAsia="Times New Roman" w:hAnsi="Times New Roman" w:cs="Times New Roman"/>
                <w:b/>
                <w:color w:val="000000"/>
                <w:sz w:val="24"/>
                <w:szCs w:val="24"/>
                <w:lang w:eastAsia="ru-RU"/>
              </w:rPr>
              <w:t>4.</w:t>
            </w:r>
          </w:p>
        </w:tc>
      </w:tr>
      <w:tr w:rsidR="003F68B3" w:rsidRPr="00627087" w:rsidTr="008B2687">
        <w:tc>
          <w:tcPr>
            <w:tcW w:w="1914" w:type="dxa"/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3F68B3" w:rsidRPr="00627087" w:rsidRDefault="008B2687" w:rsidP="008B268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z w:val="24"/>
                <w:szCs w:val="24"/>
                <w:lang w:eastAsia="ru-RU"/>
              </w:rPr>
              <w:t>В</w:t>
            </w:r>
          </w:p>
        </w:tc>
        <w:tc>
          <w:tcPr>
            <w:tcW w:w="1914" w:type="dxa"/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3F68B3" w:rsidRPr="00627087" w:rsidRDefault="008B2687" w:rsidP="008B268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z w:val="24"/>
                <w:szCs w:val="24"/>
                <w:lang w:eastAsia="ru-RU"/>
              </w:rPr>
              <w:t>Г</w:t>
            </w:r>
          </w:p>
        </w:tc>
        <w:tc>
          <w:tcPr>
            <w:tcW w:w="1914" w:type="dxa"/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3F68B3" w:rsidRPr="00627087" w:rsidRDefault="008B2687" w:rsidP="008B268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z w:val="24"/>
                <w:szCs w:val="24"/>
                <w:lang w:eastAsia="ru-RU"/>
              </w:rPr>
              <w:t>А</w:t>
            </w:r>
          </w:p>
        </w:tc>
        <w:tc>
          <w:tcPr>
            <w:tcW w:w="1914" w:type="dxa"/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3F68B3" w:rsidRPr="00627087" w:rsidRDefault="008B2687" w:rsidP="008B268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z w:val="24"/>
                <w:szCs w:val="24"/>
                <w:lang w:eastAsia="ru-RU"/>
              </w:rPr>
              <w:t>Б</w:t>
            </w:r>
          </w:p>
        </w:tc>
      </w:tr>
      <w:tr w:rsidR="008B2687" w:rsidRPr="00627087" w:rsidTr="008B2687">
        <w:tc>
          <w:tcPr>
            <w:tcW w:w="1914" w:type="dxa"/>
            <w:tcMar>
              <w:top w:w="0" w:type="dxa"/>
              <w:left w:w="108" w:type="dxa"/>
              <w:bottom w:w="0" w:type="dxa"/>
              <w:right w:w="108" w:type="dxa"/>
            </w:tcMar>
          </w:tcPr>
          <w:p w:rsidR="008B2687" w:rsidRDefault="008B2687" w:rsidP="008B268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z w:val="24"/>
                <w:szCs w:val="24"/>
                <w:lang w:eastAsia="ru-RU"/>
              </w:rPr>
              <w:t>1</w:t>
            </w:r>
          </w:p>
        </w:tc>
        <w:tc>
          <w:tcPr>
            <w:tcW w:w="1914" w:type="dxa"/>
            <w:tcMar>
              <w:top w:w="0" w:type="dxa"/>
              <w:left w:w="108" w:type="dxa"/>
              <w:bottom w:w="0" w:type="dxa"/>
              <w:right w:w="108" w:type="dxa"/>
            </w:tcMar>
          </w:tcPr>
          <w:p w:rsidR="008B2687" w:rsidRDefault="008B2687" w:rsidP="008B268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z w:val="24"/>
                <w:szCs w:val="24"/>
                <w:lang w:eastAsia="ru-RU"/>
              </w:rPr>
              <w:t>1</w:t>
            </w:r>
          </w:p>
        </w:tc>
        <w:tc>
          <w:tcPr>
            <w:tcW w:w="1914" w:type="dxa"/>
            <w:tcMar>
              <w:top w:w="0" w:type="dxa"/>
              <w:left w:w="108" w:type="dxa"/>
              <w:bottom w:w="0" w:type="dxa"/>
              <w:right w:w="108" w:type="dxa"/>
            </w:tcMar>
          </w:tcPr>
          <w:p w:rsidR="008B2687" w:rsidRDefault="008B2687" w:rsidP="008B268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z w:val="24"/>
                <w:szCs w:val="24"/>
                <w:lang w:eastAsia="ru-RU"/>
              </w:rPr>
              <w:t>1</w:t>
            </w:r>
          </w:p>
        </w:tc>
        <w:tc>
          <w:tcPr>
            <w:tcW w:w="1914" w:type="dxa"/>
            <w:tcMar>
              <w:top w:w="0" w:type="dxa"/>
              <w:left w:w="108" w:type="dxa"/>
              <w:bottom w:w="0" w:type="dxa"/>
              <w:right w:w="108" w:type="dxa"/>
            </w:tcMar>
          </w:tcPr>
          <w:p w:rsidR="008B2687" w:rsidRDefault="008B2687" w:rsidP="008B268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z w:val="24"/>
                <w:szCs w:val="24"/>
                <w:lang w:eastAsia="ru-RU"/>
              </w:rPr>
              <w:t>1</w:t>
            </w:r>
          </w:p>
        </w:tc>
      </w:tr>
    </w:tbl>
    <w:p w:rsidR="00627087" w:rsidRDefault="00627087" w:rsidP="00BD391A">
      <w:pPr>
        <w:spacing w:after="0" w:line="240" w:lineRule="auto"/>
        <w:rPr>
          <w:rFonts w:ascii="Times New Roman" w:hAnsi="Times New Roman" w:cs="Times New Roman"/>
          <w:b/>
          <w:sz w:val="24"/>
          <w:szCs w:val="24"/>
        </w:rPr>
      </w:pPr>
    </w:p>
    <w:p w:rsidR="00BD391A" w:rsidRPr="00E62ADD" w:rsidRDefault="00BD391A" w:rsidP="00BD391A">
      <w:pPr>
        <w:spacing w:after="0" w:line="240" w:lineRule="auto"/>
        <w:rPr>
          <w:rFonts w:ascii="Times New Roman" w:hAnsi="Times New Roman" w:cs="Times New Roman"/>
          <w:b/>
          <w:sz w:val="24"/>
          <w:szCs w:val="24"/>
        </w:rPr>
      </w:pPr>
      <w:r w:rsidRPr="00E62ADD">
        <w:rPr>
          <w:rFonts w:ascii="Times New Roman" w:hAnsi="Times New Roman" w:cs="Times New Roman"/>
          <w:b/>
          <w:sz w:val="24"/>
          <w:szCs w:val="24"/>
        </w:rPr>
        <w:t xml:space="preserve">Задание </w:t>
      </w:r>
      <w:r w:rsidR="00425377">
        <w:rPr>
          <w:rFonts w:ascii="Times New Roman" w:hAnsi="Times New Roman" w:cs="Times New Roman"/>
          <w:b/>
          <w:sz w:val="24"/>
          <w:szCs w:val="24"/>
        </w:rPr>
        <w:t>5</w:t>
      </w:r>
      <w:r w:rsidRPr="00E62ADD">
        <w:rPr>
          <w:rFonts w:ascii="Times New Roman" w:hAnsi="Times New Roman" w:cs="Times New Roman"/>
          <w:b/>
          <w:sz w:val="24"/>
          <w:szCs w:val="24"/>
        </w:rPr>
        <w:t>. Решите задачу по праву</w:t>
      </w:r>
      <w:r w:rsidR="00E62ADD" w:rsidRPr="00E62ADD">
        <w:rPr>
          <w:rFonts w:ascii="Times New Roman" w:hAnsi="Times New Roman" w:cs="Times New Roman"/>
          <w:b/>
          <w:sz w:val="24"/>
          <w:szCs w:val="24"/>
        </w:rPr>
        <w:t xml:space="preserve">. За полный правильный </w:t>
      </w:r>
      <w:r w:rsidR="00E62ADD" w:rsidRPr="008840A3">
        <w:rPr>
          <w:rFonts w:ascii="Times New Roman" w:hAnsi="Times New Roman" w:cs="Times New Roman"/>
          <w:b/>
          <w:sz w:val="24"/>
          <w:szCs w:val="24"/>
          <w:u w:val="single"/>
        </w:rPr>
        <w:t xml:space="preserve">ответ </w:t>
      </w:r>
      <w:r w:rsidRPr="008840A3">
        <w:rPr>
          <w:rFonts w:ascii="Times New Roman" w:hAnsi="Times New Roman" w:cs="Times New Roman"/>
          <w:b/>
          <w:sz w:val="24"/>
          <w:szCs w:val="24"/>
          <w:u w:val="single"/>
        </w:rPr>
        <w:t>7 баллов</w:t>
      </w:r>
      <w:r w:rsidR="00E62ADD" w:rsidRPr="00E62ADD">
        <w:rPr>
          <w:rFonts w:ascii="Times New Roman" w:hAnsi="Times New Roman" w:cs="Times New Roman"/>
          <w:b/>
          <w:sz w:val="24"/>
          <w:szCs w:val="24"/>
        </w:rPr>
        <w:t xml:space="preserve">. </w:t>
      </w:r>
    </w:p>
    <w:p w:rsidR="00BD391A" w:rsidRPr="00BD391A" w:rsidRDefault="00BD391A" w:rsidP="00E62ADD">
      <w:pPr>
        <w:spacing w:after="0" w:line="240" w:lineRule="auto"/>
        <w:ind w:firstLine="708"/>
        <w:rPr>
          <w:rFonts w:ascii="Times New Roman" w:hAnsi="Times New Roman" w:cs="Times New Roman"/>
          <w:sz w:val="24"/>
          <w:szCs w:val="24"/>
        </w:rPr>
      </w:pPr>
      <w:r w:rsidRPr="00BD391A">
        <w:rPr>
          <w:rFonts w:ascii="Times New Roman" w:hAnsi="Times New Roman" w:cs="Times New Roman"/>
          <w:sz w:val="24"/>
          <w:szCs w:val="24"/>
        </w:rPr>
        <w:t>Сорокин Петр (15 лет) принял участие в квесте, задания которого размещались на</w:t>
      </w:r>
    </w:p>
    <w:p w:rsidR="00BD391A" w:rsidRPr="00BD391A" w:rsidRDefault="00BD391A" w:rsidP="00BD391A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  <w:r w:rsidRPr="00BD391A">
        <w:rPr>
          <w:rFonts w:ascii="Times New Roman" w:hAnsi="Times New Roman" w:cs="Times New Roman"/>
          <w:sz w:val="24"/>
          <w:szCs w:val="24"/>
        </w:rPr>
        <w:t>странице «Играй» в социальной сети «Вконтакте». Выполняя очередное задание «квеста»,</w:t>
      </w:r>
    </w:p>
    <w:p w:rsidR="00BD391A" w:rsidRPr="00BD391A" w:rsidRDefault="00BD391A" w:rsidP="00BD391A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  <w:r w:rsidRPr="00BD391A">
        <w:rPr>
          <w:rFonts w:ascii="Times New Roman" w:hAnsi="Times New Roman" w:cs="Times New Roman"/>
          <w:sz w:val="24"/>
          <w:szCs w:val="24"/>
        </w:rPr>
        <w:t>Петр вынес без оплаты продуктов на 2400 рублей. На выходе из магазина подросток был</w:t>
      </w:r>
    </w:p>
    <w:p w:rsidR="00BD391A" w:rsidRPr="00BD391A" w:rsidRDefault="00BD391A" w:rsidP="00BD391A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  <w:r w:rsidRPr="00BD391A">
        <w:rPr>
          <w:rFonts w:ascii="Times New Roman" w:hAnsi="Times New Roman" w:cs="Times New Roman"/>
          <w:sz w:val="24"/>
          <w:szCs w:val="24"/>
        </w:rPr>
        <w:t>задержан руководителем службы безопасности магазина Крутым.</w:t>
      </w:r>
    </w:p>
    <w:p w:rsidR="00BD391A" w:rsidRPr="00BD391A" w:rsidRDefault="00BD391A" w:rsidP="00E62ADD">
      <w:pPr>
        <w:spacing w:after="0" w:line="240" w:lineRule="auto"/>
        <w:ind w:firstLine="708"/>
        <w:rPr>
          <w:rFonts w:ascii="Times New Roman" w:hAnsi="Times New Roman" w:cs="Times New Roman"/>
          <w:sz w:val="24"/>
          <w:szCs w:val="24"/>
        </w:rPr>
      </w:pPr>
      <w:r w:rsidRPr="00BD391A">
        <w:rPr>
          <w:rFonts w:ascii="Times New Roman" w:hAnsi="Times New Roman" w:cs="Times New Roman"/>
          <w:sz w:val="24"/>
          <w:szCs w:val="24"/>
        </w:rPr>
        <w:t>Крутой предложил мальчику достать все вещи из рюкзака и карманов куртки и брюк.</w:t>
      </w:r>
      <w:r w:rsidR="00E62ADD">
        <w:rPr>
          <w:rFonts w:ascii="Times New Roman" w:hAnsi="Times New Roman" w:cs="Times New Roman"/>
          <w:sz w:val="24"/>
          <w:szCs w:val="24"/>
        </w:rPr>
        <w:t xml:space="preserve"> </w:t>
      </w:r>
      <w:r w:rsidRPr="00BD391A">
        <w:rPr>
          <w:rFonts w:ascii="Times New Roman" w:hAnsi="Times New Roman" w:cs="Times New Roman"/>
          <w:sz w:val="24"/>
          <w:szCs w:val="24"/>
        </w:rPr>
        <w:t>Подросток выполнил требование Крутова и достал похищенные вещи. По факту хищения</w:t>
      </w:r>
      <w:r w:rsidR="00E62ADD">
        <w:rPr>
          <w:rFonts w:ascii="Times New Roman" w:hAnsi="Times New Roman" w:cs="Times New Roman"/>
          <w:sz w:val="24"/>
          <w:szCs w:val="24"/>
        </w:rPr>
        <w:t xml:space="preserve"> </w:t>
      </w:r>
      <w:r w:rsidRPr="00BD391A">
        <w:rPr>
          <w:rFonts w:ascii="Times New Roman" w:hAnsi="Times New Roman" w:cs="Times New Roman"/>
          <w:sz w:val="24"/>
          <w:szCs w:val="24"/>
        </w:rPr>
        <w:t>товаров из магазина Крутов составил протокол об административном правонарушении и</w:t>
      </w:r>
      <w:r w:rsidR="00E62ADD">
        <w:rPr>
          <w:rFonts w:ascii="Times New Roman" w:hAnsi="Times New Roman" w:cs="Times New Roman"/>
          <w:sz w:val="24"/>
          <w:szCs w:val="24"/>
        </w:rPr>
        <w:t xml:space="preserve"> </w:t>
      </w:r>
      <w:r w:rsidRPr="00BD391A">
        <w:rPr>
          <w:rFonts w:ascii="Times New Roman" w:hAnsi="Times New Roman" w:cs="Times New Roman"/>
          <w:sz w:val="24"/>
          <w:szCs w:val="24"/>
        </w:rPr>
        <w:t>потребовал у подростка сведения о родителях для уплаты стоимости похищенного и суммы</w:t>
      </w:r>
      <w:r w:rsidR="00E62ADD">
        <w:rPr>
          <w:rFonts w:ascii="Times New Roman" w:hAnsi="Times New Roman" w:cs="Times New Roman"/>
          <w:sz w:val="24"/>
          <w:szCs w:val="24"/>
        </w:rPr>
        <w:t xml:space="preserve"> </w:t>
      </w:r>
      <w:r w:rsidRPr="00BD391A">
        <w:rPr>
          <w:rFonts w:ascii="Times New Roman" w:hAnsi="Times New Roman" w:cs="Times New Roman"/>
          <w:sz w:val="24"/>
          <w:szCs w:val="24"/>
        </w:rPr>
        <w:t>штрафа в размере 1000 рублей.</w:t>
      </w:r>
    </w:p>
    <w:p w:rsidR="00BD391A" w:rsidRPr="00BD391A" w:rsidRDefault="00BD391A" w:rsidP="00BD391A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  <w:r w:rsidRPr="00BD391A">
        <w:rPr>
          <w:rFonts w:ascii="Times New Roman" w:hAnsi="Times New Roman" w:cs="Times New Roman"/>
          <w:sz w:val="24"/>
          <w:szCs w:val="24"/>
        </w:rPr>
        <w:t>Будет ли подросток привлечен к ответственности? Если да, то к какому виду</w:t>
      </w:r>
    </w:p>
    <w:p w:rsidR="00BD391A" w:rsidRPr="00BD391A" w:rsidRDefault="00BD391A" w:rsidP="00BD391A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  <w:r w:rsidRPr="00BD391A">
        <w:rPr>
          <w:rFonts w:ascii="Times New Roman" w:hAnsi="Times New Roman" w:cs="Times New Roman"/>
          <w:sz w:val="24"/>
          <w:szCs w:val="24"/>
        </w:rPr>
        <w:t xml:space="preserve">ответственности? Оцените действия руководителя службы безопасности Крутова. </w:t>
      </w:r>
    </w:p>
    <w:p w:rsidR="008B2687" w:rsidRDefault="00E62ADD" w:rsidP="008B2687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 </w:t>
      </w:r>
    </w:p>
    <w:p w:rsidR="008B2687" w:rsidRPr="008B2687" w:rsidRDefault="008B2687" w:rsidP="008B2687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8B2687">
        <w:rPr>
          <w:rFonts w:ascii="Times New Roman" w:hAnsi="Times New Roman" w:cs="Times New Roman"/>
          <w:b/>
          <w:sz w:val="24"/>
          <w:szCs w:val="24"/>
        </w:rPr>
        <w:t>Ответ:</w:t>
      </w:r>
      <w:r>
        <w:rPr>
          <w:rFonts w:ascii="Times New Roman" w:hAnsi="Times New Roman" w:cs="Times New Roman"/>
          <w:sz w:val="24"/>
          <w:szCs w:val="24"/>
        </w:rPr>
        <w:t xml:space="preserve"> </w:t>
      </w:r>
      <w:r w:rsidRPr="008B2687">
        <w:rPr>
          <w:rFonts w:ascii="Times New Roman" w:hAnsi="Times New Roman" w:cs="Times New Roman"/>
          <w:sz w:val="24"/>
          <w:szCs w:val="24"/>
        </w:rPr>
        <w:t xml:space="preserve">Нет </w:t>
      </w:r>
      <w:r w:rsidRPr="008B2687">
        <w:rPr>
          <w:rFonts w:ascii="Times New Roman" w:hAnsi="Times New Roman" w:cs="Times New Roman"/>
          <w:b/>
          <w:sz w:val="24"/>
          <w:szCs w:val="24"/>
        </w:rPr>
        <w:t>(1 балл).</w:t>
      </w:r>
      <w:r w:rsidRPr="008B2687">
        <w:rPr>
          <w:rFonts w:ascii="Times New Roman" w:hAnsi="Times New Roman" w:cs="Times New Roman"/>
          <w:sz w:val="24"/>
          <w:szCs w:val="24"/>
        </w:rPr>
        <w:t xml:space="preserve"> В соответствии с ч.2 ст.7.27 КоАП Петр Сорокин совершил мелкое</w:t>
      </w:r>
    </w:p>
    <w:p w:rsidR="008B2687" w:rsidRPr="008B2687" w:rsidRDefault="008B2687" w:rsidP="008B2687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8B2687">
        <w:rPr>
          <w:rFonts w:ascii="Times New Roman" w:hAnsi="Times New Roman" w:cs="Times New Roman"/>
          <w:sz w:val="24"/>
          <w:szCs w:val="24"/>
        </w:rPr>
        <w:t>хищение чужого имущества стоимостью более одной тысячи рублей, но не более двух</w:t>
      </w:r>
      <w:r>
        <w:rPr>
          <w:rFonts w:ascii="Times New Roman" w:hAnsi="Times New Roman" w:cs="Times New Roman"/>
          <w:sz w:val="24"/>
          <w:szCs w:val="24"/>
        </w:rPr>
        <w:t xml:space="preserve"> </w:t>
      </w:r>
      <w:r w:rsidRPr="008B2687">
        <w:rPr>
          <w:rFonts w:ascii="Times New Roman" w:hAnsi="Times New Roman" w:cs="Times New Roman"/>
          <w:sz w:val="24"/>
          <w:szCs w:val="24"/>
        </w:rPr>
        <w:t>тысяч пятисот рублей путем кражи. Но так как он не достиг возраста административной</w:t>
      </w:r>
    </w:p>
    <w:p w:rsidR="008B2687" w:rsidRPr="008B2687" w:rsidRDefault="008B2687" w:rsidP="008B2687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8B2687">
        <w:rPr>
          <w:rFonts w:ascii="Times New Roman" w:hAnsi="Times New Roman" w:cs="Times New Roman"/>
          <w:sz w:val="24"/>
          <w:szCs w:val="24"/>
        </w:rPr>
        <w:t xml:space="preserve">ответственности, то и привлечен к ответственности он не будет. </w:t>
      </w:r>
      <w:r w:rsidRPr="008B2687">
        <w:rPr>
          <w:rFonts w:ascii="Times New Roman" w:hAnsi="Times New Roman" w:cs="Times New Roman"/>
          <w:b/>
          <w:sz w:val="24"/>
          <w:szCs w:val="24"/>
        </w:rPr>
        <w:t>(2 балла)</w:t>
      </w:r>
    </w:p>
    <w:p w:rsidR="008B2687" w:rsidRPr="008B2687" w:rsidRDefault="008B2687" w:rsidP="008B2687">
      <w:pPr>
        <w:spacing w:after="0" w:line="240" w:lineRule="auto"/>
        <w:jc w:val="both"/>
        <w:rPr>
          <w:rFonts w:ascii="Times New Roman" w:hAnsi="Times New Roman" w:cs="Times New Roman"/>
          <w:b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 </w:t>
      </w:r>
      <w:r w:rsidRPr="008B2687">
        <w:rPr>
          <w:rFonts w:ascii="Times New Roman" w:hAnsi="Times New Roman" w:cs="Times New Roman"/>
          <w:sz w:val="24"/>
          <w:szCs w:val="24"/>
        </w:rPr>
        <w:t xml:space="preserve">Руководитель службы безопасности магазина мог задержать подростка. </w:t>
      </w:r>
      <w:r w:rsidRPr="008B2687">
        <w:rPr>
          <w:rFonts w:ascii="Times New Roman" w:hAnsi="Times New Roman" w:cs="Times New Roman"/>
          <w:b/>
          <w:sz w:val="24"/>
          <w:szCs w:val="24"/>
        </w:rPr>
        <w:t>(1 балл)</w:t>
      </w:r>
      <w:r w:rsidRPr="008B2687">
        <w:rPr>
          <w:rFonts w:ascii="Times New Roman" w:hAnsi="Times New Roman" w:cs="Times New Roman"/>
          <w:sz w:val="24"/>
          <w:szCs w:val="24"/>
        </w:rPr>
        <w:t xml:space="preserve"> В</w:t>
      </w:r>
      <w:r>
        <w:rPr>
          <w:rFonts w:ascii="Times New Roman" w:hAnsi="Times New Roman" w:cs="Times New Roman"/>
          <w:sz w:val="24"/>
          <w:szCs w:val="24"/>
        </w:rPr>
        <w:t xml:space="preserve"> </w:t>
      </w:r>
      <w:r w:rsidRPr="008B2687">
        <w:rPr>
          <w:rFonts w:ascii="Times New Roman" w:hAnsi="Times New Roman" w:cs="Times New Roman"/>
          <w:sz w:val="24"/>
          <w:szCs w:val="24"/>
        </w:rPr>
        <w:t>соответствии со ст. 12 ФЗ «О частной детективной и охранной деятельности» лицо,</w:t>
      </w:r>
      <w:r>
        <w:rPr>
          <w:rFonts w:ascii="Times New Roman" w:hAnsi="Times New Roman" w:cs="Times New Roman"/>
          <w:sz w:val="24"/>
          <w:szCs w:val="24"/>
        </w:rPr>
        <w:t xml:space="preserve"> </w:t>
      </w:r>
      <w:r w:rsidRPr="008B2687">
        <w:rPr>
          <w:rFonts w:ascii="Times New Roman" w:hAnsi="Times New Roman" w:cs="Times New Roman"/>
          <w:sz w:val="24"/>
          <w:szCs w:val="24"/>
        </w:rPr>
        <w:t>совершившее противоправное посягательство на охраняемое имущество может быть</w:t>
      </w:r>
      <w:r>
        <w:rPr>
          <w:rFonts w:ascii="Times New Roman" w:hAnsi="Times New Roman" w:cs="Times New Roman"/>
          <w:sz w:val="24"/>
          <w:szCs w:val="24"/>
        </w:rPr>
        <w:t xml:space="preserve"> </w:t>
      </w:r>
      <w:r w:rsidRPr="008B2687">
        <w:rPr>
          <w:rFonts w:ascii="Times New Roman" w:hAnsi="Times New Roman" w:cs="Times New Roman"/>
          <w:sz w:val="24"/>
          <w:szCs w:val="24"/>
        </w:rPr>
        <w:t>задержано охранником на месте правонарушения и должно быть незамедлительно</w:t>
      </w:r>
      <w:r>
        <w:rPr>
          <w:rFonts w:ascii="Times New Roman" w:hAnsi="Times New Roman" w:cs="Times New Roman"/>
          <w:sz w:val="24"/>
          <w:szCs w:val="24"/>
        </w:rPr>
        <w:t xml:space="preserve"> </w:t>
      </w:r>
      <w:r w:rsidRPr="008B2687">
        <w:rPr>
          <w:rFonts w:ascii="Times New Roman" w:hAnsi="Times New Roman" w:cs="Times New Roman"/>
          <w:sz w:val="24"/>
          <w:szCs w:val="24"/>
        </w:rPr>
        <w:t>передано в орган внутренних дел (полицию). Право осуществлять личный досмотр не</w:t>
      </w:r>
      <w:r>
        <w:rPr>
          <w:rFonts w:ascii="Times New Roman" w:hAnsi="Times New Roman" w:cs="Times New Roman"/>
          <w:sz w:val="24"/>
          <w:szCs w:val="24"/>
        </w:rPr>
        <w:t xml:space="preserve"> </w:t>
      </w:r>
      <w:r w:rsidRPr="008B2687">
        <w:rPr>
          <w:rFonts w:ascii="Times New Roman" w:hAnsi="Times New Roman" w:cs="Times New Roman"/>
          <w:sz w:val="24"/>
          <w:szCs w:val="24"/>
        </w:rPr>
        <w:t>предусмотрено, потому требование Крутова показать содержимое рюкзака и карманов</w:t>
      </w:r>
      <w:r>
        <w:rPr>
          <w:rFonts w:ascii="Times New Roman" w:hAnsi="Times New Roman" w:cs="Times New Roman"/>
          <w:sz w:val="24"/>
          <w:szCs w:val="24"/>
        </w:rPr>
        <w:t xml:space="preserve"> </w:t>
      </w:r>
      <w:r w:rsidRPr="008B2687">
        <w:rPr>
          <w:rFonts w:ascii="Times New Roman" w:hAnsi="Times New Roman" w:cs="Times New Roman"/>
          <w:sz w:val="24"/>
          <w:szCs w:val="24"/>
        </w:rPr>
        <w:t xml:space="preserve">не правомерно </w:t>
      </w:r>
      <w:r w:rsidRPr="008B2687">
        <w:rPr>
          <w:rFonts w:ascii="Times New Roman" w:hAnsi="Times New Roman" w:cs="Times New Roman"/>
          <w:b/>
          <w:sz w:val="24"/>
          <w:szCs w:val="24"/>
        </w:rPr>
        <w:t>(1 балл).</w:t>
      </w:r>
      <w:r w:rsidRPr="008B2687">
        <w:rPr>
          <w:rFonts w:ascii="Times New Roman" w:hAnsi="Times New Roman" w:cs="Times New Roman"/>
          <w:sz w:val="24"/>
          <w:szCs w:val="24"/>
        </w:rPr>
        <w:t xml:space="preserve"> Также Крутов не вправе составлять протокол об</w:t>
      </w:r>
      <w:r>
        <w:rPr>
          <w:rFonts w:ascii="Times New Roman" w:hAnsi="Times New Roman" w:cs="Times New Roman"/>
          <w:sz w:val="24"/>
          <w:szCs w:val="24"/>
        </w:rPr>
        <w:t xml:space="preserve"> </w:t>
      </w:r>
      <w:r w:rsidRPr="008B2687">
        <w:rPr>
          <w:rFonts w:ascii="Times New Roman" w:hAnsi="Times New Roman" w:cs="Times New Roman"/>
          <w:sz w:val="24"/>
          <w:szCs w:val="24"/>
        </w:rPr>
        <w:t xml:space="preserve">административном правонарушении и взыскивать штраф </w:t>
      </w:r>
      <w:r w:rsidRPr="008B2687">
        <w:rPr>
          <w:rFonts w:ascii="Times New Roman" w:hAnsi="Times New Roman" w:cs="Times New Roman"/>
          <w:b/>
          <w:sz w:val="24"/>
          <w:szCs w:val="24"/>
        </w:rPr>
        <w:t xml:space="preserve">(1 балл). </w:t>
      </w:r>
      <w:r w:rsidRPr="008B2687">
        <w:rPr>
          <w:rFonts w:ascii="Times New Roman" w:hAnsi="Times New Roman" w:cs="Times New Roman"/>
          <w:sz w:val="24"/>
          <w:szCs w:val="24"/>
        </w:rPr>
        <w:t>В этом случае Крутов</w:t>
      </w:r>
      <w:r>
        <w:rPr>
          <w:rFonts w:ascii="Times New Roman" w:hAnsi="Times New Roman" w:cs="Times New Roman"/>
          <w:sz w:val="24"/>
          <w:szCs w:val="24"/>
        </w:rPr>
        <w:t xml:space="preserve"> </w:t>
      </w:r>
      <w:r w:rsidRPr="008B2687">
        <w:rPr>
          <w:rFonts w:ascii="Times New Roman" w:hAnsi="Times New Roman" w:cs="Times New Roman"/>
          <w:sz w:val="24"/>
          <w:szCs w:val="24"/>
        </w:rPr>
        <w:t>должен вызвать сотрудников полиции для оформления правонарушения (составления</w:t>
      </w:r>
      <w:r>
        <w:rPr>
          <w:rFonts w:ascii="Times New Roman" w:hAnsi="Times New Roman" w:cs="Times New Roman"/>
          <w:sz w:val="24"/>
          <w:szCs w:val="24"/>
        </w:rPr>
        <w:t xml:space="preserve"> </w:t>
      </w:r>
      <w:r w:rsidRPr="008B2687">
        <w:rPr>
          <w:rFonts w:ascii="Times New Roman" w:hAnsi="Times New Roman" w:cs="Times New Roman"/>
          <w:sz w:val="24"/>
          <w:szCs w:val="24"/>
        </w:rPr>
        <w:t>протокола). Однако в связи с тем, что Петр не подлежит административной</w:t>
      </w:r>
      <w:r>
        <w:rPr>
          <w:rFonts w:ascii="Times New Roman" w:hAnsi="Times New Roman" w:cs="Times New Roman"/>
          <w:sz w:val="24"/>
          <w:szCs w:val="24"/>
        </w:rPr>
        <w:t xml:space="preserve"> </w:t>
      </w:r>
      <w:r w:rsidRPr="008B2687">
        <w:rPr>
          <w:rFonts w:ascii="Times New Roman" w:hAnsi="Times New Roman" w:cs="Times New Roman"/>
          <w:sz w:val="24"/>
          <w:szCs w:val="24"/>
        </w:rPr>
        <w:t xml:space="preserve">ответственности, дело об административном правонарушении возбуждать не будут. </w:t>
      </w:r>
      <w:r w:rsidRPr="008B2687">
        <w:rPr>
          <w:rFonts w:ascii="Times New Roman" w:hAnsi="Times New Roman" w:cs="Times New Roman"/>
          <w:b/>
          <w:sz w:val="24"/>
          <w:szCs w:val="24"/>
        </w:rPr>
        <w:t>(1</w:t>
      </w:r>
      <w:r>
        <w:rPr>
          <w:rFonts w:ascii="Times New Roman" w:hAnsi="Times New Roman" w:cs="Times New Roman"/>
          <w:b/>
          <w:sz w:val="24"/>
          <w:szCs w:val="24"/>
        </w:rPr>
        <w:t xml:space="preserve"> </w:t>
      </w:r>
      <w:r w:rsidRPr="008B2687">
        <w:rPr>
          <w:rFonts w:ascii="Times New Roman" w:hAnsi="Times New Roman" w:cs="Times New Roman"/>
          <w:b/>
          <w:sz w:val="24"/>
          <w:szCs w:val="24"/>
        </w:rPr>
        <w:t>балл)</w:t>
      </w:r>
    </w:p>
    <w:p w:rsidR="00BD391A" w:rsidRPr="008B2687" w:rsidRDefault="008B2687" w:rsidP="008B2687">
      <w:pPr>
        <w:spacing w:after="0" w:line="240" w:lineRule="auto"/>
        <w:rPr>
          <w:rFonts w:ascii="Times New Roman" w:hAnsi="Times New Roman" w:cs="Times New Roman"/>
          <w:b/>
          <w:sz w:val="24"/>
          <w:szCs w:val="24"/>
        </w:rPr>
      </w:pPr>
      <w:r w:rsidRPr="008B2687">
        <w:rPr>
          <w:rFonts w:ascii="Times New Roman" w:hAnsi="Times New Roman" w:cs="Times New Roman"/>
          <w:b/>
          <w:sz w:val="24"/>
          <w:szCs w:val="24"/>
        </w:rPr>
        <w:t>Всего 7 баллов.</w:t>
      </w:r>
    </w:p>
    <w:p w:rsidR="008B2687" w:rsidRDefault="008B2687" w:rsidP="00BD391A">
      <w:pPr>
        <w:spacing w:after="0" w:line="240" w:lineRule="auto"/>
        <w:rPr>
          <w:rFonts w:ascii="Times New Roman" w:hAnsi="Times New Roman" w:cs="Times New Roman"/>
          <w:b/>
          <w:sz w:val="24"/>
          <w:szCs w:val="24"/>
        </w:rPr>
      </w:pPr>
    </w:p>
    <w:p w:rsidR="00BD391A" w:rsidRPr="00BD391A" w:rsidRDefault="00BD391A" w:rsidP="00BD391A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  <w:r w:rsidRPr="00F357A5">
        <w:rPr>
          <w:rFonts w:ascii="Times New Roman" w:hAnsi="Times New Roman" w:cs="Times New Roman"/>
          <w:b/>
          <w:sz w:val="24"/>
          <w:szCs w:val="24"/>
        </w:rPr>
        <w:t xml:space="preserve">Задание </w:t>
      </w:r>
      <w:r w:rsidR="00425377" w:rsidRPr="00F357A5">
        <w:rPr>
          <w:rFonts w:ascii="Times New Roman" w:hAnsi="Times New Roman" w:cs="Times New Roman"/>
          <w:b/>
          <w:sz w:val="24"/>
          <w:szCs w:val="24"/>
        </w:rPr>
        <w:t>6</w:t>
      </w:r>
      <w:r w:rsidRPr="00F357A5">
        <w:rPr>
          <w:rFonts w:ascii="Times New Roman" w:hAnsi="Times New Roman" w:cs="Times New Roman"/>
          <w:b/>
          <w:sz w:val="24"/>
          <w:szCs w:val="24"/>
        </w:rPr>
        <w:t>.</w:t>
      </w:r>
      <w:r w:rsidRPr="00E62ADD">
        <w:rPr>
          <w:rFonts w:ascii="Times New Roman" w:hAnsi="Times New Roman" w:cs="Times New Roman"/>
          <w:b/>
          <w:sz w:val="24"/>
          <w:szCs w:val="24"/>
        </w:rPr>
        <w:t xml:space="preserve"> Решите задание по социологии</w:t>
      </w:r>
      <w:r w:rsidR="00E62ADD">
        <w:rPr>
          <w:rFonts w:ascii="Times New Roman" w:hAnsi="Times New Roman" w:cs="Times New Roman"/>
          <w:b/>
          <w:sz w:val="24"/>
          <w:szCs w:val="24"/>
        </w:rPr>
        <w:t xml:space="preserve">. </w:t>
      </w:r>
      <w:r w:rsidRPr="00E62ADD">
        <w:rPr>
          <w:rFonts w:ascii="Times New Roman" w:hAnsi="Times New Roman" w:cs="Times New Roman"/>
          <w:b/>
          <w:sz w:val="24"/>
          <w:szCs w:val="24"/>
        </w:rPr>
        <w:t xml:space="preserve"> </w:t>
      </w:r>
      <w:r w:rsidR="00E62ADD" w:rsidRPr="00E62ADD">
        <w:rPr>
          <w:rFonts w:ascii="Times New Roman" w:hAnsi="Times New Roman" w:cs="Times New Roman"/>
          <w:b/>
          <w:sz w:val="24"/>
          <w:szCs w:val="24"/>
        </w:rPr>
        <w:t xml:space="preserve">За полный правильный ответ </w:t>
      </w:r>
      <w:r w:rsidR="00E62ADD">
        <w:rPr>
          <w:rFonts w:ascii="Times New Roman" w:hAnsi="Times New Roman" w:cs="Times New Roman"/>
          <w:b/>
          <w:sz w:val="24"/>
          <w:szCs w:val="24"/>
        </w:rPr>
        <w:t>6</w:t>
      </w:r>
      <w:r w:rsidR="00E62ADD" w:rsidRPr="00E62ADD">
        <w:rPr>
          <w:rFonts w:ascii="Times New Roman" w:hAnsi="Times New Roman" w:cs="Times New Roman"/>
          <w:b/>
          <w:sz w:val="24"/>
          <w:szCs w:val="24"/>
        </w:rPr>
        <w:t xml:space="preserve"> баллов</w:t>
      </w:r>
      <w:r w:rsidR="00E62ADD" w:rsidRPr="00BD391A">
        <w:rPr>
          <w:rFonts w:ascii="Times New Roman" w:hAnsi="Times New Roman" w:cs="Times New Roman"/>
          <w:sz w:val="24"/>
          <w:szCs w:val="24"/>
        </w:rPr>
        <w:t xml:space="preserve"> </w:t>
      </w:r>
      <w:r w:rsidRPr="00BD391A">
        <w:rPr>
          <w:rFonts w:ascii="Times New Roman" w:hAnsi="Times New Roman" w:cs="Times New Roman"/>
          <w:sz w:val="24"/>
          <w:szCs w:val="24"/>
        </w:rPr>
        <w:t>Рассмотрите изображение и выполните задание. Выберите из предложенного списка шесть</w:t>
      </w:r>
      <w:r w:rsidR="00E62ADD">
        <w:rPr>
          <w:rFonts w:ascii="Times New Roman" w:hAnsi="Times New Roman" w:cs="Times New Roman"/>
          <w:sz w:val="24"/>
          <w:szCs w:val="24"/>
        </w:rPr>
        <w:t xml:space="preserve"> </w:t>
      </w:r>
      <w:r w:rsidRPr="00BD391A">
        <w:rPr>
          <w:rFonts w:ascii="Times New Roman" w:hAnsi="Times New Roman" w:cs="Times New Roman"/>
          <w:sz w:val="24"/>
          <w:szCs w:val="24"/>
        </w:rPr>
        <w:t>терминов/понятий, которые может использовать социолог для анализа данного визуального</w:t>
      </w:r>
      <w:r w:rsidR="00E62ADD">
        <w:rPr>
          <w:rFonts w:ascii="Times New Roman" w:hAnsi="Times New Roman" w:cs="Times New Roman"/>
          <w:sz w:val="24"/>
          <w:szCs w:val="24"/>
        </w:rPr>
        <w:t xml:space="preserve"> </w:t>
      </w:r>
      <w:r w:rsidRPr="00BD391A">
        <w:rPr>
          <w:rFonts w:ascii="Times New Roman" w:hAnsi="Times New Roman" w:cs="Times New Roman"/>
          <w:sz w:val="24"/>
          <w:szCs w:val="24"/>
        </w:rPr>
        <w:t>источника. Термины/понятия должны иметь прямое отношение к</w:t>
      </w:r>
      <w:r w:rsidR="00A115AF">
        <w:rPr>
          <w:rFonts w:ascii="Times New Roman" w:hAnsi="Times New Roman" w:cs="Times New Roman"/>
          <w:sz w:val="24"/>
          <w:szCs w:val="24"/>
        </w:rPr>
        <w:t xml:space="preserve"> </w:t>
      </w:r>
      <w:r w:rsidRPr="00BD391A">
        <w:rPr>
          <w:rFonts w:ascii="Times New Roman" w:hAnsi="Times New Roman" w:cs="Times New Roman"/>
          <w:sz w:val="24"/>
          <w:szCs w:val="24"/>
        </w:rPr>
        <w:t>содержанию источника и</w:t>
      </w:r>
      <w:r w:rsidR="00E62ADD">
        <w:rPr>
          <w:rFonts w:ascii="Times New Roman" w:hAnsi="Times New Roman" w:cs="Times New Roman"/>
          <w:sz w:val="24"/>
          <w:szCs w:val="24"/>
        </w:rPr>
        <w:t xml:space="preserve"> </w:t>
      </w:r>
      <w:r w:rsidRPr="00BD391A">
        <w:rPr>
          <w:rFonts w:ascii="Times New Roman" w:hAnsi="Times New Roman" w:cs="Times New Roman"/>
          <w:sz w:val="24"/>
          <w:szCs w:val="24"/>
        </w:rPr>
        <w:t>фиксировать наиболее важные элементы содержа</w:t>
      </w:r>
      <w:r w:rsidR="003F68B3">
        <w:rPr>
          <w:rFonts w:ascii="Times New Roman" w:hAnsi="Times New Roman" w:cs="Times New Roman"/>
          <w:sz w:val="24"/>
          <w:szCs w:val="24"/>
        </w:rPr>
        <w:t>ния</w:t>
      </w:r>
      <w:r w:rsidRPr="00BD391A">
        <w:rPr>
          <w:rFonts w:ascii="Times New Roman" w:hAnsi="Times New Roman" w:cs="Times New Roman"/>
          <w:sz w:val="24"/>
          <w:szCs w:val="24"/>
        </w:rPr>
        <w:t>.</w:t>
      </w:r>
    </w:p>
    <w:p w:rsidR="00E62ADD" w:rsidRDefault="00E62ADD" w:rsidP="00BD391A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</w:p>
    <w:p w:rsidR="00E62ADD" w:rsidRDefault="00E62ADD" w:rsidP="00BD391A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  <w:r>
        <w:rPr>
          <w:noProof/>
          <w:lang w:eastAsia="ru-RU"/>
        </w:rPr>
        <w:lastRenderedPageBreak/>
        <w:drawing>
          <wp:inline distT="0" distB="0" distL="0" distR="0" wp14:anchorId="0B91339A" wp14:editId="685C4DB3">
            <wp:extent cx="5438633" cy="3288976"/>
            <wp:effectExtent l="0" t="0" r="0" b="6985"/>
            <wp:docPr id="1" name="Рисунок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 rotWithShape="1">
                    <a:blip r:embed="rId8"/>
                    <a:srcRect l="21959" t="21269" r="19869" b="16155"/>
                    <a:stretch/>
                  </pic:blipFill>
                  <pic:spPr bwMode="auto">
                    <a:xfrm>
                      <a:off x="0" y="0"/>
                      <a:ext cx="5448579" cy="3294991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:rsidR="00E62ADD" w:rsidRDefault="00E62ADD" w:rsidP="00BD391A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</w:p>
    <w:p w:rsidR="00425377" w:rsidRDefault="00BD391A" w:rsidP="00BD391A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  <w:r w:rsidRPr="00BD391A">
        <w:rPr>
          <w:rFonts w:ascii="Times New Roman" w:hAnsi="Times New Roman" w:cs="Times New Roman"/>
          <w:sz w:val="24"/>
          <w:szCs w:val="24"/>
        </w:rPr>
        <w:t xml:space="preserve">В таблице напротив выбранного термина/понятия поставьте отметку +. </w:t>
      </w:r>
    </w:p>
    <w:p w:rsidR="00BD391A" w:rsidRPr="00BD391A" w:rsidRDefault="00BD391A" w:rsidP="00BD391A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  <w:r w:rsidRPr="00BD391A">
        <w:rPr>
          <w:rFonts w:ascii="Times New Roman" w:hAnsi="Times New Roman" w:cs="Times New Roman"/>
          <w:sz w:val="24"/>
          <w:szCs w:val="24"/>
        </w:rPr>
        <w:t>Если</w:t>
      </w:r>
      <w:r w:rsidR="00425377">
        <w:rPr>
          <w:rFonts w:ascii="Times New Roman" w:hAnsi="Times New Roman" w:cs="Times New Roman"/>
          <w:sz w:val="24"/>
          <w:szCs w:val="24"/>
        </w:rPr>
        <w:t xml:space="preserve"> </w:t>
      </w:r>
      <w:r w:rsidRPr="00BD391A">
        <w:rPr>
          <w:rFonts w:ascii="Times New Roman" w:hAnsi="Times New Roman" w:cs="Times New Roman"/>
          <w:sz w:val="24"/>
          <w:szCs w:val="24"/>
        </w:rPr>
        <w:t>отмечено больше шести терминов/понятий, ответ не засчитывается.</w:t>
      </w:r>
    </w:p>
    <w:p w:rsidR="00A115AF" w:rsidRDefault="00A115AF" w:rsidP="00A115AF">
      <w:pPr>
        <w:spacing w:after="0" w:line="240" w:lineRule="auto"/>
        <w:rPr>
          <w:rFonts w:ascii="Times New Roman" w:hAnsi="Times New Roman" w:cs="Times New Roman"/>
          <w:b/>
          <w:sz w:val="24"/>
          <w:szCs w:val="24"/>
        </w:rPr>
      </w:pPr>
      <w:r w:rsidRPr="00A115AF">
        <w:rPr>
          <w:rFonts w:ascii="Times New Roman" w:hAnsi="Times New Roman" w:cs="Times New Roman"/>
          <w:b/>
          <w:sz w:val="24"/>
          <w:szCs w:val="24"/>
        </w:rPr>
        <w:t xml:space="preserve">Ответ: </w:t>
      </w:r>
    </w:p>
    <w:p w:rsidR="00E62ADD" w:rsidRDefault="00E62ADD" w:rsidP="00BD391A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</w:p>
    <w:tbl>
      <w:tblPr>
        <w:tblStyle w:val="a4"/>
        <w:tblW w:w="0" w:type="auto"/>
        <w:tblLook w:val="04A0" w:firstRow="1" w:lastRow="0" w:firstColumn="1" w:lastColumn="0" w:noHBand="0" w:noVBand="1"/>
      </w:tblPr>
      <w:tblGrid>
        <w:gridCol w:w="4644"/>
        <w:gridCol w:w="2268"/>
      </w:tblGrid>
      <w:tr w:rsidR="00E62ADD" w:rsidTr="00E62ADD">
        <w:tc>
          <w:tcPr>
            <w:tcW w:w="4644" w:type="dxa"/>
          </w:tcPr>
          <w:p w:rsidR="00E62ADD" w:rsidRPr="00E62ADD" w:rsidRDefault="00E62ADD" w:rsidP="00E62ADD">
            <w:pPr>
              <w:pStyle w:val="a3"/>
              <w:numPr>
                <w:ilvl w:val="0"/>
                <w:numId w:val="4"/>
              </w:numPr>
              <w:rPr>
                <w:rFonts w:ascii="Times New Roman" w:hAnsi="Times New Roman" w:cs="Times New Roman"/>
                <w:sz w:val="24"/>
                <w:szCs w:val="24"/>
              </w:rPr>
            </w:pPr>
            <w:r w:rsidRPr="00E62ADD">
              <w:rPr>
                <w:rFonts w:ascii="Times New Roman" w:hAnsi="Times New Roman" w:cs="Times New Roman"/>
                <w:sz w:val="24"/>
                <w:szCs w:val="24"/>
              </w:rPr>
              <w:t>Классовая структура</w:t>
            </w:r>
          </w:p>
        </w:tc>
        <w:tc>
          <w:tcPr>
            <w:tcW w:w="2268" w:type="dxa"/>
          </w:tcPr>
          <w:p w:rsidR="00E62ADD" w:rsidRDefault="00E62ADD" w:rsidP="00BD391A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E62ADD" w:rsidTr="00E62ADD">
        <w:tc>
          <w:tcPr>
            <w:tcW w:w="4644" w:type="dxa"/>
          </w:tcPr>
          <w:p w:rsidR="00E62ADD" w:rsidRPr="00E62ADD" w:rsidRDefault="00E62ADD" w:rsidP="00E62ADD">
            <w:pPr>
              <w:pStyle w:val="a3"/>
              <w:numPr>
                <w:ilvl w:val="0"/>
                <w:numId w:val="4"/>
              </w:numPr>
              <w:rPr>
                <w:rFonts w:ascii="Times New Roman" w:hAnsi="Times New Roman" w:cs="Times New Roman"/>
                <w:sz w:val="24"/>
                <w:szCs w:val="24"/>
              </w:rPr>
            </w:pPr>
            <w:r w:rsidRPr="00E62ADD">
              <w:rPr>
                <w:rFonts w:ascii="Times New Roman" w:hAnsi="Times New Roman" w:cs="Times New Roman"/>
                <w:sz w:val="24"/>
                <w:szCs w:val="24"/>
              </w:rPr>
              <w:t xml:space="preserve">Конфессиональная принадлежность </w:t>
            </w:r>
          </w:p>
        </w:tc>
        <w:tc>
          <w:tcPr>
            <w:tcW w:w="2268" w:type="dxa"/>
          </w:tcPr>
          <w:p w:rsidR="00E62ADD" w:rsidRDefault="00E62ADD" w:rsidP="00BD391A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E62ADD" w:rsidTr="00E62ADD">
        <w:tc>
          <w:tcPr>
            <w:tcW w:w="4644" w:type="dxa"/>
          </w:tcPr>
          <w:p w:rsidR="00E62ADD" w:rsidRPr="00E62ADD" w:rsidRDefault="00E62ADD" w:rsidP="00E62ADD">
            <w:pPr>
              <w:pStyle w:val="a3"/>
              <w:numPr>
                <w:ilvl w:val="0"/>
                <w:numId w:val="4"/>
              </w:numPr>
              <w:rPr>
                <w:rFonts w:ascii="Times New Roman" w:hAnsi="Times New Roman" w:cs="Times New Roman"/>
                <w:sz w:val="24"/>
                <w:szCs w:val="24"/>
              </w:rPr>
            </w:pPr>
            <w:r w:rsidRPr="00E62ADD">
              <w:rPr>
                <w:rFonts w:ascii="Times New Roman" w:hAnsi="Times New Roman" w:cs="Times New Roman"/>
                <w:sz w:val="24"/>
                <w:szCs w:val="24"/>
              </w:rPr>
              <w:t xml:space="preserve">Девиантное поведение </w:t>
            </w:r>
          </w:p>
        </w:tc>
        <w:tc>
          <w:tcPr>
            <w:tcW w:w="2268" w:type="dxa"/>
          </w:tcPr>
          <w:p w:rsidR="00E62ADD" w:rsidRDefault="00E62ADD" w:rsidP="00BD391A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E62ADD" w:rsidTr="00E62ADD">
        <w:tc>
          <w:tcPr>
            <w:tcW w:w="4644" w:type="dxa"/>
          </w:tcPr>
          <w:p w:rsidR="00E62ADD" w:rsidRPr="00E62ADD" w:rsidRDefault="00E62ADD" w:rsidP="00E62ADD">
            <w:pPr>
              <w:pStyle w:val="a3"/>
              <w:numPr>
                <w:ilvl w:val="0"/>
                <w:numId w:val="4"/>
              </w:numPr>
              <w:rPr>
                <w:rFonts w:ascii="Times New Roman" w:hAnsi="Times New Roman" w:cs="Times New Roman"/>
                <w:sz w:val="24"/>
                <w:szCs w:val="24"/>
              </w:rPr>
            </w:pPr>
            <w:r w:rsidRPr="00E62ADD">
              <w:rPr>
                <w:rFonts w:ascii="Times New Roman" w:hAnsi="Times New Roman" w:cs="Times New Roman"/>
                <w:sz w:val="24"/>
                <w:szCs w:val="24"/>
              </w:rPr>
              <w:t xml:space="preserve">Сословие </w:t>
            </w:r>
          </w:p>
        </w:tc>
        <w:tc>
          <w:tcPr>
            <w:tcW w:w="2268" w:type="dxa"/>
          </w:tcPr>
          <w:p w:rsidR="00E62ADD" w:rsidRDefault="00A115AF" w:rsidP="00BD391A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+</w:t>
            </w:r>
          </w:p>
        </w:tc>
      </w:tr>
      <w:tr w:rsidR="00E62ADD" w:rsidTr="00E62ADD">
        <w:tc>
          <w:tcPr>
            <w:tcW w:w="4644" w:type="dxa"/>
          </w:tcPr>
          <w:p w:rsidR="00E62ADD" w:rsidRPr="00E62ADD" w:rsidRDefault="00E62ADD" w:rsidP="00E62ADD">
            <w:pPr>
              <w:pStyle w:val="a3"/>
              <w:numPr>
                <w:ilvl w:val="0"/>
                <w:numId w:val="4"/>
              </w:numPr>
              <w:rPr>
                <w:rFonts w:ascii="Times New Roman" w:hAnsi="Times New Roman" w:cs="Times New Roman"/>
                <w:sz w:val="24"/>
                <w:szCs w:val="24"/>
              </w:rPr>
            </w:pPr>
            <w:r w:rsidRPr="00E62ADD">
              <w:rPr>
                <w:rFonts w:ascii="Times New Roman" w:hAnsi="Times New Roman" w:cs="Times New Roman"/>
                <w:sz w:val="24"/>
                <w:szCs w:val="24"/>
              </w:rPr>
              <w:t xml:space="preserve">Иерархия </w:t>
            </w:r>
          </w:p>
        </w:tc>
        <w:tc>
          <w:tcPr>
            <w:tcW w:w="2268" w:type="dxa"/>
          </w:tcPr>
          <w:p w:rsidR="00E62ADD" w:rsidRDefault="00A115AF" w:rsidP="00BD391A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+</w:t>
            </w:r>
          </w:p>
        </w:tc>
      </w:tr>
      <w:tr w:rsidR="00E62ADD" w:rsidTr="00E62ADD">
        <w:tc>
          <w:tcPr>
            <w:tcW w:w="4644" w:type="dxa"/>
          </w:tcPr>
          <w:p w:rsidR="00E62ADD" w:rsidRPr="00E62ADD" w:rsidRDefault="00E62ADD" w:rsidP="00E62ADD">
            <w:pPr>
              <w:pStyle w:val="a3"/>
              <w:numPr>
                <w:ilvl w:val="0"/>
                <w:numId w:val="4"/>
              </w:numPr>
              <w:rPr>
                <w:rFonts w:ascii="Times New Roman" w:hAnsi="Times New Roman" w:cs="Times New Roman"/>
                <w:sz w:val="24"/>
                <w:szCs w:val="24"/>
              </w:rPr>
            </w:pPr>
            <w:r w:rsidRPr="00E62ADD">
              <w:rPr>
                <w:rFonts w:ascii="Times New Roman" w:hAnsi="Times New Roman" w:cs="Times New Roman"/>
                <w:sz w:val="24"/>
                <w:szCs w:val="24"/>
              </w:rPr>
              <w:t xml:space="preserve">Доиндустриальное общество </w:t>
            </w:r>
          </w:p>
        </w:tc>
        <w:tc>
          <w:tcPr>
            <w:tcW w:w="2268" w:type="dxa"/>
          </w:tcPr>
          <w:p w:rsidR="00E62ADD" w:rsidRDefault="00A115AF" w:rsidP="00BD391A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+</w:t>
            </w:r>
          </w:p>
        </w:tc>
      </w:tr>
      <w:tr w:rsidR="00E62ADD" w:rsidTr="00E62ADD">
        <w:tc>
          <w:tcPr>
            <w:tcW w:w="4644" w:type="dxa"/>
          </w:tcPr>
          <w:p w:rsidR="00E62ADD" w:rsidRPr="00E62ADD" w:rsidRDefault="00E62ADD" w:rsidP="00E62ADD">
            <w:pPr>
              <w:pStyle w:val="a3"/>
              <w:numPr>
                <w:ilvl w:val="0"/>
                <w:numId w:val="4"/>
              </w:numPr>
              <w:rPr>
                <w:rFonts w:ascii="Times New Roman" w:hAnsi="Times New Roman" w:cs="Times New Roman"/>
                <w:sz w:val="24"/>
                <w:szCs w:val="24"/>
              </w:rPr>
            </w:pPr>
            <w:r w:rsidRPr="00E62ADD">
              <w:rPr>
                <w:rFonts w:ascii="Times New Roman" w:hAnsi="Times New Roman" w:cs="Times New Roman"/>
                <w:sz w:val="24"/>
                <w:szCs w:val="24"/>
              </w:rPr>
              <w:t xml:space="preserve">Демонстративное потребление </w:t>
            </w:r>
          </w:p>
        </w:tc>
        <w:tc>
          <w:tcPr>
            <w:tcW w:w="2268" w:type="dxa"/>
          </w:tcPr>
          <w:p w:rsidR="00E62ADD" w:rsidRDefault="00E62ADD" w:rsidP="00BD391A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E62ADD" w:rsidTr="00E62ADD">
        <w:tc>
          <w:tcPr>
            <w:tcW w:w="4644" w:type="dxa"/>
          </w:tcPr>
          <w:p w:rsidR="00E62ADD" w:rsidRPr="00E62ADD" w:rsidRDefault="00E62ADD" w:rsidP="00E62ADD">
            <w:pPr>
              <w:pStyle w:val="a3"/>
              <w:numPr>
                <w:ilvl w:val="0"/>
                <w:numId w:val="4"/>
              </w:numPr>
              <w:rPr>
                <w:rFonts w:ascii="Times New Roman" w:hAnsi="Times New Roman" w:cs="Times New Roman"/>
                <w:sz w:val="24"/>
                <w:szCs w:val="24"/>
              </w:rPr>
            </w:pPr>
            <w:r w:rsidRPr="00E62ADD">
              <w:rPr>
                <w:rFonts w:ascii="Times New Roman" w:hAnsi="Times New Roman" w:cs="Times New Roman"/>
                <w:sz w:val="24"/>
                <w:szCs w:val="24"/>
              </w:rPr>
              <w:t xml:space="preserve">Межличностная коммуникация </w:t>
            </w:r>
          </w:p>
        </w:tc>
        <w:tc>
          <w:tcPr>
            <w:tcW w:w="2268" w:type="dxa"/>
          </w:tcPr>
          <w:p w:rsidR="00E62ADD" w:rsidRDefault="00A115AF" w:rsidP="00BD391A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+</w:t>
            </w:r>
          </w:p>
        </w:tc>
      </w:tr>
      <w:tr w:rsidR="00E62ADD" w:rsidTr="00E62ADD">
        <w:tc>
          <w:tcPr>
            <w:tcW w:w="4644" w:type="dxa"/>
          </w:tcPr>
          <w:p w:rsidR="00E62ADD" w:rsidRPr="00E62ADD" w:rsidRDefault="00E62ADD" w:rsidP="00E62ADD">
            <w:pPr>
              <w:pStyle w:val="a3"/>
              <w:numPr>
                <w:ilvl w:val="0"/>
                <w:numId w:val="4"/>
              </w:numPr>
              <w:rPr>
                <w:rFonts w:ascii="Times New Roman" w:hAnsi="Times New Roman" w:cs="Times New Roman"/>
                <w:sz w:val="24"/>
                <w:szCs w:val="24"/>
              </w:rPr>
            </w:pPr>
            <w:r w:rsidRPr="00E62ADD">
              <w:rPr>
                <w:rFonts w:ascii="Times New Roman" w:hAnsi="Times New Roman" w:cs="Times New Roman"/>
                <w:sz w:val="24"/>
                <w:szCs w:val="24"/>
              </w:rPr>
              <w:t xml:space="preserve">Массовая культура </w:t>
            </w:r>
          </w:p>
        </w:tc>
        <w:tc>
          <w:tcPr>
            <w:tcW w:w="2268" w:type="dxa"/>
          </w:tcPr>
          <w:p w:rsidR="00E62ADD" w:rsidRDefault="00E62ADD" w:rsidP="00BD391A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E62ADD" w:rsidTr="00E62ADD">
        <w:tc>
          <w:tcPr>
            <w:tcW w:w="4644" w:type="dxa"/>
          </w:tcPr>
          <w:p w:rsidR="00E62ADD" w:rsidRPr="00E62ADD" w:rsidRDefault="00E62ADD" w:rsidP="00E62ADD">
            <w:pPr>
              <w:pStyle w:val="a3"/>
              <w:numPr>
                <w:ilvl w:val="0"/>
                <w:numId w:val="4"/>
              </w:numPr>
              <w:rPr>
                <w:rFonts w:ascii="Times New Roman" w:hAnsi="Times New Roman" w:cs="Times New Roman"/>
                <w:sz w:val="24"/>
                <w:szCs w:val="24"/>
              </w:rPr>
            </w:pPr>
            <w:r w:rsidRPr="00E62ADD">
              <w:rPr>
                <w:rFonts w:ascii="Times New Roman" w:hAnsi="Times New Roman" w:cs="Times New Roman"/>
                <w:sz w:val="24"/>
                <w:szCs w:val="24"/>
              </w:rPr>
              <w:t xml:space="preserve">Социальное неравенство </w:t>
            </w:r>
          </w:p>
        </w:tc>
        <w:tc>
          <w:tcPr>
            <w:tcW w:w="2268" w:type="dxa"/>
          </w:tcPr>
          <w:p w:rsidR="00E62ADD" w:rsidRDefault="00A115AF" w:rsidP="00BD391A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+</w:t>
            </w:r>
          </w:p>
        </w:tc>
      </w:tr>
      <w:tr w:rsidR="00E62ADD" w:rsidTr="00E62ADD">
        <w:tc>
          <w:tcPr>
            <w:tcW w:w="4644" w:type="dxa"/>
          </w:tcPr>
          <w:p w:rsidR="00E62ADD" w:rsidRPr="00E62ADD" w:rsidRDefault="00E62ADD" w:rsidP="00E62ADD">
            <w:pPr>
              <w:pStyle w:val="a3"/>
              <w:numPr>
                <w:ilvl w:val="0"/>
                <w:numId w:val="4"/>
              </w:numPr>
              <w:rPr>
                <w:rFonts w:ascii="Times New Roman" w:hAnsi="Times New Roman" w:cs="Times New Roman"/>
                <w:sz w:val="24"/>
                <w:szCs w:val="24"/>
              </w:rPr>
            </w:pPr>
            <w:r w:rsidRPr="00E62ADD">
              <w:rPr>
                <w:rFonts w:ascii="Times New Roman" w:hAnsi="Times New Roman" w:cs="Times New Roman"/>
                <w:sz w:val="24"/>
                <w:szCs w:val="24"/>
              </w:rPr>
              <w:t xml:space="preserve">Уровень жизни </w:t>
            </w:r>
          </w:p>
        </w:tc>
        <w:tc>
          <w:tcPr>
            <w:tcW w:w="2268" w:type="dxa"/>
          </w:tcPr>
          <w:p w:rsidR="00E62ADD" w:rsidRDefault="00A115AF" w:rsidP="00BD391A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+</w:t>
            </w:r>
          </w:p>
        </w:tc>
      </w:tr>
      <w:tr w:rsidR="00E62ADD" w:rsidTr="00E62ADD">
        <w:tc>
          <w:tcPr>
            <w:tcW w:w="4644" w:type="dxa"/>
          </w:tcPr>
          <w:p w:rsidR="00E62ADD" w:rsidRPr="00E62ADD" w:rsidRDefault="00E62ADD" w:rsidP="00E62ADD">
            <w:pPr>
              <w:pStyle w:val="a3"/>
              <w:numPr>
                <w:ilvl w:val="0"/>
                <w:numId w:val="4"/>
              </w:numPr>
              <w:rPr>
                <w:rFonts w:ascii="Times New Roman" w:hAnsi="Times New Roman" w:cs="Times New Roman"/>
                <w:sz w:val="24"/>
                <w:szCs w:val="24"/>
              </w:rPr>
            </w:pPr>
            <w:r w:rsidRPr="00E62ADD">
              <w:rPr>
                <w:rFonts w:ascii="Times New Roman" w:hAnsi="Times New Roman" w:cs="Times New Roman"/>
                <w:sz w:val="24"/>
                <w:szCs w:val="24"/>
              </w:rPr>
              <w:t>Урбанизация</w:t>
            </w:r>
          </w:p>
        </w:tc>
        <w:tc>
          <w:tcPr>
            <w:tcW w:w="2268" w:type="dxa"/>
          </w:tcPr>
          <w:p w:rsidR="00E62ADD" w:rsidRDefault="00E62ADD" w:rsidP="00BD391A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E62ADD" w:rsidTr="00E62ADD">
        <w:tc>
          <w:tcPr>
            <w:tcW w:w="4644" w:type="dxa"/>
          </w:tcPr>
          <w:p w:rsidR="00E62ADD" w:rsidRPr="00E62ADD" w:rsidRDefault="00E62ADD" w:rsidP="00E62ADD">
            <w:pPr>
              <w:pStyle w:val="a3"/>
              <w:numPr>
                <w:ilvl w:val="0"/>
                <w:numId w:val="4"/>
              </w:numPr>
              <w:rPr>
                <w:rFonts w:ascii="Times New Roman" w:hAnsi="Times New Roman" w:cs="Times New Roman"/>
                <w:sz w:val="24"/>
                <w:szCs w:val="24"/>
              </w:rPr>
            </w:pPr>
            <w:r w:rsidRPr="00E62ADD">
              <w:rPr>
                <w:rFonts w:ascii="Times New Roman" w:hAnsi="Times New Roman" w:cs="Times New Roman"/>
                <w:sz w:val="24"/>
                <w:szCs w:val="24"/>
              </w:rPr>
              <w:t>Моногамия</w:t>
            </w:r>
          </w:p>
        </w:tc>
        <w:tc>
          <w:tcPr>
            <w:tcW w:w="2268" w:type="dxa"/>
          </w:tcPr>
          <w:p w:rsidR="00E62ADD" w:rsidRDefault="00E62ADD" w:rsidP="00BD391A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</w:tbl>
    <w:p w:rsidR="00E62ADD" w:rsidRDefault="00E62ADD" w:rsidP="00BD391A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</w:p>
    <w:p w:rsidR="00A115AF" w:rsidRPr="00A115AF" w:rsidRDefault="00A115AF" w:rsidP="00A115AF">
      <w:pPr>
        <w:spacing w:after="0" w:line="240" w:lineRule="auto"/>
        <w:rPr>
          <w:rFonts w:ascii="Times New Roman" w:hAnsi="Times New Roman" w:cs="Times New Roman"/>
          <w:i/>
          <w:sz w:val="24"/>
          <w:szCs w:val="24"/>
        </w:rPr>
      </w:pPr>
      <w:r w:rsidRPr="00A115AF">
        <w:rPr>
          <w:rFonts w:ascii="Times New Roman" w:hAnsi="Times New Roman" w:cs="Times New Roman"/>
          <w:i/>
          <w:sz w:val="24"/>
          <w:szCs w:val="24"/>
        </w:rPr>
        <w:t>За каждый верный термин 1 балл.</w:t>
      </w:r>
    </w:p>
    <w:p w:rsidR="00A115AF" w:rsidRPr="00A115AF" w:rsidRDefault="00A115AF" w:rsidP="00A115AF">
      <w:pPr>
        <w:spacing w:after="0" w:line="240" w:lineRule="auto"/>
        <w:rPr>
          <w:rFonts w:ascii="Times New Roman" w:hAnsi="Times New Roman" w:cs="Times New Roman"/>
          <w:i/>
          <w:sz w:val="24"/>
          <w:szCs w:val="24"/>
        </w:rPr>
      </w:pPr>
      <w:r w:rsidRPr="00A115AF">
        <w:rPr>
          <w:rFonts w:ascii="Times New Roman" w:hAnsi="Times New Roman" w:cs="Times New Roman"/>
          <w:i/>
          <w:sz w:val="24"/>
          <w:szCs w:val="24"/>
        </w:rPr>
        <w:t xml:space="preserve">Если отмечено больше шести терминов/понятий, ответ не засчитывается. </w:t>
      </w:r>
    </w:p>
    <w:p w:rsidR="00BD391A" w:rsidRPr="008840A3" w:rsidRDefault="00A115AF" w:rsidP="00A115AF">
      <w:pPr>
        <w:spacing w:after="0" w:line="240" w:lineRule="auto"/>
        <w:rPr>
          <w:rFonts w:ascii="Times New Roman" w:hAnsi="Times New Roman" w:cs="Times New Roman"/>
          <w:b/>
          <w:sz w:val="24"/>
          <w:szCs w:val="24"/>
          <w:u w:val="single"/>
        </w:rPr>
      </w:pPr>
      <w:r w:rsidRPr="008840A3">
        <w:rPr>
          <w:rFonts w:ascii="Times New Roman" w:hAnsi="Times New Roman" w:cs="Times New Roman"/>
          <w:b/>
          <w:sz w:val="24"/>
          <w:szCs w:val="24"/>
          <w:u w:val="single"/>
        </w:rPr>
        <w:t>Всего 6 баллов.</w:t>
      </w:r>
    </w:p>
    <w:p w:rsidR="00A115AF" w:rsidRDefault="00A115AF" w:rsidP="00E62ADD">
      <w:pPr>
        <w:spacing w:after="0" w:line="240" w:lineRule="auto"/>
        <w:rPr>
          <w:rFonts w:ascii="Times New Roman" w:hAnsi="Times New Roman" w:cs="Times New Roman"/>
          <w:b/>
          <w:sz w:val="24"/>
          <w:szCs w:val="24"/>
        </w:rPr>
      </w:pPr>
    </w:p>
    <w:p w:rsidR="00C35052" w:rsidRDefault="00BD391A" w:rsidP="00E62ADD">
      <w:pPr>
        <w:spacing w:after="0" w:line="240" w:lineRule="auto"/>
        <w:rPr>
          <w:rFonts w:ascii="Times New Roman" w:hAnsi="Times New Roman" w:cs="Times New Roman"/>
          <w:b/>
          <w:sz w:val="24"/>
          <w:szCs w:val="24"/>
        </w:rPr>
      </w:pPr>
      <w:r w:rsidRPr="004F2CA7">
        <w:rPr>
          <w:rFonts w:ascii="Times New Roman" w:hAnsi="Times New Roman" w:cs="Times New Roman"/>
          <w:b/>
          <w:sz w:val="24"/>
          <w:szCs w:val="24"/>
        </w:rPr>
        <w:t xml:space="preserve">Задание </w:t>
      </w:r>
      <w:r w:rsidR="00425377">
        <w:rPr>
          <w:rFonts w:ascii="Times New Roman" w:hAnsi="Times New Roman" w:cs="Times New Roman"/>
          <w:b/>
          <w:sz w:val="24"/>
          <w:szCs w:val="24"/>
        </w:rPr>
        <w:t>7</w:t>
      </w:r>
      <w:r w:rsidRPr="004F2CA7">
        <w:rPr>
          <w:rFonts w:ascii="Times New Roman" w:hAnsi="Times New Roman" w:cs="Times New Roman"/>
          <w:b/>
          <w:sz w:val="24"/>
          <w:szCs w:val="24"/>
        </w:rPr>
        <w:t xml:space="preserve">. </w:t>
      </w:r>
      <w:r w:rsidR="00E62ADD" w:rsidRPr="004F2CA7">
        <w:rPr>
          <w:rFonts w:ascii="Times New Roman" w:hAnsi="Times New Roman" w:cs="Times New Roman"/>
          <w:b/>
          <w:sz w:val="24"/>
          <w:szCs w:val="24"/>
        </w:rPr>
        <w:t xml:space="preserve"> </w:t>
      </w:r>
      <w:r w:rsidR="004F2CA7" w:rsidRPr="004F2CA7">
        <w:rPr>
          <w:rFonts w:ascii="Times New Roman" w:hAnsi="Times New Roman" w:cs="Times New Roman"/>
          <w:b/>
          <w:sz w:val="24"/>
          <w:szCs w:val="24"/>
        </w:rPr>
        <w:t xml:space="preserve">Решите задачу по финансовой грамотности. </w:t>
      </w:r>
      <w:r w:rsidR="004F2CA7" w:rsidRPr="00E62ADD">
        <w:rPr>
          <w:rFonts w:ascii="Times New Roman" w:hAnsi="Times New Roman" w:cs="Times New Roman"/>
          <w:b/>
          <w:sz w:val="24"/>
          <w:szCs w:val="24"/>
        </w:rPr>
        <w:t xml:space="preserve">За полный правильный ответ </w:t>
      </w:r>
      <w:r w:rsidR="006608D8">
        <w:rPr>
          <w:rFonts w:ascii="Times New Roman" w:hAnsi="Times New Roman" w:cs="Times New Roman"/>
          <w:b/>
          <w:sz w:val="24"/>
          <w:szCs w:val="24"/>
        </w:rPr>
        <w:t>3</w:t>
      </w:r>
      <w:r w:rsidR="004F2CA7" w:rsidRPr="00E62ADD">
        <w:rPr>
          <w:rFonts w:ascii="Times New Roman" w:hAnsi="Times New Roman" w:cs="Times New Roman"/>
          <w:b/>
          <w:sz w:val="24"/>
          <w:szCs w:val="24"/>
        </w:rPr>
        <w:t xml:space="preserve"> балл</w:t>
      </w:r>
      <w:r w:rsidR="006608D8">
        <w:rPr>
          <w:rFonts w:ascii="Times New Roman" w:hAnsi="Times New Roman" w:cs="Times New Roman"/>
          <w:b/>
          <w:sz w:val="24"/>
          <w:szCs w:val="24"/>
        </w:rPr>
        <w:t>а</w:t>
      </w:r>
    </w:p>
    <w:p w:rsidR="006608D8" w:rsidRDefault="006608D8" w:rsidP="006608D8">
      <w:pPr>
        <w:spacing w:after="0" w:line="240" w:lineRule="auto"/>
        <w:jc w:val="both"/>
        <w:rPr>
          <w:rFonts w:ascii="Times New Roman" w:hAnsi="Times New Roman" w:cs="Times New Roman"/>
          <w:sz w:val="24"/>
        </w:rPr>
      </w:pPr>
      <w:r w:rsidRPr="0079453A">
        <w:rPr>
          <w:rFonts w:ascii="Times New Roman" w:hAnsi="Times New Roman" w:cs="Times New Roman"/>
          <w:sz w:val="24"/>
        </w:rPr>
        <w:t xml:space="preserve">Гражданин Н.Е. Бессонов получил за год совокупный доход, с которого в бюджет был удержан подоходный налог в размере 156 000 рублей. В течение этого года Н.Е. Бессонов потратил на свое обучение 130 000 рублей, а также понес расходы на свое лечение в размере 10 000 рублей. В связи с этими расходами, на возврат какой суммы из бюджета </w:t>
      </w:r>
      <w:r>
        <w:rPr>
          <w:rFonts w:ascii="Times New Roman" w:hAnsi="Times New Roman" w:cs="Times New Roman"/>
          <w:sz w:val="24"/>
        </w:rPr>
        <w:t xml:space="preserve">(налоговый вычет) </w:t>
      </w:r>
      <w:r w:rsidRPr="0079453A">
        <w:rPr>
          <w:rFonts w:ascii="Times New Roman" w:hAnsi="Times New Roman" w:cs="Times New Roman"/>
          <w:sz w:val="24"/>
        </w:rPr>
        <w:t xml:space="preserve">имеет право Н.Е. Бессонов? </w:t>
      </w:r>
    </w:p>
    <w:p w:rsidR="006608D8" w:rsidRDefault="006608D8" w:rsidP="006608D8">
      <w:pPr>
        <w:spacing w:after="0" w:line="240" w:lineRule="auto"/>
        <w:jc w:val="both"/>
        <w:rPr>
          <w:rFonts w:ascii="Times New Roman" w:hAnsi="Times New Roman" w:cs="Times New Roman"/>
          <w:sz w:val="24"/>
        </w:rPr>
      </w:pPr>
      <w:r w:rsidRPr="0079453A">
        <w:rPr>
          <w:rFonts w:ascii="Times New Roman" w:hAnsi="Times New Roman" w:cs="Times New Roman"/>
          <w:sz w:val="24"/>
        </w:rPr>
        <w:t>! Ответ дайте в рублях и запишите без пробелов, едини</w:t>
      </w:r>
      <w:r>
        <w:rPr>
          <w:rFonts w:ascii="Times New Roman" w:hAnsi="Times New Roman" w:cs="Times New Roman"/>
          <w:sz w:val="24"/>
        </w:rPr>
        <w:t xml:space="preserve">ц измерения и каких-либо знаков </w:t>
      </w:r>
    </w:p>
    <w:p w:rsidR="006608D8" w:rsidRDefault="006608D8" w:rsidP="00E62ADD">
      <w:pPr>
        <w:spacing w:after="0" w:line="240" w:lineRule="auto"/>
        <w:rPr>
          <w:rFonts w:ascii="Times New Roman" w:hAnsi="Times New Roman" w:cs="Times New Roman"/>
          <w:b/>
          <w:sz w:val="24"/>
          <w:szCs w:val="24"/>
        </w:rPr>
      </w:pPr>
      <w:r>
        <w:rPr>
          <w:rFonts w:ascii="Times New Roman" w:hAnsi="Times New Roman" w:cs="Times New Roman"/>
          <w:b/>
          <w:sz w:val="24"/>
          <w:szCs w:val="24"/>
        </w:rPr>
        <w:t xml:space="preserve">Ответ: 16 900 </w:t>
      </w:r>
    </w:p>
    <w:p w:rsidR="006608D8" w:rsidRPr="004F2CA7" w:rsidRDefault="006608D8" w:rsidP="00E62ADD">
      <w:pPr>
        <w:spacing w:after="0" w:line="240" w:lineRule="auto"/>
        <w:rPr>
          <w:rFonts w:ascii="Times New Roman" w:hAnsi="Times New Roman" w:cs="Times New Roman"/>
          <w:b/>
          <w:sz w:val="24"/>
          <w:szCs w:val="24"/>
        </w:rPr>
      </w:pPr>
    </w:p>
    <w:p w:rsidR="00387827" w:rsidRPr="00387827" w:rsidRDefault="006608D8" w:rsidP="00387827">
      <w:pPr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</w:rPr>
        <w:lastRenderedPageBreak/>
        <w:t>120000</w:t>
      </w:r>
      <w:r>
        <w:rPr>
          <w:rFonts w:ascii="Arial" w:hAnsi="Arial" w:cs="Arial"/>
          <w:color w:val="405965"/>
          <w:shd w:val="clear" w:color="auto" w:fill="FFFFFF"/>
        </w:rPr>
        <w:t> рублей в год – максимальная сумма расходов на собственное обучение</w:t>
      </w:r>
      <w:r w:rsidRPr="00387827">
        <w:rPr>
          <w:rFonts w:ascii="Times New Roman" w:hAnsi="Times New Roman" w:cs="Times New Roman"/>
          <w:sz w:val="24"/>
          <w:szCs w:val="24"/>
        </w:rPr>
        <w:t xml:space="preserve"> </w:t>
      </w:r>
      <w:r>
        <w:rPr>
          <w:rFonts w:ascii="Times New Roman" w:hAnsi="Times New Roman" w:cs="Times New Roman"/>
          <w:sz w:val="24"/>
          <w:szCs w:val="24"/>
        </w:rPr>
        <w:t xml:space="preserve"> + 10 000 за лечение= 130 000/100*13%= 16 900 рублей</w:t>
      </w:r>
    </w:p>
    <w:p w:rsidR="003F68B3" w:rsidRDefault="003F68B3" w:rsidP="00E62ADD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</w:p>
    <w:p w:rsidR="00627087" w:rsidRPr="00425377" w:rsidRDefault="00425377" w:rsidP="00425377">
      <w:pPr>
        <w:spacing w:after="0" w:line="240" w:lineRule="auto"/>
        <w:rPr>
          <w:rFonts w:ascii="Times New Roman" w:hAnsi="Times New Roman" w:cs="Times New Roman"/>
          <w:b/>
          <w:sz w:val="24"/>
          <w:szCs w:val="24"/>
        </w:rPr>
      </w:pPr>
      <w:r w:rsidRPr="00425377">
        <w:rPr>
          <w:rFonts w:ascii="Times New Roman" w:hAnsi="Times New Roman" w:cs="Times New Roman"/>
          <w:b/>
          <w:sz w:val="24"/>
          <w:szCs w:val="24"/>
        </w:rPr>
        <w:t xml:space="preserve">Задание 8. </w:t>
      </w:r>
      <w:r w:rsidR="00627087" w:rsidRPr="00425377">
        <w:rPr>
          <w:rFonts w:ascii="Times New Roman" w:hAnsi="Times New Roman" w:cs="Times New Roman"/>
          <w:b/>
          <w:sz w:val="24"/>
          <w:szCs w:val="24"/>
        </w:rPr>
        <w:t>Решите политологическую задачу.</w:t>
      </w:r>
      <w:r>
        <w:rPr>
          <w:rFonts w:ascii="Times New Roman" w:hAnsi="Times New Roman" w:cs="Times New Roman"/>
          <w:b/>
          <w:sz w:val="24"/>
          <w:szCs w:val="24"/>
        </w:rPr>
        <w:t xml:space="preserve">  </w:t>
      </w:r>
      <w:r w:rsidRPr="00425377">
        <w:rPr>
          <w:rFonts w:ascii="Times New Roman" w:hAnsi="Times New Roman" w:cs="Times New Roman"/>
          <w:b/>
          <w:sz w:val="24"/>
          <w:szCs w:val="24"/>
        </w:rPr>
        <w:t>По 1 баллу за каждый верно выделенный вопрос с приведённым верным</w:t>
      </w:r>
      <w:r>
        <w:rPr>
          <w:rFonts w:ascii="Times New Roman" w:hAnsi="Times New Roman" w:cs="Times New Roman"/>
          <w:b/>
          <w:sz w:val="24"/>
          <w:szCs w:val="24"/>
        </w:rPr>
        <w:t xml:space="preserve"> </w:t>
      </w:r>
      <w:r w:rsidRPr="00425377">
        <w:rPr>
          <w:rFonts w:ascii="Times New Roman" w:hAnsi="Times New Roman" w:cs="Times New Roman"/>
          <w:b/>
          <w:sz w:val="24"/>
          <w:szCs w:val="24"/>
        </w:rPr>
        <w:t>ответом.</w:t>
      </w:r>
      <w:r>
        <w:rPr>
          <w:rFonts w:ascii="Times New Roman" w:hAnsi="Times New Roman" w:cs="Times New Roman"/>
          <w:b/>
          <w:sz w:val="24"/>
          <w:szCs w:val="24"/>
        </w:rPr>
        <w:t xml:space="preserve"> </w:t>
      </w:r>
      <w:r w:rsidRPr="00425377">
        <w:rPr>
          <w:rFonts w:ascii="Times New Roman" w:hAnsi="Times New Roman" w:cs="Times New Roman"/>
          <w:b/>
          <w:sz w:val="24"/>
          <w:szCs w:val="24"/>
        </w:rPr>
        <w:t xml:space="preserve">Максимум за задание </w:t>
      </w:r>
      <w:r w:rsidR="00F357A5">
        <w:rPr>
          <w:rFonts w:ascii="Times New Roman" w:hAnsi="Times New Roman" w:cs="Times New Roman"/>
          <w:b/>
          <w:sz w:val="24"/>
          <w:szCs w:val="24"/>
        </w:rPr>
        <w:t xml:space="preserve">4 </w:t>
      </w:r>
      <w:r w:rsidRPr="00425377">
        <w:rPr>
          <w:rFonts w:ascii="Times New Roman" w:hAnsi="Times New Roman" w:cs="Times New Roman"/>
          <w:b/>
          <w:sz w:val="24"/>
          <w:szCs w:val="24"/>
        </w:rPr>
        <w:t>балл</w:t>
      </w:r>
      <w:r w:rsidR="00F357A5">
        <w:rPr>
          <w:rFonts w:ascii="Times New Roman" w:hAnsi="Times New Roman" w:cs="Times New Roman"/>
          <w:b/>
          <w:sz w:val="24"/>
          <w:szCs w:val="24"/>
        </w:rPr>
        <w:t>а</w:t>
      </w:r>
      <w:r>
        <w:rPr>
          <w:rFonts w:ascii="Times New Roman" w:hAnsi="Times New Roman" w:cs="Times New Roman"/>
          <w:b/>
          <w:sz w:val="24"/>
          <w:szCs w:val="24"/>
        </w:rPr>
        <w:t xml:space="preserve"> </w:t>
      </w:r>
    </w:p>
    <w:p w:rsidR="00A115AF" w:rsidRDefault="00A115AF" w:rsidP="00627087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</w:p>
    <w:p w:rsidR="00627087" w:rsidRPr="00A115AF" w:rsidRDefault="00A115AF" w:rsidP="008840A3">
      <w:pPr>
        <w:spacing w:after="0" w:line="240" w:lineRule="auto"/>
        <w:ind w:firstLine="708"/>
        <w:rPr>
          <w:rFonts w:ascii="Times New Roman" w:hAnsi="Times New Roman" w:cs="Times New Roman"/>
          <w:sz w:val="24"/>
          <w:szCs w:val="24"/>
        </w:rPr>
      </w:pPr>
      <w:r w:rsidRPr="00A115AF">
        <w:rPr>
          <w:rFonts w:ascii="Times New Roman" w:hAnsi="Times New Roman" w:cs="Times New Roman"/>
          <w:color w:val="333333"/>
          <w:sz w:val="24"/>
          <w:szCs w:val="24"/>
        </w:rPr>
        <w:t>Учащийся 9 класса после изучения на уроке обществознания темы «Формы государства» решил провести исследование, посвящённое форме государственного устройства в государстве К., имеющем республиканскую форму правления. Приступая к работе, ученик выписал возникшие у него вопросы, на которые он хотел бы получить ответы в ходе изучения информации о государственном устройстве государства К..  Всего вопросов получилось восемь.</w:t>
      </w:r>
    </w:p>
    <w:p w:rsidR="00A115AF" w:rsidRPr="00A115AF" w:rsidRDefault="00A115AF" w:rsidP="00A115AF">
      <w:pPr>
        <w:numPr>
          <w:ilvl w:val="0"/>
          <w:numId w:val="5"/>
        </w:numPr>
        <w:spacing w:after="0" w:line="240" w:lineRule="auto"/>
        <w:ind w:left="0"/>
        <w:rPr>
          <w:rFonts w:ascii="Times New Roman" w:eastAsia="Times New Roman" w:hAnsi="Times New Roman" w:cs="Times New Roman"/>
          <w:color w:val="333333"/>
          <w:sz w:val="24"/>
          <w:szCs w:val="24"/>
          <w:lang w:eastAsia="ru-RU"/>
        </w:rPr>
      </w:pPr>
      <w:r w:rsidRPr="00A115AF">
        <w:rPr>
          <w:rFonts w:ascii="Times New Roman" w:hAnsi="Times New Roman" w:cs="Times New Roman"/>
          <w:sz w:val="24"/>
          <w:szCs w:val="24"/>
        </w:rPr>
        <w:t xml:space="preserve"> </w:t>
      </w:r>
      <w:r w:rsidRPr="00A115AF">
        <w:rPr>
          <w:rFonts w:ascii="Times New Roman" w:eastAsia="Times New Roman" w:hAnsi="Times New Roman" w:cs="Times New Roman"/>
          <w:color w:val="333333"/>
          <w:sz w:val="24"/>
          <w:szCs w:val="24"/>
          <w:lang w:eastAsia="ru-RU"/>
        </w:rPr>
        <w:t>Каким образом формируется правительство в государстве К.?</w:t>
      </w:r>
    </w:p>
    <w:p w:rsidR="00A115AF" w:rsidRPr="00A115AF" w:rsidRDefault="00A115AF" w:rsidP="00A115AF">
      <w:pPr>
        <w:numPr>
          <w:ilvl w:val="0"/>
          <w:numId w:val="5"/>
        </w:numPr>
        <w:spacing w:after="0" w:line="240" w:lineRule="auto"/>
        <w:ind w:left="0"/>
        <w:rPr>
          <w:rFonts w:ascii="Times New Roman" w:eastAsia="Times New Roman" w:hAnsi="Times New Roman" w:cs="Times New Roman"/>
          <w:color w:val="333333"/>
          <w:sz w:val="24"/>
          <w:szCs w:val="24"/>
          <w:lang w:eastAsia="ru-RU"/>
        </w:rPr>
      </w:pPr>
      <w:r w:rsidRPr="00A115AF">
        <w:rPr>
          <w:rFonts w:ascii="Times New Roman" w:eastAsia="Times New Roman" w:hAnsi="Times New Roman" w:cs="Times New Roman"/>
          <w:color w:val="333333"/>
          <w:sz w:val="24"/>
          <w:szCs w:val="24"/>
          <w:lang w:eastAsia="ru-RU"/>
        </w:rPr>
        <w:t>Имеют ли территории, составляющие государство К., статус государственных образований?</w:t>
      </w:r>
    </w:p>
    <w:p w:rsidR="00A115AF" w:rsidRPr="00A115AF" w:rsidRDefault="00A115AF" w:rsidP="00A115AF">
      <w:pPr>
        <w:numPr>
          <w:ilvl w:val="0"/>
          <w:numId w:val="5"/>
        </w:numPr>
        <w:spacing w:after="0" w:line="240" w:lineRule="auto"/>
        <w:ind w:left="0"/>
        <w:rPr>
          <w:rFonts w:ascii="Times New Roman" w:eastAsia="Times New Roman" w:hAnsi="Times New Roman" w:cs="Times New Roman"/>
          <w:color w:val="333333"/>
          <w:sz w:val="24"/>
          <w:szCs w:val="24"/>
          <w:lang w:eastAsia="ru-RU"/>
        </w:rPr>
      </w:pPr>
      <w:r w:rsidRPr="00A115AF">
        <w:rPr>
          <w:rFonts w:ascii="Times New Roman" w:eastAsia="Times New Roman" w:hAnsi="Times New Roman" w:cs="Times New Roman"/>
          <w:color w:val="333333"/>
          <w:sz w:val="24"/>
          <w:szCs w:val="24"/>
          <w:lang w:eastAsia="ru-RU"/>
        </w:rPr>
        <w:t>Принимает ли центральное правительство прямое участие в формировании органов власти территорий, входящих в состав государства К.?</w:t>
      </w:r>
    </w:p>
    <w:p w:rsidR="00A115AF" w:rsidRPr="00A115AF" w:rsidRDefault="00A115AF" w:rsidP="00A115AF">
      <w:pPr>
        <w:numPr>
          <w:ilvl w:val="0"/>
          <w:numId w:val="5"/>
        </w:numPr>
        <w:spacing w:after="0" w:line="240" w:lineRule="auto"/>
        <w:ind w:left="0"/>
        <w:rPr>
          <w:rFonts w:ascii="Times New Roman" w:eastAsia="Times New Roman" w:hAnsi="Times New Roman" w:cs="Times New Roman"/>
          <w:color w:val="333333"/>
          <w:sz w:val="24"/>
          <w:szCs w:val="24"/>
          <w:lang w:eastAsia="ru-RU"/>
        </w:rPr>
      </w:pPr>
      <w:r w:rsidRPr="00A115AF">
        <w:rPr>
          <w:rFonts w:ascii="Times New Roman" w:eastAsia="Times New Roman" w:hAnsi="Times New Roman" w:cs="Times New Roman"/>
          <w:color w:val="333333"/>
          <w:sz w:val="24"/>
          <w:szCs w:val="24"/>
          <w:lang w:eastAsia="ru-RU"/>
        </w:rPr>
        <w:t>На какой срок избирается парламент государства К.?</w:t>
      </w:r>
    </w:p>
    <w:p w:rsidR="00A115AF" w:rsidRPr="00A115AF" w:rsidRDefault="00A115AF" w:rsidP="00A115AF">
      <w:pPr>
        <w:numPr>
          <w:ilvl w:val="0"/>
          <w:numId w:val="5"/>
        </w:numPr>
        <w:spacing w:after="0" w:line="240" w:lineRule="auto"/>
        <w:ind w:left="0"/>
        <w:rPr>
          <w:rFonts w:ascii="Times New Roman" w:eastAsia="Times New Roman" w:hAnsi="Times New Roman" w:cs="Times New Roman"/>
          <w:color w:val="333333"/>
          <w:sz w:val="24"/>
          <w:szCs w:val="24"/>
          <w:lang w:eastAsia="ru-RU"/>
        </w:rPr>
      </w:pPr>
      <w:r w:rsidRPr="00A115AF">
        <w:rPr>
          <w:rFonts w:ascii="Times New Roman" w:eastAsia="Times New Roman" w:hAnsi="Times New Roman" w:cs="Times New Roman"/>
          <w:color w:val="333333"/>
          <w:sz w:val="24"/>
          <w:szCs w:val="24"/>
          <w:lang w:eastAsia="ru-RU"/>
        </w:rPr>
        <w:t>Существует ли деление на палаты в парламенте государства К.?</w:t>
      </w:r>
    </w:p>
    <w:p w:rsidR="00A115AF" w:rsidRPr="00A115AF" w:rsidRDefault="00A115AF" w:rsidP="00A115AF">
      <w:pPr>
        <w:numPr>
          <w:ilvl w:val="0"/>
          <w:numId w:val="5"/>
        </w:numPr>
        <w:spacing w:after="0" w:line="240" w:lineRule="auto"/>
        <w:ind w:left="0"/>
        <w:rPr>
          <w:rFonts w:ascii="Times New Roman" w:eastAsia="Times New Roman" w:hAnsi="Times New Roman" w:cs="Times New Roman"/>
          <w:color w:val="333333"/>
          <w:sz w:val="24"/>
          <w:szCs w:val="24"/>
          <w:lang w:eastAsia="ru-RU"/>
        </w:rPr>
      </w:pPr>
      <w:r w:rsidRPr="00A115AF">
        <w:rPr>
          <w:rFonts w:ascii="Times New Roman" w:eastAsia="Times New Roman" w:hAnsi="Times New Roman" w:cs="Times New Roman"/>
          <w:color w:val="333333"/>
          <w:sz w:val="24"/>
          <w:szCs w:val="24"/>
          <w:lang w:eastAsia="ru-RU"/>
        </w:rPr>
        <w:t>Имеет ли право глава государства распускать парламент?</w:t>
      </w:r>
    </w:p>
    <w:p w:rsidR="00A115AF" w:rsidRPr="00A115AF" w:rsidRDefault="00A115AF" w:rsidP="00A115AF">
      <w:pPr>
        <w:numPr>
          <w:ilvl w:val="0"/>
          <w:numId w:val="5"/>
        </w:numPr>
        <w:spacing w:after="0" w:line="240" w:lineRule="auto"/>
        <w:ind w:left="0"/>
        <w:rPr>
          <w:rFonts w:ascii="Times New Roman" w:eastAsia="Times New Roman" w:hAnsi="Times New Roman" w:cs="Times New Roman"/>
          <w:color w:val="333333"/>
          <w:sz w:val="24"/>
          <w:szCs w:val="24"/>
          <w:lang w:eastAsia="ru-RU"/>
        </w:rPr>
      </w:pPr>
      <w:r w:rsidRPr="00A115AF">
        <w:rPr>
          <w:rFonts w:ascii="Times New Roman" w:eastAsia="Times New Roman" w:hAnsi="Times New Roman" w:cs="Times New Roman"/>
          <w:color w:val="333333"/>
          <w:sz w:val="24"/>
          <w:szCs w:val="24"/>
          <w:lang w:eastAsia="ru-RU"/>
        </w:rPr>
        <w:t>Разрешена ли в государстве К. деятельность оппозиционных политических партий?</w:t>
      </w:r>
    </w:p>
    <w:p w:rsidR="00A115AF" w:rsidRPr="00A115AF" w:rsidRDefault="00A115AF" w:rsidP="00A115AF">
      <w:pPr>
        <w:numPr>
          <w:ilvl w:val="0"/>
          <w:numId w:val="5"/>
        </w:numPr>
        <w:spacing w:after="0" w:line="240" w:lineRule="auto"/>
        <w:ind w:left="0"/>
        <w:rPr>
          <w:rFonts w:ascii="Times New Roman" w:eastAsia="Times New Roman" w:hAnsi="Times New Roman" w:cs="Times New Roman"/>
          <w:color w:val="333333"/>
          <w:sz w:val="24"/>
          <w:szCs w:val="24"/>
          <w:lang w:eastAsia="ru-RU"/>
        </w:rPr>
      </w:pPr>
      <w:r w:rsidRPr="00A115AF">
        <w:rPr>
          <w:rFonts w:ascii="Times New Roman" w:eastAsia="Times New Roman" w:hAnsi="Times New Roman" w:cs="Times New Roman"/>
          <w:color w:val="333333"/>
          <w:sz w:val="24"/>
          <w:szCs w:val="24"/>
          <w:lang w:eastAsia="ru-RU"/>
        </w:rPr>
        <w:t>Имеют ли территории, составляющие государство К., собственное законодательство?</w:t>
      </w:r>
    </w:p>
    <w:p w:rsidR="00F357A5" w:rsidRDefault="00F357A5" w:rsidP="00A115AF">
      <w:pPr>
        <w:spacing w:after="0" w:line="240" w:lineRule="auto"/>
        <w:rPr>
          <w:rFonts w:ascii="Times New Roman" w:eastAsia="Times New Roman" w:hAnsi="Times New Roman" w:cs="Times New Roman"/>
          <w:color w:val="333333"/>
          <w:sz w:val="24"/>
          <w:szCs w:val="24"/>
          <w:lang w:eastAsia="ru-RU"/>
        </w:rPr>
      </w:pPr>
    </w:p>
    <w:p w:rsidR="00A115AF" w:rsidRPr="00A115AF" w:rsidRDefault="00A115AF" w:rsidP="00A115AF">
      <w:pPr>
        <w:spacing w:after="0" w:line="240" w:lineRule="auto"/>
        <w:rPr>
          <w:rFonts w:ascii="Times New Roman" w:eastAsia="Times New Roman" w:hAnsi="Times New Roman" w:cs="Times New Roman"/>
          <w:color w:val="333333"/>
          <w:sz w:val="24"/>
          <w:szCs w:val="24"/>
          <w:lang w:eastAsia="ru-RU"/>
        </w:rPr>
      </w:pPr>
      <w:r w:rsidRPr="00A115AF">
        <w:rPr>
          <w:rFonts w:ascii="Times New Roman" w:eastAsia="Times New Roman" w:hAnsi="Times New Roman" w:cs="Times New Roman"/>
          <w:color w:val="333333"/>
          <w:sz w:val="24"/>
          <w:szCs w:val="24"/>
          <w:lang w:eastAsia="ru-RU"/>
        </w:rPr>
        <w:t>В результате исследования ученик пришёл к выводу, что государство К. является федеративным. Какие из перечисленных вопросов помогли ему прийти к такому выводу? Какие ответы он мог получить на эти вопросы, чтобы прийти к такому выводу?</w:t>
      </w:r>
    </w:p>
    <w:p w:rsidR="00A115AF" w:rsidRPr="00A115AF" w:rsidRDefault="00A115AF" w:rsidP="00A115AF">
      <w:pPr>
        <w:spacing w:after="0" w:line="240" w:lineRule="auto"/>
        <w:rPr>
          <w:rFonts w:ascii="Georgia" w:eastAsia="Times New Roman" w:hAnsi="Georgia" w:cs="Times New Roman"/>
          <w:color w:val="333333"/>
          <w:sz w:val="24"/>
          <w:szCs w:val="24"/>
          <w:lang w:eastAsia="ru-RU"/>
        </w:rPr>
      </w:pPr>
      <w:r w:rsidRPr="00A115AF">
        <w:rPr>
          <w:rFonts w:ascii="Times New Roman" w:eastAsia="Times New Roman" w:hAnsi="Times New Roman" w:cs="Times New Roman"/>
          <w:color w:val="333333"/>
          <w:sz w:val="24"/>
          <w:szCs w:val="24"/>
          <w:lang w:eastAsia="ru-RU"/>
        </w:rPr>
        <w:t>Ответ оформите в виде таблицы на бланке работы, выписав в неё только те номера вопросов и ответы на них, которые позволяют сделать вывод о форме государственного устройства страны К.</w:t>
      </w:r>
      <w:r w:rsidR="00F357A5">
        <w:rPr>
          <w:rFonts w:ascii="Times New Roman" w:eastAsia="Times New Roman" w:hAnsi="Times New Roman" w:cs="Times New Roman"/>
          <w:color w:val="333333"/>
          <w:sz w:val="24"/>
          <w:szCs w:val="24"/>
          <w:lang w:eastAsia="ru-RU"/>
        </w:rPr>
        <w:t xml:space="preserve">. </w:t>
      </w:r>
      <w:r w:rsidRPr="00A115AF">
        <w:rPr>
          <w:rFonts w:ascii="Times New Roman" w:eastAsia="Times New Roman" w:hAnsi="Times New Roman" w:cs="Times New Roman"/>
          <w:color w:val="333333"/>
          <w:sz w:val="24"/>
          <w:szCs w:val="24"/>
          <w:lang w:eastAsia="ru-RU"/>
        </w:rPr>
        <w:t xml:space="preserve"> Укажите номера вопросов и дайте на каждый из них по одному точному и ёмкому ответу</w:t>
      </w:r>
      <w:r w:rsidRPr="00A115AF">
        <w:rPr>
          <w:rFonts w:ascii="Georgia" w:eastAsia="Times New Roman" w:hAnsi="Georgia" w:cs="Times New Roman"/>
          <w:color w:val="333333"/>
          <w:sz w:val="24"/>
          <w:szCs w:val="24"/>
          <w:lang w:eastAsia="ru-RU"/>
        </w:rPr>
        <w:t>.</w:t>
      </w:r>
    </w:p>
    <w:p w:rsidR="00A115AF" w:rsidRDefault="00A115AF" w:rsidP="00425377">
      <w:pPr>
        <w:spacing w:after="0" w:line="240" w:lineRule="auto"/>
        <w:ind w:firstLine="708"/>
        <w:rPr>
          <w:rFonts w:ascii="Times New Roman" w:hAnsi="Times New Roman" w:cs="Times New Roman"/>
          <w:sz w:val="24"/>
          <w:szCs w:val="24"/>
        </w:rPr>
      </w:pPr>
    </w:p>
    <w:p w:rsidR="00425377" w:rsidRDefault="00425377" w:rsidP="00627087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</w:p>
    <w:p w:rsidR="00A115AF" w:rsidRDefault="00A115AF" w:rsidP="00425377">
      <w:pPr>
        <w:spacing w:after="0"/>
        <w:rPr>
          <w:rFonts w:ascii="Times New Roman" w:hAnsi="Times New Roman" w:cs="Times New Roman"/>
          <w:b/>
          <w:sz w:val="24"/>
          <w:szCs w:val="24"/>
        </w:rPr>
      </w:pPr>
      <w:r>
        <w:rPr>
          <w:rFonts w:ascii="Times New Roman" w:hAnsi="Times New Roman" w:cs="Times New Roman"/>
          <w:b/>
          <w:sz w:val="24"/>
          <w:szCs w:val="24"/>
        </w:rPr>
        <w:t xml:space="preserve">Ответ: </w:t>
      </w:r>
    </w:p>
    <w:p w:rsidR="00A115AF" w:rsidRDefault="00A115AF" w:rsidP="00425377">
      <w:pPr>
        <w:spacing w:after="0"/>
        <w:rPr>
          <w:rFonts w:ascii="Times New Roman" w:hAnsi="Times New Roman" w:cs="Times New Roman"/>
          <w:b/>
          <w:sz w:val="24"/>
          <w:szCs w:val="24"/>
        </w:rPr>
      </w:pPr>
    </w:p>
    <w:tbl>
      <w:tblPr>
        <w:tblW w:w="0" w:type="auto"/>
        <w:tblCellSpacing w:w="15" w:type="dxa"/>
        <w:tblBorders>
          <w:top w:val="outset" w:sz="6" w:space="0" w:color="auto"/>
          <w:left w:val="outset" w:sz="6" w:space="0" w:color="auto"/>
          <w:bottom w:val="outset" w:sz="6" w:space="0" w:color="auto"/>
          <w:right w:val="outset" w:sz="6" w:space="0" w:color="auto"/>
        </w:tblBorders>
        <w:tblCellMar>
          <w:top w:w="15" w:type="dxa"/>
          <w:left w:w="15" w:type="dxa"/>
          <w:bottom w:w="15" w:type="dxa"/>
          <w:right w:w="15" w:type="dxa"/>
        </w:tblCellMar>
        <w:tblLook w:val="04A0" w:firstRow="1" w:lastRow="0" w:firstColumn="1" w:lastColumn="0" w:noHBand="0" w:noVBand="1"/>
      </w:tblPr>
      <w:tblGrid>
        <w:gridCol w:w="1828"/>
        <w:gridCol w:w="7647"/>
      </w:tblGrid>
      <w:tr w:rsidR="00A115AF" w:rsidRPr="00A115AF" w:rsidTr="00A115AF">
        <w:trPr>
          <w:tblCellSpacing w:w="15" w:type="dxa"/>
        </w:trPr>
        <w:tc>
          <w:tcPr>
            <w:tcW w:w="0" w:type="auto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vAlign w:val="center"/>
            <w:hideMark/>
          </w:tcPr>
          <w:p w:rsidR="00A115AF" w:rsidRPr="00A115AF" w:rsidRDefault="00A115AF" w:rsidP="00A115AF">
            <w:pPr>
              <w:spacing w:after="0" w:line="240" w:lineRule="auto"/>
              <w:rPr>
                <w:rFonts w:ascii="Times New Roman" w:eastAsia="Times New Roman" w:hAnsi="Times New Roman" w:cs="Times New Roman"/>
                <w:color w:val="333333"/>
                <w:sz w:val="24"/>
                <w:szCs w:val="24"/>
                <w:lang w:eastAsia="ru-RU"/>
              </w:rPr>
            </w:pPr>
            <w:r w:rsidRPr="00A115AF">
              <w:rPr>
                <w:rFonts w:ascii="Times New Roman" w:eastAsia="Times New Roman" w:hAnsi="Times New Roman" w:cs="Times New Roman"/>
                <w:color w:val="333333"/>
                <w:sz w:val="24"/>
                <w:szCs w:val="24"/>
                <w:lang w:eastAsia="ru-RU"/>
              </w:rPr>
              <w:t>НОМЕР ВОПРОСА</w:t>
            </w:r>
          </w:p>
        </w:tc>
        <w:tc>
          <w:tcPr>
            <w:tcW w:w="0" w:type="auto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vAlign w:val="center"/>
            <w:hideMark/>
          </w:tcPr>
          <w:p w:rsidR="00A115AF" w:rsidRPr="00A115AF" w:rsidRDefault="00A115AF" w:rsidP="00A115AF">
            <w:pPr>
              <w:spacing w:after="0" w:line="240" w:lineRule="auto"/>
              <w:rPr>
                <w:rFonts w:ascii="Times New Roman" w:eastAsia="Times New Roman" w:hAnsi="Times New Roman" w:cs="Times New Roman"/>
                <w:color w:val="333333"/>
                <w:sz w:val="24"/>
                <w:szCs w:val="24"/>
                <w:lang w:eastAsia="ru-RU"/>
              </w:rPr>
            </w:pPr>
            <w:r w:rsidRPr="00A115AF">
              <w:rPr>
                <w:rFonts w:ascii="Times New Roman" w:eastAsia="Times New Roman" w:hAnsi="Times New Roman" w:cs="Times New Roman"/>
                <w:color w:val="333333"/>
                <w:sz w:val="24"/>
                <w:szCs w:val="24"/>
                <w:lang w:eastAsia="ru-RU"/>
              </w:rPr>
              <w:t>ОТВЕТ</w:t>
            </w:r>
          </w:p>
        </w:tc>
      </w:tr>
      <w:tr w:rsidR="00A115AF" w:rsidRPr="00A115AF" w:rsidTr="00A115AF">
        <w:trPr>
          <w:tblCellSpacing w:w="15" w:type="dxa"/>
        </w:trPr>
        <w:tc>
          <w:tcPr>
            <w:tcW w:w="0" w:type="auto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vAlign w:val="center"/>
            <w:hideMark/>
          </w:tcPr>
          <w:p w:rsidR="00A115AF" w:rsidRPr="00A115AF" w:rsidRDefault="00A115AF" w:rsidP="00A115AF">
            <w:pPr>
              <w:spacing w:after="0" w:line="240" w:lineRule="auto"/>
              <w:rPr>
                <w:rFonts w:ascii="Times New Roman" w:eastAsia="Times New Roman" w:hAnsi="Times New Roman" w:cs="Times New Roman"/>
                <w:color w:val="333333"/>
                <w:sz w:val="24"/>
                <w:szCs w:val="24"/>
                <w:lang w:eastAsia="ru-RU"/>
              </w:rPr>
            </w:pPr>
            <w:r w:rsidRPr="00A115AF">
              <w:rPr>
                <w:rFonts w:ascii="Times New Roman" w:eastAsia="Times New Roman" w:hAnsi="Times New Roman" w:cs="Times New Roman"/>
                <w:color w:val="333333"/>
                <w:sz w:val="24"/>
                <w:szCs w:val="24"/>
                <w:lang w:eastAsia="ru-RU"/>
              </w:rPr>
              <w:t>2</w:t>
            </w:r>
          </w:p>
        </w:tc>
        <w:tc>
          <w:tcPr>
            <w:tcW w:w="0" w:type="auto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vAlign w:val="center"/>
            <w:hideMark/>
          </w:tcPr>
          <w:p w:rsidR="00A115AF" w:rsidRPr="00A115AF" w:rsidRDefault="00A115AF" w:rsidP="00A115AF">
            <w:pPr>
              <w:spacing w:after="0" w:line="240" w:lineRule="auto"/>
              <w:rPr>
                <w:rFonts w:ascii="Times New Roman" w:eastAsia="Times New Roman" w:hAnsi="Times New Roman" w:cs="Times New Roman"/>
                <w:color w:val="333333"/>
                <w:sz w:val="24"/>
                <w:szCs w:val="24"/>
                <w:lang w:eastAsia="ru-RU"/>
              </w:rPr>
            </w:pPr>
            <w:r w:rsidRPr="00A115AF">
              <w:rPr>
                <w:rFonts w:ascii="Times New Roman" w:eastAsia="Times New Roman" w:hAnsi="Times New Roman" w:cs="Times New Roman"/>
                <w:color w:val="333333"/>
                <w:sz w:val="24"/>
                <w:szCs w:val="24"/>
                <w:lang w:eastAsia="ru-RU"/>
              </w:rPr>
              <w:t>Территории, составляющие государство К, имеют статус государственных образований.</w:t>
            </w:r>
          </w:p>
        </w:tc>
      </w:tr>
      <w:tr w:rsidR="00A115AF" w:rsidRPr="00A115AF" w:rsidTr="00A115AF">
        <w:trPr>
          <w:tblCellSpacing w:w="15" w:type="dxa"/>
        </w:trPr>
        <w:tc>
          <w:tcPr>
            <w:tcW w:w="0" w:type="auto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vAlign w:val="center"/>
            <w:hideMark/>
          </w:tcPr>
          <w:p w:rsidR="00A115AF" w:rsidRPr="00A115AF" w:rsidRDefault="00A115AF" w:rsidP="00A115AF">
            <w:pPr>
              <w:spacing w:after="0" w:line="240" w:lineRule="auto"/>
              <w:rPr>
                <w:rFonts w:ascii="Times New Roman" w:eastAsia="Times New Roman" w:hAnsi="Times New Roman" w:cs="Times New Roman"/>
                <w:color w:val="333333"/>
                <w:sz w:val="24"/>
                <w:szCs w:val="24"/>
                <w:lang w:eastAsia="ru-RU"/>
              </w:rPr>
            </w:pPr>
            <w:r w:rsidRPr="00A115AF">
              <w:rPr>
                <w:rFonts w:ascii="Times New Roman" w:eastAsia="Times New Roman" w:hAnsi="Times New Roman" w:cs="Times New Roman"/>
                <w:color w:val="333333"/>
                <w:sz w:val="24"/>
                <w:szCs w:val="24"/>
                <w:lang w:eastAsia="ru-RU"/>
              </w:rPr>
              <w:t>3</w:t>
            </w:r>
          </w:p>
        </w:tc>
        <w:tc>
          <w:tcPr>
            <w:tcW w:w="0" w:type="auto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vAlign w:val="center"/>
            <w:hideMark/>
          </w:tcPr>
          <w:p w:rsidR="00A115AF" w:rsidRPr="00A115AF" w:rsidRDefault="00A115AF" w:rsidP="00A115AF">
            <w:pPr>
              <w:spacing w:after="0" w:line="240" w:lineRule="auto"/>
              <w:rPr>
                <w:rFonts w:ascii="Times New Roman" w:eastAsia="Times New Roman" w:hAnsi="Times New Roman" w:cs="Times New Roman"/>
                <w:color w:val="333333"/>
                <w:sz w:val="24"/>
                <w:szCs w:val="24"/>
                <w:lang w:eastAsia="ru-RU"/>
              </w:rPr>
            </w:pPr>
            <w:r w:rsidRPr="00A115AF">
              <w:rPr>
                <w:rFonts w:ascii="Times New Roman" w:eastAsia="Times New Roman" w:hAnsi="Times New Roman" w:cs="Times New Roman"/>
                <w:color w:val="333333"/>
                <w:sz w:val="24"/>
                <w:szCs w:val="24"/>
                <w:lang w:eastAsia="ru-RU"/>
              </w:rPr>
              <w:t>Центральное правительство не принимает прямого участия в формировании органов власти территорий.</w:t>
            </w:r>
          </w:p>
        </w:tc>
      </w:tr>
      <w:tr w:rsidR="00A115AF" w:rsidRPr="00A115AF" w:rsidTr="00A115AF">
        <w:trPr>
          <w:tblCellSpacing w:w="15" w:type="dxa"/>
        </w:trPr>
        <w:tc>
          <w:tcPr>
            <w:tcW w:w="0" w:type="auto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vAlign w:val="center"/>
            <w:hideMark/>
          </w:tcPr>
          <w:p w:rsidR="00A115AF" w:rsidRPr="00A115AF" w:rsidRDefault="00A115AF" w:rsidP="00A115AF">
            <w:pPr>
              <w:spacing w:after="0" w:line="240" w:lineRule="auto"/>
              <w:rPr>
                <w:rFonts w:ascii="Times New Roman" w:eastAsia="Times New Roman" w:hAnsi="Times New Roman" w:cs="Times New Roman"/>
                <w:color w:val="333333"/>
                <w:sz w:val="24"/>
                <w:szCs w:val="24"/>
                <w:lang w:eastAsia="ru-RU"/>
              </w:rPr>
            </w:pPr>
            <w:r w:rsidRPr="00A115AF">
              <w:rPr>
                <w:rFonts w:ascii="Times New Roman" w:eastAsia="Times New Roman" w:hAnsi="Times New Roman" w:cs="Times New Roman"/>
                <w:color w:val="333333"/>
                <w:sz w:val="24"/>
                <w:szCs w:val="24"/>
                <w:lang w:eastAsia="ru-RU"/>
              </w:rPr>
              <w:t>5</w:t>
            </w:r>
          </w:p>
        </w:tc>
        <w:tc>
          <w:tcPr>
            <w:tcW w:w="0" w:type="auto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vAlign w:val="center"/>
            <w:hideMark/>
          </w:tcPr>
          <w:p w:rsidR="00A115AF" w:rsidRPr="00A115AF" w:rsidRDefault="00A115AF" w:rsidP="00A115AF">
            <w:pPr>
              <w:spacing w:after="0" w:line="240" w:lineRule="auto"/>
              <w:rPr>
                <w:rFonts w:ascii="Times New Roman" w:eastAsia="Times New Roman" w:hAnsi="Times New Roman" w:cs="Times New Roman"/>
                <w:color w:val="333333"/>
                <w:sz w:val="24"/>
                <w:szCs w:val="24"/>
                <w:lang w:eastAsia="ru-RU"/>
              </w:rPr>
            </w:pPr>
            <w:r w:rsidRPr="00A115AF">
              <w:rPr>
                <w:rFonts w:ascii="Times New Roman" w:eastAsia="Times New Roman" w:hAnsi="Times New Roman" w:cs="Times New Roman"/>
                <w:color w:val="333333"/>
                <w:sz w:val="24"/>
                <w:szCs w:val="24"/>
                <w:lang w:eastAsia="ru-RU"/>
              </w:rPr>
              <w:t>Парламент государства К разделён на две палаты.</w:t>
            </w:r>
          </w:p>
        </w:tc>
      </w:tr>
      <w:tr w:rsidR="00A115AF" w:rsidRPr="00A115AF" w:rsidTr="00A115AF">
        <w:trPr>
          <w:tblCellSpacing w:w="15" w:type="dxa"/>
        </w:trPr>
        <w:tc>
          <w:tcPr>
            <w:tcW w:w="0" w:type="auto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vAlign w:val="center"/>
            <w:hideMark/>
          </w:tcPr>
          <w:p w:rsidR="00A115AF" w:rsidRPr="00A115AF" w:rsidRDefault="00A115AF" w:rsidP="00A115AF">
            <w:pPr>
              <w:spacing w:after="0" w:line="240" w:lineRule="auto"/>
              <w:rPr>
                <w:rFonts w:ascii="Times New Roman" w:eastAsia="Times New Roman" w:hAnsi="Times New Roman" w:cs="Times New Roman"/>
                <w:color w:val="333333"/>
                <w:sz w:val="24"/>
                <w:szCs w:val="24"/>
                <w:lang w:eastAsia="ru-RU"/>
              </w:rPr>
            </w:pPr>
            <w:r w:rsidRPr="00A115AF">
              <w:rPr>
                <w:rFonts w:ascii="Times New Roman" w:eastAsia="Times New Roman" w:hAnsi="Times New Roman" w:cs="Times New Roman"/>
                <w:color w:val="333333"/>
                <w:sz w:val="24"/>
                <w:szCs w:val="24"/>
                <w:lang w:eastAsia="ru-RU"/>
              </w:rPr>
              <w:t>8</w:t>
            </w:r>
          </w:p>
        </w:tc>
        <w:tc>
          <w:tcPr>
            <w:tcW w:w="0" w:type="auto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vAlign w:val="center"/>
            <w:hideMark/>
          </w:tcPr>
          <w:p w:rsidR="00A115AF" w:rsidRPr="00A115AF" w:rsidRDefault="00A115AF" w:rsidP="00A115AF">
            <w:pPr>
              <w:spacing w:after="0" w:line="240" w:lineRule="auto"/>
              <w:rPr>
                <w:rFonts w:ascii="Times New Roman" w:eastAsia="Times New Roman" w:hAnsi="Times New Roman" w:cs="Times New Roman"/>
                <w:color w:val="333333"/>
                <w:sz w:val="24"/>
                <w:szCs w:val="24"/>
                <w:lang w:eastAsia="ru-RU"/>
              </w:rPr>
            </w:pPr>
            <w:r w:rsidRPr="00A115AF">
              <w:rPr>
                <w:rFonts w:ascii="Times New Roman" w:eastAsia="Times New Roman" w:hAnsi="Times New Roman" w:cs="Times New Roman"/>
                <w:color w:val="333333"/>
                <w:sz w:val="24"/>
                <w:szCs w:val="24"/>
                <w:lang w:eastAsia="ru-RU"/>
              </w:rPr>
              <w:t>Территории, составляющие государство К, имеют собственное законодательство.</w:t>
            </w:r>
          </w:p>
        </w:tc>
      </w:tr>
    </w:tbl>
    <w:p w:rsidR="00A115AF" w:rsidRDefault="00A115AF" w:rsidP="00425377">
      <w:pPr>
        <w:spacing w:after="0"/>
        <w:rPr>
          <w:rFonts w:ascii="Times New Roman" w:hAnsi="Times New Roman" w:cs="Times New Roman"/>
          <w:b/>
          <w:sz w:val="24"/>
          <w:szCs w:val="24"/>
        </w:rPr>
      </w:pPr>
    </w:p>
    <w:p w:rsidR="00A115AF" w:rsidRDefault="00A115AF" w:rsidP="00425377">
      <w:pPr>
        <w:spacing w:after="0"/>
        <w:rPr>
          <w:rFonts w:ascii="Times New Roman" w:hAnsi="Times New Roman" w:cs="Times New Roman"/>
          <w:b/>
          <w:sz w:val="24"/>
          <w:szCs w:val="24"/>
        </w:rPr>
      </w:pPr>
    </w:p>
    <w:p w:rsidR="00C43DA8" w:rsidRPr="00976706" w:rsidRDefault="00425377" w:rsidP="00C43DA8">
      <w:pPr>
        <w:shd w:val="clear" w:color="auto" w:fill="FFFFFF"/>
        <w:spacing w:after="0" w:line="240" w:lineRule="auto"/>
        <w:jc w:val="both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>
        <w:rPr>
          <w:rFonts w:ascii="Times New Roman" w:hAnsi="Times New Roman" w:cs="Times New Roman"/>
          <w:b/>
          <w:sz w:val="24"/>
          <w:szCs w:val="24"/>
        </w:rPr>
        <w:t>Задание 9</w:t>
      </w:r>
      <w:r w:rsidR="00627087" w:rsidRPr="00BC4494">
        <w:rPr>
          <w:rFonts w:ascii="Times New Roman" w:hAnsi="Times New Roman" w:cs="Times New Roman"/>
          <w:b/>
          <w:sz w:val="24"/>
          <w:szCs w:val="24"/>
        </w:rPr>
        <w:t>.</w:t>
      </w:r>
      <w:r w:rsidR="00627087" w:rsidRPr="00BC4494">
        <w:rPr>
          <w:rFonts w:ascii="Times New Roman" w:hAnsi="Times New Roman" w:cs="Times New Roman"/>
          <w:sz w:val="24"/>
          <w:szCs w:val="24"/>
        </w:rPr>
        <w:t xml:space="preserve"> </w:t>
      </w:r>
      <w:r w:rsidR="00C43DA8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 xml:space="preserve"> </w:t>
      </w:r>
      <w:r w:rsidR="00C43DA8" w:rsidRPr="00976706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 xml:space="preserve"> </w:t>
      </w:r>
      <w:r w:rsidR="00C43DA8" w:rsidRPr="00976706">
        <w:rPr>
          <w:rFonts w:ascii="Times New Roman" w:eastAsia="Times New Roman" w:hAnsi="Times New Roman" w:cs="Times New Roman"/>
          <w:b/>
          <w:color w:val="000000"/>
          <w:sz w:val="24"/>
          <w:szCs w:val="24"/>
          <w:lang w:eastAsia="ru-RU"/>
        </w:rPr>
        <w:t>«На связи». Проанализируйте представленные данные и выполните предложенные задания.</w:t>
      </w:r>
      <w:r w:rsidR="00C43DA8">
        <w:rPr>
          <w:rFonts w:ascii="Times New Roman" w:eastAsia="Times New Roman" w:hAnsi="Times New Roman" w:cs="Times New Roman"/>
          <w:b/>
          <w:color w:val="000000"/>
          <w:sz w:val="24"/>
          <w:szCs w:val="24"/>
          <w:lang w:eastAsia="ru-RU"/>
        </w:rPr>
        <w:t xml:space="preserve"> Всего за </w:t>
      </w:r>
      <w:r w:rsidR="00C43DA8" w:rsidRPr="008840A3">
        <w:rPr>
          <w:rFonts w:ascii="Times New Roman" w:eastAsia="Times New Roman" w:hAnsi="Times New Roman" w:cs="Times New Roman"/>
          <w:b/>
          <w:color w:val="000000"/>
          <w:sz w:val="24"/>
          <w:szCs w:val="24"/>
          <w:u w:val="single"/>
          <w:lang w:eastAsia="ru-RU"/>
        </w:rPr>
        <w:t xml:space="preserve">задание </w:t>
      </w:r>
      <w:r w:rsidR="008840A3" w:rsidRPr="008840A3">
        <w:rPr>
          <w:rFonts w:ascii="Times New Roman" w:eastAsia="Times New Roman" w:hAnsi="Times New Roman" w:cs="Times New Roman"/>
          <w:b/>
          <w:color w:val="000000"/>
          <w:sz w:val="24"/>
          <w:szCs w:val="24"/>
          <w:u w:val="single"/>
          <w:lang w:eastAsia="ru-RU"/>
        </w:rPr>
        <w:t>7 баллов</w:t>
      </w:r>
    </w:p>
    <w:p w:rsidR="00C43DA8" w:rsidRPr="003B0F15" w:rsidRDefault="00C43DA8" w:rsidP="00C43DA8">
      <w:pPr>
        <w:shd w:val="clear" w:color="auto" w:fill="FFFFFF"/>
        <w:spacing w:after="0" w:line="240" w:lineRule="auto"/>
        <w:jc w:val="both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976706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 xml:space="preserve">Когда в Интернет появились социальные сети, они единодушно воспринимались как новые возможности для общения, новый социальный актив. Сейчас исследователи всё чаще обнаруживают, что увлечение социальными сетями и мобильной связью даёт </w:t>
      </w:r>
      <w:r w:rsidRPr="00976706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lastRenderedPageBreak/>
        <w:t>совершенно обратный эффект. АО «Лабораторией Касперского» совместно с компанией Opeepl было проведено исследование под названием</w:t>
      </w:r>
    </w:p>
    <w:p w:rsidR="00C43DA8" w:rsidRPr="00976706" w:rsidRDefault="00C43DA8" w:rsidP="00C43DA8">
      <w:pPr>
        <w:shd w:val="clear" w:color="auto" w:fill="FFFFFF"/>
        <w:spacing w:after="0" w:line="240" w:lineRule="auto"/>
        <w:jc w:val="both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976706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«Всегда на связи». Оказалось, что 71% активных пользователей мобильной связи и социальных сетей «смотрят на экран устройства, чтобы избежать живого общения с другими людьми», «66% часто для этого притворяются, что заняты чем-то важным на своём смартфоне».-</w:t>
      </w:r>
      <w:r w:rsidRPr="003B0F15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br/>
      </w:r>
      <w:r w:rsidRPr="00976706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«Сегодня цифровые гаджеты — «наше всё». Они заменяют нам множество разных инструментов и каналов общения, упрощают многие действия и ускоряют решение ряда задач.</w:t>
      </w:r>
    </w:p>
    <w:p w:rsidR="00C43DA8" w:rsidRPr="00976706" w:rsidRDefault="00C43DA8" w:rsidP="00C43DA8">
      <w:pPr>
        <w:spacing w:after="0" w:line="240" w:lineRule="auto"/>
        <w:jc w:val="right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976706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(Источник: «Как смартфоны влияют на нас»</w:t>
      </w:r>
    </w:p>
    <w:p w:rsidR="00C43DA8" w:rsidRPr="00976706" w:rsidRDefault="00C43DA8" w:rsidP="00C43DA8">
      <w:pPr>
        <w:spacing w:after="0" w:line="240" w:lineRule="auto"/>
        <w:jc w:val="right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976706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 xml:space="preserve"> —https://www.kaspersky.ru/about/press-releases/2018_stay-tuned-four) </w:t>
      </w:r>
    </w:p>
    <w:p w:rsidR="00C43DA8" w:rsidRPr="00976706" w:rsidRDefault="00C43DA8" w:rsidP="00C43DA8">
      <w:pPr>
        <w:spacing w:after="0" w:line="240" w:lineRule="auto"/>
        <w:jc w:val="both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</w:p>
    <w:p w:rsidR="00C43DA8" w:rsidRPr="00C43DA8" w:rsidRDefault="00C43DA8" w:rsidP="00C43DA8">
      <w:pPr>
        <w:spacing w:after="0" w:line="240" w:lineRule="auto"/>
        <w:jc w:val="center"/>
        <w:rPr>
          <w:rFonts w:ascii="Times New Roman" w:eastAsia="Times New Roman" w:hAnsi="Times New Roman" w:cs="Times New Roman"/>
          <w:b/>
          <w:color w:val="000000"/>
          <w:sz w:val="24"/>
          <w:szCs w:val="24"/>
          <w:lang w:eastAsia="ru-RU"/>
        </w:rPr>
      </w:pPr>
      <w:r w:rsidRPr="00C43DA8">
        <w:rPr>
          <w:rFonts w:ascii="Times New Roman" w:eastAsia="Times New Roman" w:hAnsi="Times New Roman" w:cs="Times New Roman"/>
          <w:b/>
          <w:color w:val="000000"/>
          <w:sz w:val="24"/>
          <w:szCs w:val="24"/>
          <w:lang w:eastAsia="ru-RU"/>
        </w:rPr>
        <w:t>Инфографика Опрос ВЦИОМ «Жизнь в Интернете и без него»</w:t>
      </w:r>
    </w:p>
    <w:p w:rsidR="00C43DA8" w:rsidRPr="00C43DA8" w:rsidRDefault="00C43DA8" w:rsidP="00C43DA8">
      <w:pPr>
        <w:spacing w:after="0" w:line="240" w:lineRule="auto"/>
        <w:jc w:val="center"/>
        <w:rPr>
          <w:rFonts w:ascii="Times New Roman" w:eastAsia="Times New Roman" w:hAnsi="Times New Roman" w:cs="Times New Roman"/>
          <w:b/>
          <w:color w:val="000000"/>
          <w:sz w:val="24"/>
          <w:szCs w:val="24"/>
          <w:lang w:eastAsia="ru-RU"/>
        </w:rPr>
      </w:pPr>
      <w:r w:rsidRPr="00C43DA8">
        <w:rPr>
          <w:rFonts w:ascii="Times New Roman" w:eastAsia="Times New Roman" w:hAnsi="Times New Roman" w:cs="Times New Roman"/>
          <w:b/>
          <w:color w:val="000000"/>
          <w:sz w:val="24"/>
          <w:szCs w:val="24"/>
          <w:lang w:eastAsia="ru-RU"/>
        </w:rPr>
        <w:t>(Источник: https://wciom.ru/index.php?id=236&amp;uid=116780)</w:t>
      </w:r>
    </w:p>
    <w:p w:rsidR="00C43DA8" w:rsidRPr="00976706" w:rsidRDefault="00C43DA8" w:rsidP="00C43DA8">
      <w:pPr>
        <w:shd w:val="clear" w:color="auto" w:fill="FFFFFF"/>
        <w:spacing w:after="0" w:line="240" w:lineRule="auto"/>
        <w:jc w:val="both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976706">
        <w:rPr>
          <w:rFonts w:ascii="Times New Roman" w:hAnsi="Times New Roman" w:cs="Times New Roman"/>
          <w:noProof/>
          <w:sz w:val="24"/>
          <w:szCs w:val="24"/>
          <w:lang w:eastAsia="ru-RU"/>
        </w:rPr>
        <w:drawing>
          <wp:inline distT="0" distB="0" distL="0" distR="0" wp14:anchorId="0C7BE424" wp14:editId="07EBF733">
            <wp:extent cx="4945075" cy="2149613"/>
            <wp:effectExtent l="0" t="0" r="8255" b="3175"/>
            <wp:docPr id="3" name="Рисунок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 rotWithShape="1">
                    <a:blip r:embed="rId9"/>
                    <a:srcRect l="28047" t="29103" r="8845" b="22101"/>
                    <a:stretch/>
                  </pic:blipFill>
                  <pic:spPr bwMode="auto">
                    <a:xfrm>
                      <a:off x="0" y="0"/>
                      <a:ext cx="4939994" cy="2147404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:rsidR="00C43DA8" w:rsidRPr="00976706" w:rsidRDefault="00C43DA8" w:rsidP="00C43DA8">
      <w:pPr>
        <w:shd w:val="clear" w:color="auto" w:fill="FFFFFF"/>
        <w:spacing w:after="0" w:line="240" w:lineRule="auto"/>
        <w:jc w:val="both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</w:p>
    <w:p w:rsidR="00C43DA8" w:rsidRPr="00976706" w:rsidRDefault="00C43DA8" w:rsidP="00C43DA8">
      <w:pPr>
        <w:shd w:val="clear" w:color="auto" w:fill="FFFFFF"/>
        <w:spacing w:after="0" w:line="240" w:lineRule="auto"/>
        <w:jc w:val="both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976706">
        <w:rPr>
          <w:rFonts w:ascii="Times New Roman" w:hAnsi="Times New Roman" w:cs="Times New Roman"/>
          <w:noProof/>
          <w:sz w:val="24"/>
          <w:szCs w:val="24"/>
          <w:lang w:eastAsia="ru-RU"/>
        </w:rPr>
        <w:drawing>
          <wp:inline distT="0" distB="0" distL="0" distR="0" wp14:anchorId="027702E6" wp14:editId="2AB6DAD8">
            <wp:extent cx="5018227" cy="3145226"/>
            <wp:effectExtent l="0" t="0" r="0" b="0"/>
            <wp:docPr id="2" name="Рисунок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 rotWithShape="1">
                    <a:blip r:embed="rId10"/>
                    <a:srcRect l="33214" t="29541" r="14381" b="12035"/>
                    <a:stretch/>
                  </pic:blipFill>
                  <pic:spPr bwMode="auto">
                    <a:xfrm>
                      <a:off x="0" y="0"/>
                      <a:ext cx="5013071" cy="3141994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:rsidR="00C43DA8" w:rsidRPr="00976706" w:rsidRDefault="00C43DA8" w:rsidP="00C43DA8">
      <w:pPr>
        <w:shd w:val="clear" w:color="auto" w:fill="FFFFFF"/>
        <w:spacing w:after="0" w:line="240" w:lineRule="auto"/>
        <w:jc w:val="both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</w:p>
    <w:p w:rsidR="00C43DA8" w:rsidRPr="00976706" w:rsidRDefault="00C43DA8" w:rsidP="00C43DA8">
      <w:pPr>
        <w:shd w:val="clear" w:color="auto" w:fill="FFFFFF"/>
        <w:spacing w:after="0" w:line="240" w:lineRule="auto"/>
        <w:jc w:val="both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976706">
        <w:rPr>
          <w:rFonts w:ascii="Times New Roman" w:hAnsi="Times New Roman" w:cs="Times New Roman"/>
          <w:noProof/>
          <w:sz w:val="24"/>
          <w:szCs w:val="24"/>
          <w:lang w:eastAsia="ru-RU"/>
        </w:rPr>
        <w:lastRenderedPageBreak/>
        <w:drawing>
          <wp:inline distT="0" distB="0" distL="0" distR="0" wp14:anchorId="43F6472B" wp14:editId="5A151E07">
            <wp:extent cx="5018227" cy="2341068"/>
            <wp:effectExtent l="0" t="0" r="0" b="2540"/>
            <wp:docPr id="4" name="Рисунок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 rotWithShape="1">
                    <a:blip r:embed="rId11"/>
                    <a:srcRect l="32968" t="33698" r="13766" b="22101"/>
                    <a:stretch/>
                  </pic:blipFill>
                  <pic:spPr bwMode="auto">
                    <a:xfrm>
                      <a:off x="0" y="0"/>
                      <a:ext cx="5014727" cy="2339435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:rsidR="00C43DA8" w:rsidRPr="00976706" w:rsidRDefault="00C43DA8" w:rsidP="00C43DA8">
      <w:pPr>
        <w:shd w:val="clear" w:color="auto" w:fill="FFFFFF"/>
        <w:spacing w:after="0" w:line="240" w:lineRule="auto"/>
        <w:jc w:val="both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>
        <w:rPr>
          <w:rFonts w:ascii="Times New Roman" w:eastAsia="Times New Roman" w:hAnsi="Times New Roman" w:cs="Times New Roman"/>
          <w:b/>
          <w:color w:val="000000"/>
          <w:sz w:val="24"/>
          <w:szCs w:val="24"/>
          <w:lang w:eastAsia="ru-RU"/>
        </w:rPr>
        <w:t>9</w:t>
      </w:r>
      <w:r w:rsidRPr="003906FC">
        <w:rPr>
          <w:rFonts w:ascii="Times New Roman" w:eastAsia="Times New Roman" w:hAnsi="Times New Roman" w:cs="Times New Roman"/>
          <w:b/>
          <w:color w:val="000000"/>
          <w:sz w:val="24"/>
          <w:szCs w:val="24"/>
          <w:lang w:eastAsia="ru-RU"/>
        </w:rPr>
        <w:t>.1.</w:t>
      </w:r>
      <w:r w:rsidRPr="00976706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 xml:space="preserve"> Как социологи объясняют стремление избежать активными пользователями мобильной связи и социальных сетей живого общения? Приведите не менее двух корректных объяснений.</w:t>
      </w:r>
    </w:p>
    <w:p w:rsidR="00C43DA8" w:rsidRPr="00976706" w:rsidRDefault="00C43DA8" w:rsidP="00C43DA8">
      <w:pPr>
        <w:shd w:val="clear" w:color="auto" w:fill="FFFFFF"/>
        <w:spacing w:after="0" w:line="240" w:lineRule="auto"/>
        <w:jc w:val="both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976706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Ответ</w:t>
      </w:r>
      <w:r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:</w:t>
      </w:r>
      <w:r w:rsidRPr="00976706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1) анонимность и невидимость собеседника позволяют скрыть чувства или показать отсутствующие переживания;</w:t>
      </w:r>
    </w:p>
    <w:p w:rsidR="00C43DA8" w:rsidRPr="00976706" w:rsidRDefault="00C43DA8" w:rsidP="00C43DA8">
      <w:pPr>
        <w:shd w:val="clear" w:color="auto" w:fill="FFFFFF"/>
        <w:spacing w:after="0" w:line="240" w:lineRule="auto"/>
        <w:jc w:val="both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976706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2) в виртуальной среде можно быть, кем желаешь, выглядеть как угодно, использовать речь без ограничений характерных для реального мира;</w:t>
      </w:r>
    </w:p>
    <w:p w:rsidR="00C43DA8" w:rsidRPr="00976706" w:rsidRDefault="00C43DA8" w:rsidP="00C43DA8">
      <w:pPr>
        <w:shd w:val="clear" w:color="auto" w:fill="FFFFFF"/>
        <w:spacing w:after="0" w:line="240" w:lineRule="auto"/>
        <w:jc w:val="both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976706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3) личное общение — это труд, человека надо выслушать, понять, проявить эмпатию; люди предпочитают не усложнять свою жизнь.</w:t>
      </w:r>
    </w:p>
    <w:p w:rsidR="00C43DA8" w:rsidRPr="00976706" w:rsidRDefault="00C43DA8" w:rsidP="00C43DA8">
      <w:pPr>
        <w:shd w:val="clear" w:color="auto" w:fill="FFFFFF"/>
        <w:spacing w:after="0" w:line="240" w:lineRule="auto"/>
        <w:jc w:val="both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C43DA8">
        <w:rPr>
          <w:rFonts w:ascii="Times New Roman" w:eastAsia="Times New Roman" w:hAnsi="Times New Roman" w:cs="Times New Roman"/>
          <w:b/>
          <w:color w:val="000000"/>
          <w:sz w:val="24"/>
          <w:szCs w:val="24"/>
          <w:lang w:eastAsia="ru-RU"/>
        </w:rPr>
        <w:t>1 балл</w:t>
      </w:r>
      <w:r w:rsidRPr="00976706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 xml:space="preserve"> за каждое верно указанное объяснение. Максимально </w:t>
      </w:r>
      <w:r w:rsidRPr="00C43DA8">
        <w:rPr>
          <w:rFonts w:ascii="Times New Roman" w:eastAsia="Times New Roman" w:hAnsi="Times New Roman" w:cs="Times New Roman"/>
          <w:b/>
          <w:color w:val="000000"/>
          <w:sz w:val="24"/>
          <w:szCs w:val="24"/>
          <w:lang w:eastAsia="ru-RU"/>
        </w:rPr>
        <w:t>2 балла</w:t>
      </w:r>
      <w:r w:rsidRPr="00976706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.</w:t>
      </w:r>
    </w:p>
    <w:p w:rsidR="00C43DA8" w:rsidRPr="00976706" w:rsidRDefault="00C43DA8" w:rsidP="00C43DA8">
      <w:pPr>
        <w:shd w:val="clear" w:color="auto" w:fill="FFFFFF"/>
        <w:spacing w:after="0" w:line="240" w:lineRule="auto"/>
        <w:jc w:val="both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>
        <w:rPr>
          <w:rFonts w:ascii="Times New Roman" w:eastAsia="Times New Roman" w:hAnsi="Times New Roman" w:cs="Times New Roman"/>
          <w:b/>
          <w:color w:val="000000"/>
          <w:sz w:val="24"/>
          <w:szCs w:val="24"/>
          <w:lang w:eastAsia="ru-RU"/>
        </w:rPr>
        <w:t>9</w:t>
      </w:r>
      <w:r w:rsidRPr="003906FC">
        <w:rPr>
          <w:rFonts w:ascii="Times New Roman" w:eastAsia="Times New Roman" w:hAnsi="Times New Roman" w:cs="Times New Roman"/>
          <w:b/>
          <w:color w:val="000000"/>
          <w:sz w:val="24"/>
          <w:szCs w:val="24"/>
          <w:lang w:eastAsia="ru-RU"/>
        </w:rPr>
        <w:t>.2.</w:t>
      </w:r>
      <w:r w:rsidRPr="00976706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 xml:space="preserve"> Согласно исследованию, проведенному Лабораторией Касперского, цифровые гаджеты — «наше всё». Можно ли сделать подобный вывод, опираясь на приведенную инфографику ВЦИОМ? Свой ответ обоснуйте.</w:t>
      </w:r>
      <w:r w:rsidRPr="003B0F15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br/>
      </w:r>
      <w:r w:rsidRPr="00976706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Ответ: Нет, нельзя. Потому что они иллюстрируют некоторый отток в оффлайн. Несмотря на постоянное присутствие гаджетов в нашей жизни, большинство стремится к периодам коммуникационной тишины.</w:t>
      </w:r>
    </w:p>
    <w:p w:rsidR="00C43DA8" w:rsidRPr="00976706" w:rsidRDefault="00C43DA8" w:rsidP="00C43DA8">
      <w:pPr>
        <w:shd w:val="clear" w:color="auto" w:fill="FFFFFF"/>
        <w:spacing w:after="0" w:line="240" w:lineRule="auto"/>
        <w:jc w:val="both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C43DA8">
        <w:rPr>
          <w:rFonts w:ascii="Times New Roman" w:eastAsia="Times New Roman" w:hAnsi="Times New Roman" w:cs="Times New Roman"/>
          <w:b/>
          <w:color w:val="000000"/>
          <w:sz w:val="24"/>
          <w:szCs w:val="24"/>
          <w:lang w:eastAsia="ru-RU"/>
        </w:rPr>
        <w:t>2 балла</w:t>
      </w:r>
      <w:r w:rsidRPr="00976706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 xml:space="preserve"> за корректное обоснование ответа. </w:t>
      </w:r>
    </w:p>
    <w:p w:rsidR="00C43DA8" w:rsidRPr="00976706" w:rsidRDefault="00C43DA8" w:rsidP="00C43DA8">
      <w:pPr>
        <w:shd w:val="clear" w:color="auto" w:fill="FFFFFF"/>
        <w:spacing w:after="0" w:line="240" w:lineRule="auto"/>
        <w:jc w:val="both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976706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 xml:space="preserve">Ответ без обоснования — </w:t>
      </w:r>
      <w:r w:rsidRPr="00C43DA8">
        <w:rPr>
          <w:rFonts w:ascii="Times New Roman" w:eastAsia="Times New Roman" w:hAnsi="Times New Roman" w:cs="Times New Roman"/>
          <w:b/>
          <w:color w:val="000000"/>
          <w:sz w:val="24"/>
          <w:szCs w:val="24"/>
          <w:lang w:eastAsia="ru-RU"/>
        </w:rPr>
        <w:t>0 баллов</w:t>
      </w:r>
      <w:r w:rsidRPr="00976706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.</w:t>
      </w:r>
    </w:p>
    <w:p w:rsidR="00C43DA8" w:rsidRPr="00976706" w:rsidRDefault="00C43DA8" w:rsidP="00C43DA8">
      <w:pPr>
        <w:shd w:val="clear" w:color="auto" w:fill="FFFFFF"/>
        <w:spacing w:after="0" w:line="240" w:lineRule="auto"/>
        <w:jc w:val="both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>
        <w:rPr>
          <w:rFonts w:ascii="Times New Roman" w:eastAsia="Times New Roman" w:hAnsi="Times New Roman" w:cs="Times New Roman"/>
          <w:b/>
          <w:color w:val="000000"/>
          <w:sz w:val="24"/>
          <w:szCs w:val="24"/>
          <w:lang w:eastAsia="ru-RU"/>
        </w:rPr>
        <w:t>9</w:t>
      </w:r>
      <w:r w:rsidRPr="003906FC">
        <w:rPr>
          <w:rFonts w:ascii="Times New Roman" w:eastAsia="Times New Roman" w:hAnsi="Times New Roman" w:cs="Times New Roman"/>
          <w:b/>
          <w:color w:val="000000"/>
          <w:sz w:val="24"/>
          <w:szCs w:val="24"/>
          <w:lang w:eastAsia="ru-RU"/>
        </w:rPr>
        <w:t>.3.</w:t>
      </w:r>
      <w:r w:rsidRPr="00976706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 xml:space="preserve"> Какой стереотип социального поведения демонстрируют результаты</w:t>
      </w:r>
      <w:r w:rsidRPr="003B0F15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br/>
      </w:r>
      <w:r w:rsidRPr="00976706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ВЦИОМ?</w:t>
      </w:r>
    </w:p>
    <w:p w:rsidR="00C43DA8" w:rsidRPr="003B0F15" w:rsidRDefault="00C43DA8" w:rsidP="00C43DA8">
      <w:pPr>
        <w:shd w:val="clear" w:color="auto" w:fill="FFFFFF"/>
        <w:spacing w:after="0" w:line="240" w:lineRule="auto"/>
        <w:jc w:val="both"/>
        <w:rPr>
          <w:rFonts w:ascii="Times New Roman" w:eastAsia="Times New Roman" w:hAnsi="Times New Roman" w:cs="Times New Roman"/>
          <w:b/>
          <w:color w:val="000000"/>
          <w:sz w:val="24"/>
          <w:szCs w:val="24"/>
          <w:lang w:eastAsia="ru-RU"/>
        </w:rPr>
      </w:pPr>
      <w:r w:rsidRPr="00976706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 xml:space="preserve">Ответ: социальный стереотип отшельничества </w:t>
      </w:r>
      <w:r w:rsidRPr="00C43DA8">
        <w:rPr>
          <w:rFonts w:ascii="Times New Roman" w:eastAsia="Times New Roman" w:hAnsi="Times New Roman" w:cs="Times New Roman"/>
          <w:b/>
          <w:color w:val="000000"/>
          <w:sz w:val="24"/>
          <w:szCs w:val="24"/>
          <w:lang w:eastAsia="ru-RU"/>
        </w:rPr>
        <w:t>(1 балл)</w:t>
      </w:r>
    </w:p>
    <w:p w:rsidR="00C43DA8" w:rsidRPr="00976706" w:rsidRDefault="00C43DA8" w:rsidP="00C43DA8">
      <w:pPr>
        <w:shd w:val="clear" w:color="auto" w:fill="FFFFFF"/>
        <w:spacing w:after="0" w:line="240" w:lineRule="auto"/>
        <w:jc w:val="both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3906FC">
        <w:rPr>
          <w:rFonts w:ascii="Times New Roman" w:eastAsia="Times New Roman" w:hAnsi="Times New Roman" w:cs="Times New Roman"/>
          <w:b/>
          <w:color w:val="000000"/>
          <w:sz w:val="24"/>
          <w:szCs w:val="24"/>
          <w:lang w:eastAsia="ru-RU"/>
        </w:rPr>
        <w:t xml:space="preserve"> </w:t>
      </w:r>
      <w:r w:rsidR="008840A3">
        <w:rPr>
          <w:rFonts w:ascii="Times New Roman" w:eastAsia="Times New Roman" w:hAnsi="Times New Roman" w:cs="Times New Roman"/>
          <w:b/>
          <w:color w:val="000000"/>
          <w:sz w:val="24"/>
          <w:szCs w:val="24"/>
          <w:lang w:eastAsia="ru-RU"/>
        </w:rPr>
        <w:t>9</w:t>
      </w:r>
      <w:r w:rsidRPr="003906FC">
        <w:rPr>
          <w:rFonts w:ascii="Times New Roman" w:eastAsia="Times New Roman" w:hAnsi="Times New Roman" w:cs="Times New Roman"/>
          <w:b/>
          <w:color w:val="000000"/>
          <w:sz w:val="24"/>
          <w:szCs w:val="24"/>
          <w:lang w:eastAsia="ru-RU"/>
        </w:rPr>
        <w:t>.4.</w:t>
      </w:r>
      <w:r w:rsidRPr="00976706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 xml:space="preserve"> Почему, несмотря на анонимность исследования ВЦИОМ, относительное большинство декларирует запрос на «информационные каникулы»?</w:t>
      </w:r>
    </w:p>
    <w:p w:rsidR="00C43DA8" w:rsidRPr="00976706" w:rsidRDefault="00C43DA8" w:rsidP="00C43DA8">
      <w:pPr>
        <w:shd w:val="clear" w:color="auto" w:fill="FFFFFF"/>
        <w:spacing w:after="0" w:line="240" w:lineRule="auto"/>
        <w:jc w:val="both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976706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Приведите не менее двух корректных обоснований своего ответа.</w:t>
      </w:r>
    </w:p>
    <w:p w:rsidR="00C43DA8" w:rsidRPr="00976706" w:rsidRDefault="00C43DA8" w:rsidP="00C43DA8">
      <w:pPr>
        <w:shd w:val="clear" w:color="auto" w:fill="FFFFFF"/>
        <w:spacing w:after="0" w:line="240" w:lineRule="auto"/>
        <w:jc w:val="both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976706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Ответ:</w:t>
      </w:r>
    </w:p>
    <w:p w:rsidR="00C43DA8" w:rsidRPr="00976706" w:rsidRDefault="00C43DA8" w:rsidP="00C43DA8">
      <w:pPr>
        <w:shd w:val="clear" w:color="auto" w:fill="FFFFFF"/>
        <w:spacing w:after="0" w:line="240" w:lineRule="auto"/>
        <w:jc w:val="both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976706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1) стремление отказаться от гаджетов не означает реального отказа от них; выпадая из информационного поля, разрываются устоявшиеся социальные связи, поэтому часто отвечающие выдают желаемое за действительное;</w:t>
      </w:r>
    </w:p>
    <w:p w:rsidR="00C43DA8" w:rsidRPr="00976706" w:rsidRDefault="00C43DA8" w:rsidP="00C43DA8">
      <w:pPr>
        <w:shd w:val="clear" w:color="auto" w:fill="FFFFFF"/>
        <w:spacing w:after="0" w:line="240" w:lineRule="auto"/>
        <w:jc w:val="both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976706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2) отдых ассоциируется с выходом из привычной рутины, смены привычных социальных действий, что может провоцировать на стремление получить новые впечатления, отказавшись от гаджетов.</w:t>
      </w:r>
    </w:p>
    <w:p w:rsidR="00C43DA8" w:rsidRPr="00976706" w:rsidRDefault="00C43DA8" w:rsidP="00C43DA8">
      <w:pPr>
        <w:shd w:val="clear" w:color="auto" w:fill="FFFFFF"/>
        <w:spacing w:after="0" w:line="240" w:lineRule="auto"/>
        <w:jc w:val="both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976706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3) стремление жить более яркой жизнью может сориентировать на временный отказ от гаджетов для проявление собственной индивидуальности.</w:t>
      </w:r>
    </w:p>
    <w:p w:rsidR="00C43DA8" w:rsidRPr="003B0F15" w:rsidRDefault="00C43DA8" w:rsidP="00C43DA8">
      <w:pPr>
        <w:shd w:val="clear" w:color="auto" w:fill="FFFFFF"/>
        <w:spacing w:after="0" w:line="240" w:lineRule="auto"/>
        <w:jc w:val="both"/>
        <w:rPr>
          <w:rFonts w:ascii="Times New Roman" w:eastAsia="Times New Roman" w:hAnsi="Times New Roman" w:cs="Times New Roman"/>
          <w:color w:val="000000"/>
          <w:sz w:val="27"/>
          <w:szCs w:val="27"/>
          <w:lang w:eastAsia="ru-RU"/>
        </w:rPr>
      </w:pPr>
      <w:r w:rsidRPr="00C43DA8">
        <w:rPr>
          <w:rFonts w:ascii="Times New Roman" w:eastAsia="Times New Roman" w:hAnsi="Times New Roman" w:cs="Times New Roman"/>
          <w:b/>
          <w:color w:val="000000"/>
          <w:sz w:val="24"/>
          <w:szCs w:val="24"/>
          <w:lang w:eastAsia="ru-RU"/>
        </w:rPr>
        <w:t>1 балл за</w:t>
      </w:r>
      <w:r w:rsidRPr="00976706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 xml:space="preserve"> каждое корректно приведенное обоснование. Максимально </w:t>
      </w:r>
      <w:r w:rsidRPr="00C43DA8">
        <w:rPr>
          <w:rFonts w:ascii="Times New Roman" w:eastAsia="Times New Roman" w:hAnsi="Times New Roman" w:cs="Times New Roman"/>
          <w:b/>
          <w:color w:val="000000"/>
          <w:sz w:val="24"/>
          <w:szCs w:val="24"/>
          <w:lang w:eastAsia="ru-RU"/>
        </w:rPr>
        <w:t>2 балла</w:t>
      </w:r>
      <w:r w:rsidRPr="003B0F15">
        <w:rPr>
          <w:rFonts w:ascii="Arial" w:eastAsia="Times New Roman" w:hAnsi="Arial" w:cs="Arial"/>
          <w:color w:val="000000"/>
          <w:sz w:val="27"/>
          <w:szCs w:val="27"/>
          <w:lang w:eastAsia="ru-RU"/>
        </w:rPr>
        <w:t>.</w:t>
      </w:r>
    </w:p>
    <w:p w:rsidR="00627087" w:rsidRDefault="00627087" w:rsidP="00F357A5">
      <w:pPr>
        <w:spacing w:after="0"/>
        <w:rPr>
          <w:rFonts w:ascii="Times New Roman" w:hAnsi="Times New Roman" w:cs="Times New Roman"/>
          <w:b/>
          <w:sz w:val="24"/>
          <w:szCs w:val="24"/>
          <w:lang w:eastAsia="ru-RU"/>
        </w:rPr>
      </w:pPr>
    </w:p>
    <w:p w:rsidR="004F2CA7" w:rsidRDefault="004F2CA7" w:rsidP="00E62ADD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</w:p>
    <w:p w:rsidR="00117995" w:rsidRPr="00117995" w:rsidRDefault="00117995" w:rsidP="00117995">
      <w:pPr>
        <w:spacing w:after="0" w:line="240" w:lineRule="auto"/>
        <w:jc w:val="both"/>
        <w:rPr>
          <w:rFonts w:ascii="Times New Roman" w:hAnsi="Times New Roman" w:cs="Times New Roman"/>
          <w:b/>
          <w:sz w:val="24"/>
          <w:szCs w:val="24"/>
        </w:rPr>
      </w:pPr>
      <w:r w:rsidRPr="00117995">
        <w:rPr>
          <w:rFonts w:ascii="Times New Roman" w:hAnsi="Times New Roman" w:cs="Times New Roman"/>
          <w:b/>
          <w:sz w:val="24"/>
          <w:szCs w:val="24"/>
        </w:rPr>
        <w:t>Задание 10.</w:t>
      </w:r>
      <w:r w:rsidRPr="00117995">
        <w:rPr>
          <w:rFonts w:ascii="Times New Roman" w:hAnsi="Times New Roman" w:cs="Times New Roman"/>
          <w:sz w:val="24"/>
          <w:szCs w:val="24"/>
        </w:rPr>
        <w:t xml:space="preserve"> </w:t>
      </w:r>
      <w:r w:rsidRPr="00117995">
        <w:rPr>
          <w:rFonts w:ascii="Times New Roman" w:hAnsi="Times New Roman" w:cs="Times New Roman"/>
          <w:b/>
          <w:sz w:val="24"/>
          <w:szCs w:val="24"/>
        </w:rPr>
        <w:t>Вам предложена вымышленная проблемная ситуация. Проанализируйте</w:t>
      </w:r>
    </w:p>
    <w:p w:rsidR="00117995" w:rsidRPr="00117995" w:rsidRDefault="00117995" w:rsidP="00117995">
      <w:pPr>
        <w:spacing w:after="0" w:line="240" w:lineRule="auto"/>
        <w:jc w:val="both"/>
        <w:rPr>
          <w:rFonts w:ascii="Times New Roman" w:hAnsi="Times New Roman" w:cs="Times New Roman"/>
          <w:b/>
          <w:sz w:val="24"/>
          <w:szCs w:val="24"/>
        </w:rPr>
      </w:pPr>
      <w:r w:rsidRPr="00117995">
        <w:rPr>
          <w:rFonts w:ascii="Times New Roman" w:hAnsi="Times New Roman" w:cs="Times New Roman"/>
          <w:b/>
          <w:sz w:val="24"/>
          <w:szCs w:val="24"/>
        </w:rPr>
        <w:t>ситуацию и ответьте на вопросы, представленные ниже. (2</w:t>
      </w:r>
      <w:r w:rsidR="007F53DF">
        <w:rPr>
          <w:rFonts w:ascii="Times New Roman" w:hAnsi="Times New Roman" w:cs="Times New Roman"/>
          <w:b/>
          <w:sz w:val="24"/>
          <w:szCs w:val="24"/>
        </w:rPr>
        <w:t>3</w:t>
      </w:r>
      <w:r w:rsidRPr="00117995">
        <w:rPr>
          <w:rFonts w:ascii="Times New Roman" w:hAnsi="Times New Roman" w:cs="Times New Roman"/>
          <w:b/>
          <w:sz w:val="24"/>
          <w:szCs w:val="24"/>
        </w:rPr>
        <w:t>балла)</w:t>
      </w:r>
    </w:p>
    <w:p w:rsidR="00117995" w:rsidRPr="008840A3" w:rsidRDefault="00117995" w:rsidP="008840A3">
      <w:pPr>
        <w:spacing w:after="0" w:line="240" w:lineRule="auto"/>
        <w:ind w:firstLine="708"/>
        <w:jc w:val="both"/>
        <w:rPr>
          <w:rFonts w:ascii="Times New Roman" w:hAnsi="Times New Roman" w:cs="Times New Roman"/>
          <w:b/>
          <w:sz w:val="24"/>
          <w:szCs w:val="24"/>
        </w:rPr>
      </w:pPr>
      <w:r w:rsidRPr="008840A3">
        <w:rPr>
          <w:rFonts w:ascii="Times New Roman" w:hAnsi="Times New Roman" w:cs="Times New Roman"/>
          <w:sz w:val="24"/>
          <w:szCs w:val="24"/>
        </w:rPr>
        <w:t>В своих ответах постарайтесь корректно использовать обществоведческие термины.(</w:t>
      </w:r>
      <w:r w:rsidRPr="008840A3">
        <w:rPr>
          <w:rFonts w:ascii="Times New Roman" w:hAnsi="Times New Roman" w:cs="Times New Roman"/>
          <w:b/>
          <w:sz w:val="24"/>
          <w:szCs w:val="24"/>
        </w:rPr>
        <w:t>1балл)</w:t>
      </w:r>
    </w:p>
    <w:p w:rsidR="00117995" w:rsidRPr="00117995" w:rsidRDefault="00117995" w:rsidP="00117995">
      <w:pPr>
        <w:spacing w:after="0" w:line="240" w:lineRule="auto"/>
        <w:ind w:firstLine="708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lastRenderedPageBreak/>
        <w:t xml:space="preserve">В условиях социально-экономической нестабильности, вызванной </w:t>
      </w:r>
      <w:r w:rsidRPr="00117995">
        <w:rPr>
          <w:rFonts w:ascii="Times New Roman" w:hAnsi="Times New Roman" w:cs="Times New Roman"/>
          <w:sz w:val="24"/>
          <w:szCs w:val="24"/>
        </w:rPr>
        <w:t>текущей</w:t>
      </w:r>
      <w:r>
        <w:rPr>
          <w:rFonts w:ascii="Times New Roman" w:hAnsi="Times New Roman" w:cs="Times New Roman"/>
          <w:sz w:val="24"/>
          <w:szCs w:val="24"/>
        </w:rPr>
        <w:t xml:space="preserve"> </w:t>
      </w:r>
    </w:p>
    <w:p w:rsidR="00117995" w:rsidRPr="00117995" w:rsidRDefault="00117995" w:rsidP="00117995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  <w:r w:rsidRPr="00117995">
        <w:rPr>
          <w:rFonts w:ascii="Times New Roman" w:hAnsi="Times New Roman" w:cs="Times New Roman"/>
          <w:sz w:val="24"/>
          <w:szCs w:val="24"/>
        </w:rPr>
        <w:t>эпидемиологической ситуацией, политик выступил с инициативой введения в РФ</w:t>
      </w:r>
    </w:p>
    <w:p w:rsidR="00117995" w:rsidRPr="00117995" w:rsidRDefault="00117995" w:rsidP="00117995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  <w:r w:rsidRPr="00117995">
        <w:rPr>
          <w:rFonts w:ascii="Times New Roman" w:hAnsi="Times New Roman" w:cs="Times New Roman"/>
          <w:sz w:val="24"/>
          <w:szCs w:val="24"/>
        </w:rPr>
        <w:t>безусловного базового дохода (далее – ББД). Каждому гражданину РФ, вне зависимости от</w:t>
      </w:r>
      <w:r>
        <w:rPr>
          <w:rFonts w:ascii="Times New Roman" w:hAnsi="Times New Roman" w:cs="Times New Roman"/>
          <w:sz w:val="24"/>
          <w:szCs w:val="24"/>
        </w:rPr>
        <w:t xml:space="preserve"> </w:t>
      </w:r>
      <w:r w:rsidRPr="00117995">
        <w:rPr>
          <w:rFonts w:ascii="Times New Roman" w:hAnsi="Times New Roman" w:cs="Times New Roman"/>
          <w:sz w:val="24"/>
          <w:szCs w:val="24"/>
        </w:rPr>
        <w:t>возраста, наличия работы, уровня доходов и других факторов, на банковский счет</w:t>
      </w:r>
    </w:p>
    <w:p w:rsidR="00117995" w:rsidRPr="00117995" w:rsidRDefault="00117995" w:rsidP="00117995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  <w:r w:rsidRPr="00117995">
        <w:rPr>
          <w:rFonts w:ascii="Times New Roman" w:hAnsi="Times New Roman" w:cs="Times New Roman"/>
          <w:sz w:val="24"/>
          <w:szCs w:val="24"/>
        </w:rPr>
        <w:t>ежемесячно будет перечисляться выплата, равная установленному на начало месяца</w:t>
      </w:r>
    </w:p>
    <w:p w:rsidR="00117995" w:rsidRPr="00117995" w:rsidRDefault="00117995" w:rsidP="00117995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  <w:r w:rsidRPr="00117995">
        <w:rPr>
          <w:rFonts w:ascii="Times New Roman" w:hAnsi="Times New Roman" w:cs="Times New Roman"/>
          <w:sz w:val="24"/>
          <w:szCs w:val="24"/>
        </w:rPr>
        <w:t>минимальному размеру оплаты труда (далее – МРОТ). Например, в сентябре 2020 г. МРОТ</w:t>
      </w:r>
      <w:r>
        <w:rPr>
          <w:rFonts w:ascii="Times New Roman" w:hAnsi="Times New Roman" w:cs="Times New Roman"/>
          <w:sz w:val="24"/>
          <w:szCs w:val="24"/>
        </w:rPr>
        <w:t xml:space="preserve"> </w:t>
      </w:r>
      <w:r w:rsidRPr="00117995">
        <w:rPr>
          <w:rFonts w:ascii="Times New Roman" w:hAnsi="Times New Roman" w:cs="Times New Roman"/>
          <w:sz w:val="24"/>
          <w:szCs w:val="24"/>
        </w:rPr>
        <w:t>составлял 12 130 рублей. После обсуждений и проработки деталей законопроект был</w:t>
      </w:r>
      <w:r>
        <w:rPr>
          <w:rFonts w:ascii="Times New Roman" w:hAnsi="Times New Roman" w:cs="Times New Roman"/>
          <w:sz w:val="24"/>
          <w:szCs w:val="24"/>
        </w:rPr>
        <w:t xml:space="preserve"> </w:t>
      </w:r>
      <w:r w:rsidRPr="00117995">
        <w:rPr>
          <w:rFonts w:ascii="Times New Roman" w:hAnsi="Times New Roman" w:cs="Times New Roman"/>
          <w:sz w:val="24"/>
          <w:szCs w:val="24"/>
        </w:rPr>
        <w:t>принят Федеральным Собранием и подписан Президентом РФ, после чего вступил в силу.</w:t>
      </w:r>
    </w:p>
    <w:p w:rsidR="00117995" w:rsidRDefault="00117995" w:rsidP="00117995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</w:p>
    <w:p w:rsidR="00117995" w:rsidRPr="00117995" w:rsidRDefault="007F53DF" w:rsidP="00117995">
      <w:pPr>
        <w:spacing w:after="0" w:line="240" w:lineRule="auto"/>
        <w:ind w:right="-143"/>
        <w:rPr>
          <w:rFonts w:ascii="Times New Roman" w:hAnsi="Times New Roman" w:cs="Times New Roman"/>
          <w:sz w:val="24"/>
          <w:szCs w:val="24"/>
        </w:rPr>
      </w:pPr>
      <w:r w:rsidRPr="007F53DF">
        <w:rPr>
          <w:rFonts w:ascii="Times New Roman" w:hAnsi="Times New Roman" w:cs="Times New Roman"/>
          <w:b/>
          <w:sz w:val="24"/>
          <w:szCs w:val="24"/>
        </w:rPr>
        <w:t>10.</w:t>
      </w:r>
      <w:r w:rsidR="008840A3">
        <w:rPr>
          <w:rFonts w:ascii="Times New Roman" w:hAnsi="Times New Roman" w:cs="Times New Roman"/>
          <w:b/>
          <w:sz w:val="24"/>
          <w:szCs w:val="24"/>
        </w:rPr>
        <w:t>1</w:t>
      </w:r>
      <w:r w:rsidRPr="007F53DF">
        <w:rPr>
          <w:rFonts w:ascii="Times New Roman" w:hAnsi="Times New Roman" w:cs="Times New Roman"/>
          <w:b/>
          <w:sz w:val="24"/>
          <w:szCs w:val="24"/>
        </w:rPr>
        <w:t>.</w:t>
      </w:r>
      <w:r>
        <w:rPr>
          <w:rFonts w:ascii="Times New Roman" w:hAnsi="Times New Roman" w:cs="Times New Roman"/>
          <w:sz w:val="24"/>
          <w:szCs w:val="24"/>
        </w:rPr>
        <w:t xml:space="preserve"> </w:t>
      </w:r>
      <w:r w:rsidR="00117995" w:rsidRPr="00117995">
        <w:rPr>
          <w:rFonts w:ascii="Times New Roman" w:hAnsi="Times New Roman" w:cs="Times New Roman"/>
          <w:sz w:val="24"/>
          <w:szCs w:val="24"/>
        </w:rPr>
        <w:t>Выберите 2 любых сферы общественной жизни, кроме политической, и</w:t>
      </w:r>
      <w:r>
        <w:rPr>
          <w:rFonts w:ascii="Times New Roman" w:hAnsi="Times New Roman" w:cs="Times New Roman"/>
          <w:sz w:val="24"/>
          <w:szCs w:val="24"/>
        </w:rPr>
        <w:t xml:space="preserve"> </w:t>
      </w:r>
      <w:r w:rsidR="00117995" w:rsidRPr="00117995">
        <w:rPr>
          <w:rFonts w:ascii="Times New Roman" w:hAnsi="Times New Roman" w:cs="Times New Roman"/>
          <w:sz w:val="24"/>
          <w:szCs w:val="24"/>
        </w:rPr>
        <w:t>аргументированно назовите по 2 позитивных и 2 негативных последствия введения</w:t>
      </w:r>
      <w:r w:rsidR="00117995">
        <w:rPr>
          <w:rFonts w:ascii="Times New Roman" w:hAnsi="Times New Roman" w:cs="Times New Roman"/>
          <w:sz w:val="24"/>
          <w:szCs w:val="24"/>
        </w:rPr>
        <w:t xml:space="preserve"> </w:t>
      </w:r>
      <w:r w:rsidR="00117995" w:rsidRPr="00117995">
        <w:rPr>
          <w:rFonts w:ascii="Times New Roman" w:hAnsi="Times New Roman" w:cs="Times New Roman"/>
          <w:sz w:val="24"/>
          <w:szCs w:val="24"/>
        </w:rPr>
        <w:t>ББД для каждой сферы (всего 8 последствий: 4 позитивных и 4 негативных).</w:t>
      </w:r>
    </w:p>
    <w:p w:rsidR="00117995" w:rsidRDefault="00117995" w:rsidP="00117995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</w:p>
    <w:p w:rsidR="00117995" w:rsidRPr="007F53DF" w:rsidRDefault="00117995" w:rsidP="00117995">
      <w:pPr>
        <w:spacing w:after="0" w:line="240" w:lineRule="auto"/>
        <w:rPr>
          <w:rFonts w:ascii="Times New Roman" w:hAnsi="Times New Roman" w:cs="Times New Roman"/>
          <w:b/>
          <w:i/>
          <w:sz w:val="24"/>
          <w:szCs w:val="24"/>
        </w:rPr>
      </w:pPr>
      <w:r w:rsidRPr="00117995">
        <w:rPr>
          <w:rFonts w:ascii="Times New Roman" w:hAnsi="Times New Roman" w:cs="Times New Roman"/>
          <w:i/>
          <w:sz w:val="24"/>
          <w:szCs w:val="24"/>
        </w:rPr>
        <w:t xml:space="preserve">Последствия без указания сферы общественной жизни не оцениваются. </w:t>
      </w:r>
      <w:r w:rsidRPr="007F53DF">
        <w:rPr>
          <w:rFonts w:ascii="Times New Roman" w:hAnsi="Times New Roman" w:cs="Times New Roman"/>
          <w:b/>
          <w:i/>
          <w:sz w:val="24"/>
          <w:szCs w:val="24"/>
        </w:rPr>
        <w:t>(16 баллов)</w:t>
      </w:r>
    </w:p>
    <w:p w:rsidR="00117995" w:rsidRDefault="00117995" w:rsidP="00117995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</w:p>
    <w:p w:rsidR="00117995" w:rsidRPr="00117995" w:rsidRDefault="00117995" w:rsidP="00117995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  <w:r w:rsidRPr="00117995">
        <w:rPr>
          <w:rFonts w:ascii="Times New Roman" w:hAnsi="Times New Roman" w:cs="Times New Roman"/>
          <w:sz w:val="24"/>
          <w:szCs w:val="24"/>
        </w:rPr>
        <w:t>Рекомендуемая форма ответа:</w:t>
      </w:r>
    </w:p>
    <w:p w:rsidR="00117995" w:rsidRPr="00117995" w:rsidRDefault="00117995" w:rsidP="00117995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117995">
        <w:rPr>
          <w:rFonts w:ascii="Times New Roman" w:hAnsi="Times New Roman" w:cs="Times New Roman"/>
          <w:sz w:val="24"/>
          <w:szCs w:val="24"/>
        </w:rPr>
        <w:t>Сфера общественной жизни 1:</w:t>
      </w:r>
    </w:p>
    <w:p w:rsidR="00117995" w:rsidRPr="00117995" w:rsidRDefault="00117995" w:rsidP="00117995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117995">
        <w:rPr>
          <w:rFonts w:ascii="Times New Roman" w:hAnsi="Times New Roman" w:cs="Times New Roman"/>
          <w:sz w:val="24"/>
          <w:szCs w:val="24"/>
        </w:rPr>
        <w:t>Позитивное последствие ББД 1 + аргументация.</w:t>
      </w:r>
    </w:p>
    <w:p w:rsidR="00117995" w:rsidRPr="00117995" w:rsidRDefault="00117995" w:rsidP="00117995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117995">
        <w:rPr>
          <w:rFonts w:ascii="Times New Roman" w:hAnsi="Times New Roman" w:cs="Times New Roman"/>
          <w:sz w:val="24"/>
          <w:szCs w:val="24"/>
        </w:rPr>
        <w:t>Позитивное последствие ББД 2 + аргументация.</w:t>
      </w:r>
    </w:p>
    <w:p w:rsidR="00117995" w:rsidRPr="00117995" w:rsidRDefault="00117995" w:rsidP="00117995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117995">
        <w:rPr>
          <w:rFonts w:ascii="Times New Roman" w:hAnsi="Times New Roman" w:cs="Times New Roman"/>
          <w:sz w:val="24"/>
          <w:szCs w:val="24"/>
        </w:rPr>
        <w:t>Негативное последствие ББД 1 + аргументация.</w:t>
      </w:r>
    </w:p>
    <w:p w:rsidR="00117995" w:rsidRPr="00117995" w:rsidRDefault="00117995" w:rsidP="00117995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117995">
        <w:rPr>
          <w:rFonts w:ascii="Times New Roman" w:hAnsi="Times New Roman" w:cs="Times New Roman"/>
          <w:sz w:val="24"/>
          <w:szCs w:val="24"/>
        </w:rPr>
        <w:t>Негативное последствие ББД 2 + аргументация.</w:t>
      </w:r>
    </w:p>
    <w:p w:rsidR="00117995" w:rsidRPr="00117995" w:rsidRDefault="00117995" w:rsidP="00117995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117995">
        <w:rPr>
          <w:rFonts w:ascii="Times New Roman" w:hAnsi="Times New Roman" w:cs="Times New Roman"/>
          <w:sz w:val="24"/>
          <w:szCs w:val="24"/>
        </w:rPr>
        <w:t>Сфера общественной жизни 2:</w:t>
      </w:r>
    </w:p>
    <w:p w:rsidR="00117995" w:rsidRPr="00117995" w:rsidRDefault="00117995" w:rsidP="00117995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117995">
        <w:rPr>
          <w:rFonts w:ascii="Times New Roman" w:hAnsi="Times New Roman" w:cs="Times New Roman"/>
          <w:sz w:val="24"/>
          <w:szCs w:val="24"/>
        </w:rPr>
        <w:t>Позитивное последствие ББД 1 + аргументация.</w:t>
      </w:r>
    </w:p>
    <w:p w:rsidR="00117995" w:rsidRPr="00117995" w:rsidRDefault="00117995" w:rsidP="00117995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117995">
        <w:rPr>
          <w:rFonts w:ascii="Times New Roman" w:hAnsi="Times New Roman" w:cs="Times New Roman"/>
          <w:sz w:val="24"/>
          <w:szCs w:val="24"/>
        </w:rPr>
        <w:t>Позитивное последствие ББД 2 + аргументация.</w:t>
      </w:r>
    </w:p>
    <w:p w:rsidR="00117995" w:rsidRPr="00117995" w:rsidRDefault="00117995" w:rsidP="00117995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117995">
        <w:rPr>
          <w:rFonts w:ascii="Times New Roman" w:hAnsi="Times New Roman" w:cs="Times New Roman"/>
          <w:sz w:val="24"/>
          <w:szCs w:val="24"/>
        </w:rPr>
        <w:t>Негативное последствие ББД 1 + аргументация.</w:t>
      </w:r>
    </w:p>
    <w:p w:rsidR="00117995" w:rsidRDefault="00117995" w:rsidP="00117995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117995">
        <w:rPr>
          <w:rFonts w:ascii="Times New Roman" w:hAnsi="Times New Roman" w:cs="Times New Roman"/>
          <w:sz w:val="24"/>
          <w:szCs w:val="24"/>
        </w:rPr>
        <w:t>Негативное последствие ББД 2 + аргументация.</w:t>
      </w:r>
    </w:p>
    <w:p w:rsidR="00117995" w:rsidRDefault="00117995" w:rsidP="00117995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7F53DF">
        <w:rPr>
          <w:rFonts w:ascii="Times New Roman" w:hAnsi="Times New Roman" w:cs="Times New Roman"/>
          <w:b/>
          <w:sz w:val="24"/>
          <w:szCs w:val="24"/>
        </w:rPr>
        <w:t>10.</w:t>
      </w:r>
      <w:r w:rsidR="008840A3">
        <w:rPr>
          <w:rFonts w:ascii="Times New Roman" w:hAnsi="Times New Roman" w:cs="Times New Roman"/>
          <w:b/>
          <w:sz w:val="24"/>
          <w:szCs w:val="24"/>
        </w:rPr>
        <w:t>2</w:t>
      </w:r>
      <w:r w:rsidRPr="007F53DF">
        <w:rPr>
          <w:rFonts w:ascii="Times New Roman" w:hAnsi="Times New Roman" w:cs="Times New Roman"/>
          <w:b/>
          <w:sz w:val="24"/>
          <w:szCs w:val="24"/>
        </w:rPr>
        <w:t>.</w:t>
      </w:r>
      <w:r w:rsidRPr="00117995">
        <w:rPr>
          <w:rFonts w:ascii="Times New Roman" w:hAnsi="Times New Roman" w:cs="Times New Roman"/>
          <w:sz w:val="24"/>
          <w:szCs w:val="24"/>
        </w:rPr>
        <w:t xml:space="preserve"> Многие эксперты характеризуют любые инициативы введения безусловного</w:t>
      </w:r>
      <w:r w:rsidR="007F53DF">
        <w:rPr>
          <w:rFonts w:ascii="Times New Roman" w:hAnsi="Times New Roman" w:cs="Times New Roman"/>
          <w:sz w:val="24"/>
          <w:szCs w:val="24"/>
        </w:rPr>
        <w:t xml:space="preserve"> </w:t>
      </w:r>
      <w:r w:rsidRPr="00117995">
        <w:rPr>
          <w:rFonts w:ascii="Times New Roman" w:hAnsi="Times New Roman" w:cs="Times New Roman"/>
          <w:sz w:val="24"/>
          <w:szCs w:val="24"/>
        </w:rPr>
        <w:t>базового дохода как популистские. Напомним, под популизмом понимается</w:t>
      </w:r>
      <w:r w:rsidR="007F53DF">
        <w:rPr>
          <w:rFonts w:ascii="Times New Roman" w:hAnsi="Times New Roman" w:cs="Times New Roman"/>
          <w:sz w:val="24"/>
          <w:szCs w:val="24"/>
        </w:rPr>
        <w:t xml:space="preserve"> </w:t>
      </w:r>
      <w:r w:rsidRPr="00117995">
        <w:rPr>
          <w:rFonts w:ascii="Times New Roman" w:hAnsi="Times New Roman" w:cs="Times New Roman"/>
          <w:sz w:val="24"/>
          <w:szCs w:val="24"/>
        </w:rPr>
        <w:t>политическая практика, рассчитанная на быстрое завоевание популярности и</w:t>
      </w:r>
      <w:r w:rsidR="007F53DF">
        <w:rPr>
          <w:rFonts w:ascii="Times New Roman" w:hAnsi="Times New Roman" w:cs="Times New Roman"/>
          <w:sz w:val="24"/>
          <w:szCs w:val="24"/>
        </w:rPr>
        <w:t xml:space="preserve"> </w:t>
      </w:r>
      <w:r w:rsidRPr="00117995">
        <w:rPr>
          <w:rFonts w:ascii="Times New Roman" w:hAnsi="Times New Roman" w:cs="Times New Roman"/>
          <w:sz w:val="24"/>
          <w:szCs w:val="24"/>
        </w:rPr>
        <w:t>поддержки широких масс путём раздачи необоснованных обещаний. Примером</w:t>
      </w:r>
      <w:r w:rsidR="007F53DF">
        <w:rPr>
          <w:rFonts w:ascii="Times New Roman" w:hAnsi="Times New Roman" w:cs="Times New Roman"/>
          <w:sz w:val="24"/>
          <w:szCs w:val="24"/>
        </w:rPr>
        <w:t xml:space="preserve"> </w:t>
      </w:r>
      <w:r w:rsidRPr="00117995">
        <w:rPr>
          <w:rFonts w:ascii="Times New Roman" w:hAnsi="Times New Roman" w:cs="Times New Roman"/>
          <w:sz w:val="24"/>
          <w:szCs w:val="24"/>
        </w:rPr>
        <w:t>популистской идеи может являться обещание кандидата в губернаторы одного из</w:t>
      </w:r>
      <w:r w:rsidR="007F53DF">
        <w:rPr>
          <w:rFonts w:ascii="Times New Roman" w:hAnsi="Times New Roman" w:cs="Times New Roman"/>
          <w:sz w:val="24"/>
          <w:szCs w:val="24"/>
        </w:rPr>
        <w:t xml:space="preserve"> </w:t>
      </w:r>
      <w:r w:rsidRPr="00117995">
        <w:rPr>
          <w:rFonts w:ascii="Times New Roman" w:hAnsi="Times New Roman" w:cs="Times New Roman"/>
          <w:sz w:val="24"/>
          <w:szCs w:val="24"/>
        </w:rPr>
        <w:t>субъектов РФ поднять МРОТ в 5 раз в случае его избрания. Предложите две любые</w:t>
      </w:r>
      <w:r w:rsidR="007F53DF">
        <w:rPr>
          <w:rFonts w:ascii="Times New Roman" w:hAnsi="Times New Roman" w:cs="Times New Roman"/>
          <w:sz w:val="24"/>
          <w:szCs w:val="24"/>
        </w:rPr>
        <w:t xml:space="preserve"> </w:t>
      </w:r>
      <w:r w:rsidRPr="00117995">
        <w:rPr>
          <w:rFonts w:ascii="Times New Roman" w:hAnsi="Times New Roman" w:cs="Times New Roman"/>
          <w:sz w:val="24"/>
          <w:szCs w:val="24"/>
        </w:rPr>
        <w:t>другие популистские идеи, актуальные для избирателей РФ, и приведите обоснование</w:t>
      </w:r>
      <w:r w:rsidR="007F53DF">
        <w:rPr>
          <w:rFonts w:ascii="Times New Roman" w:hAnsi="Times New Roman" w:cs="Times New Roman"/>
          <w:sz w:val="24"/>
          <w:szCs w:val="24"/>
        </w:rPr>
        <w:t xml:space="preserve"> </w:t>
      </w:r>
      <w:r w:rsidRPr="00117995">
        <w:rPr>
          <w:rFonts w:ascii="Times New Roman" w:hAnsi="Times New Roman" w:cs="Times New Roman"/>
          <w:sz w:val="24"/>
          <w:szCs w:val="24"/>
        </w:rPr>
        <w:t>их популистской сущности.</w:t>
      </w:r>
    </w:p>
    <w:p w:rsidR="008840A3" w:rsidRDefault="008840A3" w:rsidP="008840A3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Ответ:</w:t>
      </w:r>
    </w:p>
    <w:p w:rsidR="008840A3" w:rsidRPr="008840A3" w:rsidRDefault="008840A3" w:rsidP="008840A3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8840A3">
        <w:rPr>
          <w:rFonts w:ascii="Times New Roman" w:hAnsi="Times New Roman" w:cs="Times New Roman"/>
          <w:b/>
          <w:sz w:val="24"/>
          <w:szCs w:val="24"/>
        </w:rPr>
        <w:t>10.1.</w:t>
      </w:r>
      <w:r w:rsidRPr="008840A3">
        <w:rPr>
          <w:rFonts w:ascii="Times New Roman" w:hAnsi="Times New Roman" w:cs="Times New Roman"/>
          <w:sz w:val="24"/>
          <w:szCs w:val="24"/>
        </w:rPr>
        <w:t xml:space="preserve"> Выберите 2 любых сферы общественной жизни, кроме политической, и</w:t>
      </w:r>
    </w:p>
    <w:p w:rsidR="008840A3" w:rsidRPr="008840A3" w:rsidRDefault="008840A3" w:rsidP="008840A3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8840A3">
        <w:rPr>
          <w:rFonts w:ascii="Times New Roman" w:hAnsi="Times New Roman" w:cs="Times New Roman"/>
          <w:sz w:val="24"/>
          <w:szCs w:val="24"/>
        </w:rPr>
        <w:t>аргументированно назовите по 2 позитивных и 2 негативных последствия введения</w:t>
      </w:r>
    </w:p>
    <w:p w:rsidR="008840A3" w:rsidRPr="008840A3" w:rsidRDefault="008840A3" w:rsidP="008840A3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8840A3">
        <w:rPr>
          <w:rFonts w:ascii="Times New Roman" w:hAnsi="Times New Roman" w:cs="Times New Roman"/>
          <w:sz w:val="24"/>
          <w:szCs w:val="24"/>
        </w:rPr>
        <w:t>ББД для каждой сферы (всего 8 последствий: 4 позитивных и 4 негативных).</w:t>
      </w:r>
    </w:p>
    <w:p w:rsidR="008840A3" w:rsidRPr="008840A3" w:rsidRDefault="008840A3" w:rsidP="008840A3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8840A3">
        <w:rPr>
          <w:rFonts w:ascii="Times New Roman" w:hAnsi="Times New Roman" w:cs="Times New Roman"/>
          <w:sz w:val="24"/>
          <w:szCs w:val="24"/>
        </w:rPr>
        <w:t>Последствия без указания сферы общественной жизни не оцениваются. (16 баллов)</w:t>
      </w:r>
    </w:p>
    <w:p w:rsidR="008840A3" w:rsidRPr="008840A3" w:rsidRDefault="008840A3" w:rsidP="008840A3">
      <w:pPr>
        <w:spacing w:after="0" w:line="240" w:lineRule="auto"/>
        <w:jc w:val="both"/>
        <w:rPr>
          <w:rFonts w:ascii="Times New Roman" w:hAnsi="Times New Roman" w:cs="Times New Roman"/>
          <w:b/>
          <w:sz w:val="24"/>
          <w:szCs w:val="24"/>
        </w:rPr>
      </w:pPr>
      <w:r w:rsidRPr="008840A3">
        <w:rPr>
          <w:rFonts w:ascii="Times New Roman" w:hAnsi="Times New Roman" w:cs="Times New Roman"/>
          <w:b/>
          <w:sz w:val="24"/>
          <w:szCs w:val="24"/>
        </w:rPr>
        <w:t>Возможные варианты:</w:t>
      </w:r>
    </w:p>
    <w:p w:rsidR="008840A3" w:rsidRPr="008840A3" w:rsidRDefault="008840A3" w:rsidP="008840A3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8840A3">
        <w:rPr>
          <w:rFonts w:ascii="Times New Roman" w:hAnsi="Times New Roman" w:cs="Times New Roman"/>
          <w:sz w:val="24"/>
          <w:szCs w:val="24"/>
          <w:u w:val="single"/>
        </w:rPr>
        <w:t>Социальная сфера</w:t>
      </w:r>
      <w:r w:rsidRPr="008840A3">
        <w:rPr>
          <w:rFonts w:ascii="Times New Roman" w:hAnsi="Times New Roman" w:cs="Times New Roman"/>
          <w:sz w:val="24"/>
          <w:szCs w:val="24"/>
        </w:rPr>
        <w:t>.</w:t>
      </w:r>
    </w:p>
    <w:p w:rsidR="008840A3" w:rsidRPr="008840A3" w:rsidRDefault="008840A3" w:rsidP="008840A3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8840A3">
        <w:rPr>
          <w:rFonts w:ascii="Times New Roman" w:hAnsi="Times New Roman" w:cs="Times New Roman"/>
          <w:i/>
          <w:sz w:val="24"/>
          <w:szCs w:val="24"/>
          <w:u w:val="single"/>
        </w:rPr>
        <w:t>Позитивное последствие</w:t>
      </w:r>
      <w:r w:rsidRPr="008840A3">
        <w:rPr>
          <w:rFonts w:ascii="Times New Roman" w:hAnsi="Times New Roman" w:cs="Times New Roman"/>
          <w:sz w:val="24"/>
          <w:szCs w:val="24"/>
        </w:rPr>
        <w:t>: рост миграционного притока населения. Трудоспособное</w:t>
      </w:r>
    </w:p>
    <w:p w:rsidR="008840A3" w:rsidRPr="008840A3" w:rsidRDefault="008840A3" w:rsidP="008840A3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8840A3">
        <w:rPr>
          <w:rFonts w:ascii="Times New Roman" w:hAnsi="Times New Roman" w:cs="Times New Roman"/>
          <w:sz w:val="24"/>
          <w:szCs w:val="24"/>
        </w:rPr>
        <w:t>население других стран, уровень жизни в которых ниже, будет стремиться приехать в РФ и</w:t>
      </w:r>
      <w:r>
        <w:rPr>
          <w:rFonts w:ascii="Times New Roman" w:hAnsi="Times New Roman" w:cs="Times New Roman"/>
          <w:sz w:val="24"/>
          <w:szCs w:val="24"/>
        </w:rPr>
        <w:t xml:space="preserve"> </w:t>
      </w:r>
      <w:r w:rsidRPr="008840A3">
        <w:rPr>
          <w:rFonts w:ascii="Times New Roman" w:hAnsi="Times New Roman" w:cs="Times New Roman"/>
          <w:sz w:val="24"/>
          <w:szCs w:val="24"/>
        </w:rPr>
        <w:t>получить гражданство.</w:t>
      </w:r>
    </w:p>
    <w:p w:rsidR="008840A3" w:rsidRPr="008840A3" w:rsidRDefault="008840A3" w:rsidP="008840A3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8840A3">
        <w:rPr>
          <w:rFonts w:ascii="Times New Roman" w:hAnsi="Times New Roman" w:cs="Times New Roman"/>
          <w:i/>
          <w:sz w:val="24"/>
          <w:szCs w:val="24"/>
          <w:u w:val="single"/>
        </w:rPr>
        <w:t>Негативное  последствие</w:t>
      </w:r>
      <w:r w:rsidRPr="008840A3">
        <w:rPr>
          <w:rFonts w:ascii="Times New Roman" w:hAnsi="Times New Roman" w:cs="Times New Roman"/>
          <w:sz w:val="24"/>
          <w:szCs w:val="24"/>
        </w:rPr>
        <w:t>:  повышение  вероятности  социальных  конфликтов.</w:t>
      </w:r>
    </w:p>
    <w:p w:rsidR="008840A3" w:rsidRPr="008840A3" w:rsidRDefault="008840A3" w:rsidP="008840A3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8840A3">
        <w:rPr>
          <w:rFonts w:ascii="Times New Roman" w:hAnsi="Times New Roman" w:cs="Times New Roman"/>
          <w:sz w:val="24"/>
          <w:szCs w:val="24"/>
        </w:rPr>
        <w:t>Трудоустроенные граждане будут проявлять недовольство по отношению к лицам,</w:t>
      </w:r>
    </w:p>
    <w:p w:rsidR="008840A3" w:rsidRPr="008840A3" w:rsidRDefault="008840A3" w:rsidP="008840A3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8840A3">
        <w:rPr>
          <w:rFonts w:ascii="Times New Roman" w:hAnsi="Times New Roman" w:cs="Times New Roman"/>
          <w:sz w:val="24"/>
          <w:szCs w:val="24"/>
        </w:rPr>
        <w:t>живущим на пособие и не стремящимся получить работу.</w:t>
      </w:r>
    </w:p>
    <w:p w:rsidR="008840A3" w:rsidRPr="008840A3" w:rsidRDefault="008840A3" w:rsidP="008840A3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  <w:u w:val="single"/>
        </w:rPr>
      </w:pPr>
      <w:r w:rsidRPr="008840A3">
        <w:rPr>
          <w:rFonts w:ascii="Times New Roman" w:hAnsi="Times New Roman" w:cs="Times New Roman"/>
          <w:sz w:val="24"/>
          <w:szCs w:val="24"/>
          <w:u w:val="single"/>
        </w:rPr>
        <w:t>Экономика:</w:t>
      </w:r>
    </w:p>
    <w:p w:rsidR="008840A3" w:rsidRPr="008840A3" w:rsidRDefault="008840A3" w:rsidP="008840A3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8840A3">
        <w:rPr>
          <w:rFonts w:ascii="Times New Roman" w:hAnsi="Times New Roman" w:cs="Times New Roman"/>
          <w:i/>
          <w:sz w:val="24"/>
          <w:szCs w:val="24"/>
          <w:u w:val="single"/>
        </w:rPr>
        <w:t>Позитивное последствие</w:t>
      </w:r>
      <w:r w:rsidRPr="008840A3">
        <w:rPr>
          <w:rFonts w:ascii="Times New Roman" w:hAnsi="Times New Roman" w:cs="Times New Roman"/>
          <w:sz w:val="24"/>
          <w:szCs w:val="24"/>
        </w:rPr>
        <w:t>: Снижение долговой нагрузки населения. Полученные от</w:t>
      </w:r>
    </w:p>
    <w:p w:rsidR="008840A3" w:rsidRPr="008840A3" w:rsidRDefault="008840A3" w:rsidP="008840A3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8840A3">
        <w:rPr>
          <w:rFonts w:ascii="Times New Roman" w:hAnsi="Times New Roman" w:cs="Times New Roman"/>
          <w:sz w:val="24"/>
          <w:szCs w:val="24"/>
        </w:rPr>
        <w:t>государства выплаты население сможет потратить на уплату имеющихся займов и</w:t>
      </w:r>
    </w:p>
    <w:p w:rsidR="008840A3" w:rsidRPr="008840A3" w:rsidRDefault="008840A3" w:rsidP="008840A3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8840A3">
        <w:rPr>
          <w:rFonts w:ascii="Times New Roman" w:hAnsi="Times New Roman" w:cs="Times New Roman"/>
          <w:sz w:val="24"/>
          <w:szCs w:val="24"/>
        </w:rPr>
        <w:t>кредитов,  получив  возможность  тратить  больше  на  другие  нужды  (питание,</w:t>
      </w:r>
    </w:p>
    <w:p w:rsidR="008840A3" w:rsidRPr="008840A3" w:rsidRDefault="008840A3" w:rsidP="008840A3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8840A3">
        <w:rPr>
          <w:rFonts w:ascii="Times New Roman" w:hAnsi="Times New Roman" w:cs="Times New Roman"/>
          <w:sz w:val="24"/>
          <w:szCs w:val="24"/>
        </w:rPr>
        <w:t>здравоохранение, образование и т.д.).</w:t>
      </w:r>
    </w:p>
    <w:p w:rsidR="008840A3" w:rsidRPr="008840A3" w:rsidRDefault="008840A3" w:rsidP="008840A3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8840A3">
        <w:rPr>
          <w:rFonts w:ascii="Times New Roman" w:hAnsi="Times New Roman" w:cs="Times New Roman"/>
          <w:i/>
          <w:sz w:val="24"/>
          <w:szCs w:val="24"/>
          <w:u w:val="single"/>
        </w:rPr>
        <w:t>Негативное последствие</w:t>
      </w:r>
      <w:r w:rsidRPr="008840A3">
        <w:rPr>
          <w:rFonts w:ascii="Times New Roman" w:hAnsi="Times New Roman" w:cs="Times New Roman"/>
          <w:sz w:val="24"/>
          <w:szCs w:val="24"/>
        </w:rPr>
        <w:t>: Рост уровня инфляции. Резкое увеличение спроса в экономике в</w:t>
      </w:r>
    </w:p>
    <w:p w:rsidR="008840A3" w:rsidRPr="008840A3" w:rsidRDefault="008840A3" w:rsidP="008840A3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8840A3">
        <w:rPr>
          <w:rFonts w:ascii="Times New Roman" w:hAnsi="Times New Roman" w:cs="Times New Roman"/>
          <w:sz w:val="24"/>
          <w:szCs w:val="24"/>
        </w:rPr>
        <w:lastRenderedPageBreak/>
        <w:t>результате притока свободных денег приведет к росту цен и, соответственно, разгону</w:t>
      </w:r>
    </w:p>
    <w:p w:rsidR="008840A3" w:rsidRPr="008840A3" w:rsidRDefault="008840A3" w:rsidP="008840A3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8840A3">
        <w:rPr>
          <w:rFonts w:ascii="Times New Roman" w:hAnsi="Times New Roman" w:cs="Times New Roman"/>
          <w:sz w:val="24"/>
          <w:szCs w:val="24"/>
        </w:rPr>
        <w:t>инфляции.</w:t>
      </w:r>
    </w:p>
    <w:p w:rsidR="008840A3" w:rsidRPr="008840A3" w:rsidRDefault="008840A3" w:rsidP="008840A3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8840A3">
        <w:rPr>
          <w:rFonts w:ascii="Times New Roman" w:hAnsi="Times New Roman" w:cs="Times New Roman"/>
          <w:sz w:val="24"/>
          <w:szCs w:val="24"/>
          <w:u w:val="single"/>
        </w:rPr>
        <w:t>Духовная сфера</w:t>
      </w:r>
      <w:r w:rsidRPr="008840A3">
        <w:rPr>
          <w:rFonts w:ascii="Times New Roman" w:hAnsi="Times New Roman" w:cs="Times New Roman"/>
          <w:sz w:val="24"/>
          <w:szCs w:val="24"/>
        </w:rPr>
        <w:t>:</w:t>
      </w:r>
    </w:p>
    <w:p w:rsidR="008840A3" w:rsidRPr="008840A3" w:rsidRDefault="008840A3" w:rsidP="008840A3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8840A3">
        <w:rPr>
          <w:rFonts w:ascii="Times New Roman" w:hAnsi="Times New Roman" w:cs="Times New Roman"/>
          <w:i/>
          <w:sz w:val="24"/>
          <w:szCs w:val="24"/>
          <w:u w:val="single"/>
        </w:rPr>
        <w:t>Позитивное последствие</w:t>
      </w:r>
      <w:r w:rsidRPr="008840A3">
        <w:rPr>
          <w:rFonts w:ascii="Times New Roman" w:hAnsi="Times New Roman" w:cs="Times New Roman"/>
          <w:sz w:val="24"/>
          <w:szCs w:val="24"/>
        </w:rPr>
        <w:t>: социально-незащищенные группы населения смогут улучшить</w:t>
      </w:r>
    </w:p>
    <w:p w:rsidR="008840A3" w:rsidRPr="008840A3" w:rsidRDefault="008840A3" w:rsidP="008840A3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8840A3">
        <w:rPr>
          <w:rFonts w:ascii="Times New Roman" w:hAnsi="Times New Roman" w:cs="Times New Roman"/>
          <w:sz w:val="24"/>
          <w:szCs w:val="24"/>
        </w:rPr>
        <w:t>качество жизни. Такие группы населения, как, например, инвалиды или семьи, потерявшие</w:t>
      </w:r>
      <w:r>
        <w:rPr>
          <w:rFonts w:ascii="Times New Roman" w:hAnsi="Times New Roman" w:cs="Times New Roman"/>
          <w:sz w:val="24"/>
          <w:szCs w:val="24"/>
        </w:rPr>
        <w:t xml:space="preserve"> </w:t>
      </w:r>
      <w:r w:rsidRPr="008840A3">
        <w:rPr>
          <w:rFonts w:ascii="Times New Roman" w:hAnsi="Times New Roman" w:cs="Times New Roman"/>
          <w:sz w:val="24"/>
          <w:szCs w:val="24"/>
        </w:rPr>
        <w:t>кормильца, получат дополнительные финансовые ресурсы на удовлетворение имеющихся</w:t>
      </w:r>
      <w:r>
        <w:rPr>
          <w:rFonts w:ascii="Times New Roman" w:hAnsi="Times New Roman" w:cs="Times New Roman"/>
          <w:sz w:val="24"/>
          <w:szCs w:val="24"/>
        </w:rPr>
        <w:t xml:space="preserve"> </w:t>
      </w:r>
      <w:r w:rsidRPr="008840A3">
        <w:rPr>
          <w:rFonts w:ascii="Times New Roman" w:hAnsi="Times New Roman" w:cs="Times New Roman"/>
          <w:sz w:val="24"/>
          <w:szCs w:val="24"/>
        </w:rPr>
        <w:t>потребностей.</w:t>
      </w:r>
    </w:p>
    <w:p w:rsidR="008840A3" w:rsidRPr="008840A3" w:rsidRDefault="008840A3" w:rsidP="008840A3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8840A3">
        <w:rPr>
          <w:rFonts w:ascii="Times New Roman" w:hAnsi="Times New Roman" w:cs="Times New Roman"/>
          <w:i/>
          <w:sz w:val="24"/>
          <w:szCs w:val="24"/>
          <w:u w:val="single"/>
        </w:rPr>
        <w:t>Негативное последствие</w:t>
      </w:r>
      <w:r w:rsidRPr="008840A3">
        <w:rPr>
          <w:rFonts w:ascii="Times New Roman" w:hAnsi="Times New Roman" w:cs="Times New Roman"/>
          <w:sz w:val="24"/>
          <w:szCs w:val="24"/>
        </w:rPr>
        <w:t>: рост иждивенческих настроений в обществе. Часть трудящихся</w:t>
      </w:r>
    </w:p>
    <w:p w:rsidR="008840A3" w:rsidRPr="008840A3" w:rsidRDefault="008840A3" w:rsidP="008840A3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8840A3">
        <w:rPr>
          <w:rFonts w:ascii="Times New Roman" w:hAnsi="Times New Roman" w:cs="Times New Roman"/>
          <w:sz w:val="24"/>
          <w:szCs w:val="24"/>
        </w:rPr>
        <w:t>на низкооплачиваемых работах примет решение прекратить трудовую деятельность и жить</w:t>
      </w:r>
      <w:r>
        <w:rPr>
          <w:rFonts w:ascii="Times New Roman" w:hAnsi="Times New Roman" w:cs="Times New Roman"/>
          <w:sz w:val="24"/>
          <w:szCs w:val="24"/>
        </w:rPr>
        <w:t xml:space="preserve"> </w:t>
      </w:r>
      <w:r w:rsidRPr="008840A3">
        <w:rPr>
          <w:rFonts w:ascii="Times New Roman" w:hAnsi="Times New Roman" w:cs="Times New Roman"/>
          <w:sz w:val="24"/>
          <w:szCs w:val="24"/>
        </w:rPr>
        <w:t>на предлагаемое пособие.</w:t>
      </w:r>
    </w:p>
    <w:p w:rsidR="008840A3" w:rsidRPr="008840A3" w:rsidRDefault="008840A3" w:rsidP="008840A3">
      <w:pPr>
        <w:spacing w:after="0" w:line="240" w:lineRule="auto"/>
        <w:jc w:val="both"/>
        <w:rPr>
          <w:rFonts w:ascii="Times New Roman" w:hAnsi="Times New Roman" w:cs="Times New Roman"/>
          <w:i/>
          <w:sz w:val="24"/>
          <w:szCs w:val="24"/>
        </w:rPr>
      </w:pPr>
      <w:r w:rsidRPr="008840A3">
        <w:rPr>
          <w:rFonts w:ascii="Times New Roman" w:hAnsi="Times New Roman" w:cs="Times New Roman"/>
          <w:i/>
          <w:sz w:val="24"/>
          <w:szCs w:val="24"/>
        </w:rPr>
        <w:t>Могут быть предложены другие последствия. Последствия в политической сфере не</w:t>
      </w:r>
    </w:p>
    <w:p w:rsidR="008840A3" w:rsidRPr="008840A3" w:rsidRDefault="008840A3" w:rsidP="008840A3">
      <w:pPr>
        <w:spacing w:after="0" w:line="240" w:lineRule="auto"/>
        <w:jc w:val="both"/>
        <w:rPr>
          <w:rFonts w:ascii="Times New Roman" w:hAnsi="Times New Roman" w:cs="Times New Roman"/>
          <w:i/>
          <w:sz w:val="24"/>
          <w:szCs w:val="24"/>
        </w:rPr>
      </w:pPr>
      <w:r w:rsidRPr="008840A3">
        <w:rPr>
          <w:rFonts w:ascii="Times New Roman" w:hAnsi="Times New Roman" w:cs="Times New Roman"/>
          <w:i/>
          <w:sz w:val="24"/>
          <w:szCs w:val="24"/>
        </w:rPr>
        <w:t>оцениваются.</w:t>
      </w:r>
    </w:p>
    <w:p w:rsidR="008840A3" w:rsidRPr="008840A3" w:rsidRDefault="008840A3" w:rsidP="008840A3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8840A3">
        <w:rPr>
          <w:rFonts w:ascii="Times New Roman" w:hAnsi="Times New Roman" w:cs="Times New Roman"/>
          <w:sz w:val="24"/>
          <w:szCs w:val="24"/>
        </w:rPr>
        <w:t xml:space="preserve">За каждое последствие </w:t>
      </w:r>
      <w:r w:rsidRPr="008840A3">
        <w:rPr>
          <w:rFonts w:ascii="Times New Roman" w:hAnsi="Times New Roman" w:cs="Times New Roman"/>
          <w:b/>
          <w:sz w:val="24"/>
          <w:szCs w:val="24"/>
        </w:rPr>
        <w:t>1 балл</w:t>
      </w:r>
      <w:r w:rsidRPr="008840A3">
        <w:rPr>
          <w:rFonts w:ascii="Times New Roman" w:hAnsi="Times New Roman" w:cs="Times New Roman"/>
          <w:sz w:val="24"/>
          <w:szCs w:val="24"/>
        </w:rPr>
        <w:t xml:space="preserve">. За каждую аргументацию последствия </w:t>
      </w:r>
      <w:r w:rsidRPr="008840A3">
        <w:rPr>
          <w:rFonts w:ascii="Times New Roman" w:hAnsi="Times New Roman" w:cs="Times New Roman"/>
          <w:b/>
          <w:sz w:val="24"/>
          <w:szCs w:val="24"/>
        </w:rPr>
        <w:t>1 балл</w:t>
      </w:r>
      <w:r w:rsidRPr="008840A3">
        <w:rPr>
          <w:rFonts w:ascii="Times New Roman" w:hAnsi="Times New Roman" w:cs="Times New Roman"/>
          <w:sz w:val="24"/>
          <w:szCs w:val="24"/>
        </w:rPr>
        <w:t>.</w:t>
      </w:r>
    </w:p>
    <w:p w:rsidR="008840A3" w:rsidRPr="008840A3" w:rsidRDefault="008840A3" w:rsidP="008840A3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8840A3">
        <w:rPr>
          <w:rFonts w:ascii="Times New Roman" w:hAnsi="Times New Roman" w:cs="Times New Roman"/>
          <w:sz w:val="24"/>
          <w:szCs w:val="24"/>
        </w:rPr>
        <w:t>Более 4 последствий по одной сфере общественной жизни не зачитывается.</w:t>
      </w:r>
    </w:p>
    <w:p w:rsidR="008840A3" w:rsidRPr="008840A3" w:rsidRDefault="008840A3" w:rsidP="008840A3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8840A3">
        <w:rPr>
          <w:rFonts w:ascii="Times New Roman" w:hAnsi="Times New Roman" w:cs="Times New Roman"/>
          <w:sz w:val="24"/>
          <w:szCs w:val="24"/>
        </w:rPr>
        <w:t>Максимальный результат за 4 верно названных и аргументированных последствия</w:t>
      </w:r>
    </w:p>
    <w:p w:rsidR="008840A3" w:rsidRPr="008840A3" w:rsidRDefault="008840A3" w:rsidP="008840A3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8840A3">
        <w:rPr>
          <w:rFonts w:ascii="Times New Roman" w:hAnsi="Times New Roman" w:cs="Times New Roman"/>
          <w:sz w:val="24"/>
          <w:szCs w:val="24"/>
        </w:rPr>
        <w:t xml:space="preserve">по одной сфере общественной жизни </w:t>
      </w:r>
      <w:r w:rsidRPr="008840A3">
        <w:rPr>
          <w:rFonts w:ascii="Times New Roman" w:hAnsi="Times New Roman" w:cs="Times New Roman"/>
          <w:b/>
          <w:sz w:val="24"/>
          <w:szCs w:val="24"/>
        </w:rPr>
        <w:t>– 8 баллов</w:t>
      </w:r>
      <w:r w:rsidRPr="008840A3">
        <w:rPr>
          <w:rFonts w:ascii="Times New Roman" w:hAnsi="Times New Roman" w:cs="Times New Roman"/>
          <w:sz w:val="24"/>
          <w:szCs w:val="24"/>
        </w:rPr>
        <w:t>.</w:t>
      </w:r>
    </w:p>
    <w:p w:rsidR="008840A3" w:rsidRPr="008840A3" w:rsidRDefault="008840A3" w:rsidP="008840A3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8840A3">
        <w:rPr>
          <w:rFonts w:ascii="Times New Roman" w:hAnsi="Times New Roman" w:cs="Times New Roman"/>
          <w:sz w:val="24"/>
          <w:szCs w:val="24"/>
        </w:rPr>
        <w:t>Если ученик предложил несколько последствий по трем сферам общественной жизни,</w:t>
      </w:r>
    </w:p>
    <w:p w:rsidR="008840A3" w:rsidRPr="008840A3" w:rsidRDefault="008840A3" w:rsidP="008840A3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8840A3">
        <w:rPr>
          <w:rFonts w:ascii="Times New Roman" w:hAnsi="Times New Roman" w:cs="Times New Roman"/>
          <w:sz w:val="24"/>
          <w:szCs w:val="24"/>
        </w:rPr>
        <w:t>а не по двум, как в условии, задание оценивается в пользу ученика, ответы</w:t>
      </w:r>
    </w:p>
    <w:p w:rsidR="008840A3" w:rsidRPr="008840A3" w:rsidRDefault="008840A3" w:rsidP="008840A3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8840A3">
        <w:rPr>
          <w:rFonts w:ascii="Times New Roman" w:hAnsi="Times New Roman" w:cs="Times New Roman"/>
          <w:sz w:val="24"/>
          <w:szCs w:val="24"/>
        </w:rPr>
        <w:t>засчитываются как верные.</w:t>
      </w:r>
    </w:p>
    <w:p w:rsidR="008840A3" w:rsidRPr="008840A3" w:rsidRDefault="008840A3" w:rsidP="008840A3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8840A3">
        <w:rPr>
          <w:rFonts w:ascii="Times New Roman" w:hAnsi="Times New Roman" w:cs="Times New Roman"/>
          <w:sz w:val="24"/>
          <w:szCs w:val="24"/>
        </w:rPr>
        <w:t>Возможные конфигураций ответа:</w:t>
      </w:r>
    </w:p>
    <w:p w:rsidR="008840A3" w:rsidRPr="008840A3" w:rsidRDefault="008840A3" w:rsidP="008840A3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8840A3">
        <w:rPr>
          <w:rFonts w:ascii="Times New Roman" w:hAnsi="Times New Roman" w:cs="Times New Roman"/>
          <w:sz w:val="24"/>
          <w:szCs w:val="24"/>
        </w:rPr>
        <w:t>1) Социальная сфера, 2 позитивных последствия и аргумента, 2 негативных последствия и</w:t>
      </w:r>
    </w:p>
    <w:p w:rsidR="008840A3" w:rsidRPr="008840A3" w:rsidRDefault="008840A3" w:rsidP="008840A3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8840A3">
        <w:rPr>
          <w:rFonts w:ascii="Times New Roman" w:hAnsi="Times New Roman" w:cs="Times New Roman"/>
          <w:sz w:val="24"/>
          <w:szCs w:val="24"/>
        </w:rPr>
        <w:t>аргумента. Духовная сфера, 2 позитивных последствия и аргумента. Экономическая сфера,</w:t>
      </w:r>
      <w:r>
        <w:rPr>
          <w:rFonts w:ascii="Times New Roman" w:hAnsi="Times New Roman" w:cs="Times New Roman"/>
          <w:sz w:val="24"/>
          <w:szCs w:val="24"/>
        </w:rPr>
        <w:t xml:space="preserve"> </w:t>
      </w:r>
      <w:r w:rsidRPr="008840A3">
        <w:rPr>
          <w:rFonts w:ascii="Times New Roman" w:hAnsi="Times New Roman" w:cs="Times New Roman"/>
          <w:sz w:val="24"/>
          <w:szCs w:val="24"/>
        </w:rPr>
        <w:t>два позитивных последствия и аргумента. Верно названы 8 последствий и аргументов,</w:t>
      </w:r>
      <w:r>
        <w:rPr>
          <w:rFonts w:ascii="Times New Roman" w:hAnsi="Times New Roman" w:cs="Times New Roman"/>
          <w:sz w:val="24"/>
          <w:szCs w:val="24"/>
        </w:rPr>
        <w:t xml:space="preserve"> </w:t>
      </w:r>
      <w:r w:rsidRPr="008840A3">
        <w:rPr>
          <w:rFonts w:ascii="Times New Roman" w:hAnsi="Times New Roman" w:cs="Times New Roman"/>
          <w:sz w:val="24"/>
          <w:szCs w:val="24"/>
        </w:rPr>
        <w:t>ученик получает максимальные 16 баллов</w:t>
      </w:r>
      <w:r w:rsidRPr="008840A3">
        <w:rPr>
          <w:rFonts w:ascii="Times New Roman" w:hAnsi="Times New Roman" w:cs="Times New Roman"/>
          <w:b/>
          <w:sz w:val="24"/>
          <w:szCs w:val="24"/>
          <w:u w:val="single"/>
        </w:rPr>
        <w:t>.</w:t>
      </w:r>
    </w:p>
    <w:p w:rsidR="008840A3" w:rsidRPr="008840A3" w:rsidRDefault="008840A3" w:rsidP="008840A3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8840A3">
        <w:rPr>
          <w:rFonts w:ascii="Times New Roman" w:hAnsi="Times New Roman" w:cs="Times New Roman"/>
          <w:sz w:val="24"/>
          <w:szCs w:val="24"/>
        </w:rPr>
        <w:t>2) Экономическая сфера, 3 позитивных последствия и аргумента, 3 негативных</w:t>
      </w:r>
    </w:p>
    <w:p w:rsidR="008840A3" w:rsidRPr="008840A3" w:rsidRDefault="008840A3" w:rsidP="008840A3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8840A3">
        <w:rPr>
          <w:rFonts w:ascii="Times New Roman" w:hAnsi="Times New Roman" w:cs="Times New Roman"/>
          <w:sz w:val="24"/>
          <w:szCs w:val="24"/>
        </w:rPr>
        <w:t>последствия и аргумента. Духовная сфера, 2 негативных последствия и аргумента. 12</w:t>
      </w:r>
    </w:p>
    <w:p w:rsidR="008840A3" w:rsidRPr="008840A3" w:rsidRDefault="008840A3" w:rsidP="008840A3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8840A3">
        <w:rPr>
          <w:rFonts w:ascii="Times New Roman" w:hAnsi="Times New Roman" w:cs="Times New Roman"/>
          <w:sz w:val="24"/>
          <w:szCs w:val="24"/>
        </w:rPr>
        <w:t>баллов.</w:t>
      </w:r>
    </w:p>
    <w:p w:rsidR="008840A3" w:rsidRPr="008840A3" w:rsidRDefault="008840A3" w:rsidP="008840A3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8840A3">
        <w:rPr>
          <w:rFonts w:ascii="Times New Roman" w:hAnsi="Times New Roman" w:cs="Times New Roman"/>
          <w:sz w:val="24"/>
          <w:szCs w:val="24"/>
        </w:rPr>
        <w:t>3) Социальная сфера. 4 позитивных последствия и аргумента. 4 балла.</w:t>
      </w:r>
    </w:p>
    <w:p w:rsidR="008840A3" w:rsidRPr="008840A3" w:rsidRDefault="008840A3" w:rsidP="008840A3">
      <w:pPr>
        <w:spacing w:after="0" w:line="240" w:lineRule="auto"/>
        <w:jc w:val="both"/>
        <w:rPr>
          <w:rFonts w:ascii="Times New Roman" w:hAnsi="Times New Roman" w:cs="Times New Roman"/>
          <w:b/>
          <w:sz w:val="24"/>
          <w:szCs w:val="24"/>
          <w:u w:val="single"/>
        </w:rPr>
      </w:pPr>
      <w:r w:rsidRPr="008840A3">
        <w:rPr>
          <w:rFonts w:ascii="Times New Roman" w:hAnsi="Times New Roman" w:cs="Times New Roman"/>
          <w:b/>
          <w:sz w:val="24"/>
          <w:szCs w:val="24"/>
          <w:u w:val="single"/>
        </w:rPr>
        <w:t>Всего по заданию 10.1. 16 баллов.</w:t>
      </w:r>
    </w:p>
    <w:p w:rsidR="008840A3" w:rsidRPr="008840A3" w:rsidRDefault="008840A3" w:rsidP="008840A3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8840A3">
        <w:rPr>
          <w:rFonts w:ascii="Times New Roman" w:hAnsi="Times New Roman" w:cs="Times New Roman"/>
          <w:b/>
          <w:sz w:val="24"/>
          <w:szCs w:val="24"/>
        </w:rPr>
        <w:t>10.2.</w:t>
      </w:r>
      <w:r w:rsidRPr="008840A3">
        <w:rPr>
          <w:rFonts w:ascii="Times New Roman" w:hAnsi="Times New Roman" w:cs="Times New Roman"/>
          <w:sz w:val="24"/>
          <w:szCs w:val="24"/>
        </w:rPr>
        <w:t xml:space="preserve"> Многие эксперты характеризуют любые инициативы введения безусловного</w:t>
      </w:r>
    </w:p>
    <w:p w:rsidR="008840A3" w:rsidRPr="008840A3" w:rsidRDefault="008840A3" w:rsidP="008840A3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8840A3">
        <w:rPr>
          <w:rFonts w:ascii="Times New Roman" w:hAnsi="Times New Roman" w:cs="Times New Roman"/>
          <w:sz w:val="24"/>
          <w:szCs w:val="24"/>
        </w:rPr>
        <w:t>базового дохода как популистские. Напомним, под популизмом понимается</w:t>
      </w:r>
    </w:p>
    <w:p w:rsidR="008840A3" w:rsidRPr="008840A3" w:rsidRDefault="008840A3" w:rsidP="008840A3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8840A3">
        <w:rPr>
          <w:rFonts w:ascii="Times New Roman" w:hAnsi="Times New Roman" w:cs="Times New Roman"/>
          <w:sz w:val="24"/>
          <w:szCs w:val="24"/>
        </w:rPr>
        <w:t>политическая практика, рассчитанная на быстрое завоевание популярности и</w:t>
      </w:r>
    </w:p>
    <w:p w:rsidR="008840A3" w:rsidRPr="008840A3" w:rsidRDefault="008840A3" w:rsidP="008840A3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8840A3">
        <w:rPr>
          <w:rFonts w:ascii="Times New Roman" w:hAnsi="Times New Roman" w:cs="Times New Roman"/>
          <w:sz w:val="24"/>
          <w:szCs w:val="24"/>
        </w:rPr>
        <w:t>поддержки широких масс путём раздачи необоснованных обещаний. Примером</w:t>
      </w:r>
    </w:p>
    <w:p w:rsidR="008840A3" w:rsidRPr="008840A3" w:rsidRDefault="008840A3" w:rsidP="008840A3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8840A3">
        <w:rPr>
          <w:rFonts w:ascii="Times New Roman" w:hAnsi="Times New Roman" w:cs="Times New Roman"/>
          <w:sz w:val="24"/>
          <w:szCs w:val="24"/>
        </w:rPr>
        <w:t>популистской идеи может являться обещание кандидата в губернаторы одного из</w:t>
      </w:r>
    </w:p>
    <w:p w:rsidR="008840A3" w:rsidRPr="008840A3" w:rsidRDefault="008840A3" w:rsidP="008840A3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8840A3">
        <w:rPr>
          <w:rFonts w:ascii="Times New Roman" w:hAnsi="Times New Roman" w:cs="Times New Roman"/>
          <w:sz w:val="24"/>
          <w:szCs w:val="24"/>
        </w:rPr>
        <w:t>субъектов РФ поднять МРОТ в 5 раз в случае его избрания. Предложите две любые</w:t>
      </w:r>
    </w:p>
    <w:p w:rsidR="008840A3" w:rsidRPr="008840A3" w:rsidRDefault="008840A3" w:rsidP="008840A3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8840A3">
        <w:rPr>
          <w:rFonts w:ascii="Times New Roman" w:hAnsi="Times New Roman" w:cs="Times New Roman"/>
          <w:sz w:val="24"/>
          <w:szCs w:val="24"/>
        </w:rPr>
        <w:t>другие популистские идеи, актуальные для избирателей РФ, и приведите обоснование</w:t>
      </w:r>
    </w:p>
    <w:p w:rsidR="008840A3" w:rsidRPr="008840A3" w:rsidRDefault="008840A3" w:rsidP="008840A3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8840A3">
        <w:rPr>
          <w:rFonts w:ascii="Times New Roman" w:hAnsi="Times New Roman" w:cs="Times New Roman"/>
          <w:sz w:val="24"/>
          <w:szCs w:val="24"/>
        </w:rPr>
        <w:t>их популистской сущности.</w:t>
      </w:r>
    </w:p>
    <w:p w:rsidR="008840A3" w:rsidRPr="008840A3" w:rsidRDefault="008840A3" w:rsidP="008840A3">
      <w:pPr>
        <w:spacing w:after="0" w:line="240" w:lineRule="auto"/>
        <w:jc w:val="both"/>
        <w:rPr>
          <w:rFonts w:ascii="Times New Roman" w:hAnsi="Times New Roman" w:cs="Times New Roman"/>
          <w:i/>
          <w:sz w:val="24"/>
          <w:szCs w:val="24"/>
        </w:rPr>
      </w:pPr>
      <w:r w:rsidRPr="008840A3">
        <w:rPr>
          <w:rFonts w:ascii="Times New Roman" w:hAnsi="Times New Roman" w:cs="Times New Roman"/>
          <w:i/>
          <w:sz w:val="24"/>
          <w:szCs w:val="24"/>
        </w:rPr>
        <w:t>Примеры популистских идей и их критики:</w:t>
      </w:r>
    </w:p>
    <w:p w:rsidR="008840A3" w:rsidRPr="008840A3" w:rsidRDefault="008840A3" w:rsidP="008840A3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8840A3">
        <w:rPr>
          <w:rFonts w:ascii="Times New Roman" w:hAnsi="Times New Roman" w:cs="Times New Roman"/>
          <w:sz w:val="24"/>
          <w:szCs w:val="24"/>
        </w:rPr>
        <w:t>1) Введение всеобщего бесплатного высшего образования. Данная идея снизит мотивацию</w:t>
      </w:r>
    </w:p>
    <w:p w:rsidR="008840A3" w:rsidRPr="008840A3" w:rsidRDefault="008840A3" w:rsidP="008840A3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8840A3">
        <w:rPr>
          <w:rFonts w:ascii="Times New Roman" w:hAnsi="Times New Roman" w:cs="Times New Roman"/>
          <w:sz w:val="24"/>
          <w:szCs w:val="24"/>
        </w:rPr>
        <w:t>старшеклассников к успешной учебе, ухудшит качество высшего образования из-за</w:t>
      </w:r>
    </w:p>
    <w:p w:rsidR="008840A3" w:rsidRPr="008840A3" w:rsidRDefault="008840A3" w:rsidP="008840A3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8840A3">
        <w:rPr>
          <w:rFonts w:ascii="Times New Roman" w:hAnsi="Times New Roman" w:cs="Times New Roman"/>
          <w:sz w:val="24"/>
          <w:szCs w:val="24"/>
        </w:rPr>
        <w:t>снижения конкуренции между ВУЗами за абитуриентов, в перспективе создаст</w:t>
      </w:r>
    </w:p>
    <w:p w:rsidR="008840A3" w:rsidRPr="008840A3" w:rsidRDefault="008840A3" w:rsidP="008840A3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8840A3">
        <w:rPr>
          <w:rFonts w:ascii="Times New Roman" w:hAnsi="Times New Roman" w:cs="Times New Roman"/>
          <w:sz w:val="24"/>
          <w:szCs w:val="24"/>
        </w:rPr>
        <w:t>диспропорции на рынке труда.</w:t>
      </w:r>
    </w:p>
    <w:p w:rsidR="008840A3" w:rsidRPr="008840A3" w:rsidRDefault="008840A3" w:rsidP="008840A3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8840A3">
        <w:rPr>
          <w:rFonts w:ascii="Times New Roman" w:hAnsi="Times New Roman" w:cs="Times New Roman"/>
          <w:sz w:val="24"/>
          <w:szCs w:val="24"/>
        </w:rPr>
        <w:t>2) Снижение пенсионного возраста до уровня показателей 2018 года. В случае реализации</w:t>
      </w:r>
    </w:p>
    <w:p w:rsidR="008840A3" w:rsidRPr="008840A3" w:rsidRDefault="008840A3" w:rsidP="008840A3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8840A3">
        <w:rPr>
          <w:rFonts w:ascii="Times New Roman" w:hAnsi="Times New Roman" w:cs="Times New Roman"/>
          <w:sz w:val="24"/>
          <w:szCs w:val="24"/>
        </w:rPr>
        <w:t>данной идеи увеличится нагрузка на бюджет ПФР, а также увеличатся объемы</w:t>
      </w:r>
      <w:r w:rsidR="00387827">
        <w:rPr>
          <w:rFonts w:ascii="Times New Roman" w:hAnsi="Times New Roman" w:cs="Times New Roman"/>
          <w:sz w:val="24"/>
          <w:szCs w:val="24"/>
        </w:rPr>
        <w:t xml:space="preserve"> </w:t>
      </w:r>
      <w:r w:rsidRPr="008840A3">
        <w:rPr>
          <w:rFonts w:ascii="Times New Roman" w:hAnsi="Times New Roman" w:cs="Times New Roman"/>
          <w:sz w:val="24"/>
          <w:szCs w:val="24"/>
        </w:rPr>
        <w:t>трансфертов из бюджета РФ в бюджет ПФР. При сложившейся демографической ситуации</w:t>
      </w:r>
      <w:r w:rsidR="00387827">
        <w:rPr>
          <w:rFonts w:ascii="Times New Roman" w:hAnsi="Times New Roman" w:cs="Times New Roman"/>
          <w:sz w:val="24"/>
          <w:szCs w:val="24"/>
        </w:rPr>
        <w:t xml:space="preserve"> </w:t>
      </w:r>
      <w:r w:rsidRPr="008840A3">
        <w:rPr>
          <w:rFonts w:ascii="Times New Roman" w:hAnsi="Times New Roman" w:cs="Times New Roman"/>
          <w:sz w:val="24"/>
          <w:szCs w:val="24"/>
        </w:rPr>
        <w:t>будет уменьшаться число граждан трудоспособного возраста. Потребуется изменение</w:t>
      </w:r>
      <w:r w:rsidR="00387827">
        <w:rPr>
          <w:rFonts w:ascii="Times New Roman" w:hAnsi="Times New Roman" w:cs="Times New Roman"/>
          <w:sz w:val="24"/>
          <w:szCs w:val="24"/>
        </w:rPr>
        <w:t xml:space="preserve"> </w:t>
      </w:r>
      <w:r w:rsidRPr="008840A3">
        <w:rPr>
          <w:rFonts w:ascii="Times New Roman" w:hAnsi="Times New Roman" w:cs="Times New Roman"/>
          <w:sz w:val="24"/>
          <w:szCs w:val="24"/>
        </w:rPr>
        <w:t>действующего трудового законодательства с изменением системы социальных гарантий и</w:t>
      </w:r>
      <w:r w:rsidR="00387827">
        <w:rPr>
          <w:rFonts w:ascii="Times New Roman" w:hAnsi="Times New Roman" w:cs="Times New Roman"/>
          <w:sz w:val="24"/>
          <w:szCs w:val="24"/>
        </w:rPr>
        <w:t xml:space="preserve"> </w:t>
      </w:r>
      <w:r w:rsidRPr="008840A3">
        <w:rPr>
          <w:rFonts w:ascii="Times New Roman" w:hAnsi="Times New Roman" w:cs="Times New Roman"/>
          <w:sz w:val="24"/>
          <w:szCs w:val="24"/>
        </w:rPr>
        <w:t>льгот лицам предпенсионного возраста.</w:t>
      </w:r>
    </w:p>
    <w:p w:rsidR="008840A3" w:rsidRPr="008840A3" w:rsidRDefault="008840A3" w:rsidP="008840A3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8840A3">
        <w:rPr>
          <w:rFonts w:ascii="Times New Roman" w:hAnsi="Times New Roman" w:cs="Times New Roman"/>
          <w:sz w:val="24"/>
          <w:szCs w:val="24"/>
        </w:rPr>
        <w:t>3) Установление фиксированного курса покупки и продажи иностранной валюты. Данная</w:t>
      </w:r>
    </w:p>
    <w:p w:rsidR="008840A3" w:rsidRPr="008840A3" w:rsidRDefault="008840A3" w:rsidP="008840A3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8840A3">
        <w:rPr>
          <w:rFonts w:ascii="Times New Roman" w:hAnsi="Times New Roman" w:cs="Times New Roman"/>
          <w:sz w:val="24"/>
          <w:szCs w:val="24"/>
        </w:rPr>
        <w:t>идея приведет к ажиотажному спросу и дефициту валюты, росту цен на зарубежные</w:t>
      </w:r>
      <w:r w:rsidR="00387827">
        <w:rPr>
          <w:rFonts w:ascii="Times New Roman" w:hAnsi="Times New Roman" w:cs="Times New Roman"/>
          <w:sz w:val="24"/>
          <w:szCs w:val="24"/>
        </w:rPr>
        <w:t xml:space="preserve"> </w:t>
      </w:r>
      <w:r w:rsidRPr="008840A3">
        <w:rPr>
          <w:rFonts w:ascii="Times New Roman" w:hAnsi="Times New Roman" w:cs="Times New Roman"/>
          <w:sz w:val="24"/>
          <w:szCs w:val="24"/>
        </w:rPr>
        <w:t>товары, а также увеличению объемов теневой экономики.</w:t>
      </w:r>
    </w:p>
    <w:p w:rsidR="008840A3" w:rsidRPr="008840A3" w:rsidRDefault="008840A3" w:rsidP="008840A3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8840A3">
        <w:rPr>
          <w:rFonts w:ascii="Times New Roman" w:hAnsi="Times New Roman" w:cs="Times New Roman"/>
          <w:sz w:val="24"/>
          <w:szCs w:val="24"/>
        </w:rPr>
        <w:t>Могут быть приведены другие идеи.</w:t>
      </w:r>
    </w:p>
    <w:p w:rsidR="008840A3" w:rsidRPr="00387827" w:rsidRDefault="008840A3" w:rsidP="008840A3">
      <w:pPr>
        <w:spacing w:after="0" w:line="240" w:lineRule="auto"/>
        <w:jc w:val="both"/>
        <w:rPr>
          <w:rFonts w:ascii="Times New Roman" w:hAnsi="Times New Roman" w:cs="Times New Roman"/>
          <w:b/>
          <w:sz w:val="24"/>
          <w:szCs w:val="24"/>
        </w:rPr>
      </w:pPr>
      <w:r w:rsidRPr="00387827">
        <w:rPr>
          <w:rFonts w:ascii="Times New Roman" w:hAnsi="Times New Roman" w:cs="Times New Roman"/>
          <w:b/>
          <w:sz w:val="24"/>
          <w:szCs w:val="24"/>
        </w:rPr>
        <w:t>За каждую идею 1 балл.</w:t>
      </w:r>
    </w:p>
    <w:p w:rsidR="008840A3" w:rsidRPr="00387827" w:rsidRDefault="008840A3" w:rsidP="008840A3">
      <w:pPr>
        <w:spacing w:after="0" w:line="240" w:lineRule="auto"/>
        <w:jc w:val="both"/>
        <w:rPr>
          <w:rFonts w:ascii="Times New Roman" w:hAnsi="Times New Roman" w:cs="Times New Roman"/>
          <w:b/>
          <w:sz w:val="24"/>
          <w:szCs w:val="24"/>
        </w:rPr>
      </w:pPr>
      <w:r w:rsidRPr="00387827">
        <w:rPr>
          <w:rFonts w:ascii="Times New Roman" w:hAnsi="Times New Roman" w:cs="Times New Roman"/>
          <w:b/>
          <w:sz w:val="24"/>
          <w:szCs w:val="24"/>
        </w:rPr>
        <w:lastRenderedPageBreak/>
        <w:t>За каждую адекватную критику идеи 2 балла.</w:t>
      </w:r>
    </w:p>
    <w:p w:rsidR="008840A3" w:rsidRPr="00387827" w:rsidRDefault="008840A3" w:rsidP="008840A3">
      <w:pPr>
        <w:spacing w:after="0" w:line="240" w:lineRule="auto"/>
        <w:jc w:val="both"/>
        <w:rPr>
          <w:rFonts w:ascii="Times New Roman" w:hAnsi="Times New Roman" w:cs="Times New Roman"/>
          <w:b/>
          <w:sz w:val="24"/>
          <w:szCs w:val="24"/>
        </w:rPr>
      </w:pPr>
      <w:r w:rsidRPr="00387827">
        <w:rPr>
          <w:rFonts w:ascii="Times New Roman" w:hAnsi="Times New Roman" w:cs="Times New Roman"/>
          <w:b/>
          <w:sz w:val="24"/>
          <w:szCs w:val="24"/>
        </w:rPr>
        <w:t>Всего по заданию 10.2. 6 баллов.</w:t>
      </w:r>
    </w:p>
    <w:p w:rsidR="008840A3" w:rsidRPr="00387827" w:rsidRDefault="008840A3" w:rsidP="008840A3">
      <w:pPr>
        <w:spacing w:after="0" w:line="240" w:lineRule="auto"/>
        <w:jc w:val="both"/>
        <w:rPr>
          <w:rFonts w:ascii="Times New Roman" w:hAnsi="Times New Roman" w:cs="Times New Roman"/>
          <w:b/>
          <w:sz w:val="24"/>
          <w:szCs w:val="24"/>
        </w:rPr>
      </w:pPr>
      <w:r w:rsidRPr="00387827">
        <w:rPr>
          <w:rFonts w:ascii="Times New Roman" w:hAnsi="Times New Roman" w:cs="Times New Roman"/>
          <w:b/>
          <w:sz w:val="24"/>
          <w:szCs w:val="24"/>
        </w:rPr>
        <w:t>За корректное использование в заданиях 10.1 и 10.2 обществоведческих терминов</w:t>
      </w:r>
      <w:r w:rsidR="00387827" w:rsidRPr="00387827">
        <w:rPr>
          <w:rFonts w:ascii="Times New Roman" w:hAnsi="Times New Roman" w:cs="Times New Roman"/>
          <w:b/>
          <w:sz w:val="24"/>
          <w:szCs w:val="24"/>
        </w:rPr>
        <w:t xml:space="preserve"> </w:t>
      </w:r>
      <w:r w:rsidRPr="00387827">
        <w:rPr>
          <w:rFonts w:ascii="Times New Roman" w:hAnsi="Times New Roman" w:cs="Times New Roman"/>
          <w:b/>
          <w:sz w:val="24"/>
          <w:szCs w:val="24"/>
        </w:rPr>
        <w:t>1 балл.</w:t>
      </w:r>
    </w:p>
    <w:p w:rsidR="008840A3" w:rsidRPr="00387827" w:rsidRDefault="008840A3" w:rsidP="008840A3">
      <w:pPr>
        <w:spacing w:after="0" w:line="240" w:lineRule="auto"/>
        <w:jc w:val="both"/>
        <w:rPr>
          <w:rFonts w:ascii="Times New Roman" w:hAnsi="Times New Roman" w:cs="Times New Roman"/>
          <w:b/>
          <w:sz w:val="24"/>
          <w:szCs w:val="24"/>
        </w:rPr>
      </w:pPr>
      <w:r w:rsidRPr="00387827">
        <w:rPr>
          <w:rFonts w:ascii="Times New Roman" w:hAnsi="Times New Roman" w:cs="Times New Roman"/>
          <w:b/>
          <w:sz w:val="24"/>
          <w:szCs w:val="24"/>
        </w:rPr>
        <w:t>Всего за задание 10 выставляется 23 балла.</w:t>
      </w:r>
    </w:p>
    <w:sectPr w:rsidR="008840A3" w:rsidRPr="00387827" w:rsidSect="00117995">
      <w:footerReference w:type="default" r:id="rId12"/>
      <w:pgSz w:w="11906" w:h="16838"/>
      <w:pgMar w:top="709" w:right="850" w:bottom="1134" w:left="1701" w:header="708" w:footer="708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endnote w:type="separator" w:id="-1">
    <w:p w:rsidR="000C6706" w:rsidRDefault="000C6706" w:rsidP="00425377">
      <w:pPr>
        <w:spacing w:after="0" w:line="240" w:lineRule="auto"/>
      </w:pPr>
      <w:r>
        <w:separator/>
      </w:r>
    </w:p>
  </w:endnote>
  <w:endnote w:type="continuationSeparator" w:id="0">
    <w:p w:rsidR="000C6706" w:rsidRDefault="000C6706" w:rsidP="00425377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Calibri">
    <w:panose1 w:val="020F0502020204030204"/>
    <w:charset w:val="CC"/>
    <w:family w:val="swiss"/>
    <w:pitch w:val="variable"/>
    <w:sig w:usb0="E10002FF" w:usb1="4000ACFF" w:usb2="00000009" w:usb3="00000000" w:csb0="0000019F" w:csb1="00000000"/>
  </w:font>
  <w:font w:name="Tahoma">
    <w:panose1 w:val="020B0604030504040204"/>
    <w:charset w:val="00"/>
    <w:family w:val="swiss"/>
    <w:notTrueType/>
    <w:pitch w:val="variable"/>
    <w:sig w:usb0="00000003" w:usb1="00000000" w:usb2="00000000" w:usb3="00000000" w:csb0="00000001" w:csb1="00000000"/>
  </w:font>
  <w:font w:name="Helvetica">
    <w:panose1 w:val="020B0604020202020204"/>
    <w:charset w:val="CC"/>
    <w:family w:val="swiss"/>
    <w:pitch w:val="variable"/>
    <w:sig w:usb0="E0002AFF" w:usb1="C0007843" w:usb2="00000009" w:usb3="00000000" w:csb0="000001FF" w:csb1="00000000"/>
  </w:font>
  <w:font w:name="Arial">
    <w:panose1 w:val="020B0604020202020204"/>
    <w:charset w:val="CC"/>
    <w:family w:val="swiss"/>
    <w:pitch w:val="variable"/>
    <w:sig w:usb0="E0002AFF" w:usb1="C0007843" w:usb2="00000009" w:usb3="00000000" w:csb0="000001FF" w:csb1="00000000"/>
  </w:font>
  <w:font w:name="Georgia">
    <w:panose1 w:val="02040502050405020303"/>
    <w:charset w:val="CC"/>
    <w:family w:val="roman"/>
    <w:pitch w:val="variable"/>
    <w:sig w:usb0="00000287" w:usb1="00000000" w:usb2="00000000" w:usb3="00000000" w:csb0="0000009F" w:csb1="00000000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sdt>
    <w:sdtPr>
      <w:id w:val="603767671"/>
      <w:docPartObj>
        <w:docPartGallery w:val="Page Numbers (Bottom of Page)"/>
        <w:docPartUnique/>
      </w:docPartObj>
    </w:sdtPr>
    <w:sdtEndPr/>
    <w:sdtContent>
      <w:p w:rsidR="00425377" w:rsidRDefault="00425377">
        <w:pPr>
          <w:pStyle w:val="aa"/>
          <w:jc w:val="center"/>
        </w:pPr>
        <w:r>
          <w:fldChar w:fldCharType="begin"/>
        </w:r>
        <w:r>
          <w:instrText>PAGE   \* MERGEFORMAT</w:instrText>
        </w:r>
        <w:r>
          <w:fldChar w:fldCharType="separate"/>
        </w:r>
        <w:r w:rsidR="00C92DCF">
          <w:rPr>
            <w:noProof/>
          </w:rPr>
          <w:t>1</w:t>
        </w:r>
        <w:r>
          <w:fldChar w:fldCharType="end"/>
        </w:r>
      </w:p>
    </w:sdtContent>
  </w:sdt>
  <w:p w:rsidR="00425377" w:rsidRDefault="00425377">
    <w:pPr>
      <w:pStyle w:val="aa"/>
    </w:pPr>
  </w:p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footnote w:type="separator" w:id="-1">
    <w:p w:rsidR="000C6706" w:rsidRDefault="000C6706" w:rsidP="00425377">
      <w:pPr>
        <w:spacing w:after="0" w:line="240" w:lineRule="auto"/>
      </w:pPr>
      <w:r>
        <w:separator/>
      </w:r>
    </w:p>
  </w:footnote>
  <w:footnote w:type="continuationSeparator" w:id="0">
    <w:p w:rsidR="000C6706" w:rsidRDefault="000C6706" w:rsidP="00425377">
      <w:pPr>
        <w:spacing w:after="0" w:line="240" w:lineRule="auto"/>
      </w:pPr>
      <w:r>
        <w:continuationSeparator/>
      </w:r>
    </w:p>
  </w:footnote>
</w:footnotes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090C4706"/>
    <w:multiLevelType w:val="hybridMultilevel"/>
    <w:tmpl w:val="87EE3ACE"/>
    <w:lvl w:ilvl="0" w:tplc="0419000F">
      <w:start w:val="1"/>
      <w:numFmt w:val="decimal"/>
      <w:lvlText w:val="%1."/>
      <w:lvlJc w:val="left"/>
      <w:pPr>
        <w:ind w:left="720" w:hanging="360"/>
      </w:p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">
    <w:nsid w:val="328269AD"/>
    <w:multiLevelType w:val="hybridMultilevel"/>
    <w:tmpl w:val="D348150E"/>
    <w:lvl w:ilvl="0" w:tplc="42CC0706">
      <w:start w:val="1"/>
      <w:numFmt w:val="decimal"/>
      <w:lvlText w:val="%1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">
    <w:nsid w:val="45A04BE4"/>
    <w:multiLevelType w:val="multilevel"/>
    <w:tmpl w:val="74BA83F6"/>
    <w:lvl w:ilvl="0">
      <w:start w:val="1"/>
      <w:numFmt w:val="decimal"/>
      <w:lvlText w:val="%1."/>
      <w:lvlJc w:val="left"/>
      <w:pPr>
        <w:ind w:left="720" w:hanging="360"/>
      </w:pPr>
    </w:lvl>
    <w:lvl w:ilvl="1">
      <w:start w:val="1"/>
      <w:numFmt w:val="decimal"/>
      <w:isLgl/>
      <w:lvlText w:val="%1.%2."/>
      <w:lvlJc w:val="left"/>
      <w:pPr>
        <w:ind w:left="840" w:hanging="480"/>
      </w:pPr>
      <w:rPr>
        <w:rFonts w:hint="default"/>
      </w:rPr>
    </w:lvl>
    <w:lvl w:ilvl="2">
      <w:start w:val="1"/>
      <w:numFmt w:val="decimal"/>
      <w:isLgl/>
      <w:lvlText w:val="%1.%2.%3."/>
      <w:lvlJc w:val="left"/>
      <w:pPr>
        <w:ind w:left="1080" w:hanging="720"/>
      </w:pPr>
      <w:rPr>
        <w:rFonts w:hint="default"/>
      </w:rPr>
    </w:lvl>
    <w:lvl w:ilvl="3">
      <w:start w:val="1"/>
      <w:numFmt w:val="decimal"/>
      <w:isLgl/>
      <w:lvlText w:val="%1.%2.%3.%4."/>
      <w:lvlJc w:val="left"/>
      <w:pPr>
        <w:ind w:left="1080" w:hanging="720"/>
      </w:pPr>
      <w:rPr>
        <w:rFonts w:hint="default"/>
      </w:rPr>
    </w:lvl>
    <w:lvl w:ilvl="4">
      <w:start w:val="1"/>
      <w:numFmt w:val="decimal"/>
      <w:isLgl/>
      <w:lvlText w:val="%1.%2.%3.%4.%5."/>
      <w:lvlJc w:val="left"/>
      <w:pPr>
        <w:ind w:left="1440" w:hanging="1080"/>
      </w:pPr>
      <w:rPr>
        <w:rFonts w:hint="default"/>
      </w:rPr>
    </w:lvl>
    <w:lvl w:ilvl="5">
      <w:start w:val="1"/>
      <w:numFmt w:val="decimal"/>
      <w:isLgl/>
      <w:lvlText w:val="%1.%2.%3.%4.%5.%6."/>
      <w:lvlJc w:val="left"/>
      <w:pPr>
        <w:ind w:left="1440" w:hanging="1080"/>
      </w:pPr>
      <w:rPr>
        <w:rFonts w:hint="default"/>
      </w:rPr>
    </w:lvl>
    <w:lvl w:ilvl="6">
      <w:start w:val="1"/>
      <w:numFmt w:val="decimal"/>
      <w:isLgl/>
      <w:lvlText w:val="%1.%2.%3.%4.%5.%6.%7."/>
      <w:lvlJc w:val="left"/>
      <w:pPr>
        <w:ind w:left="1800" w:hanging="1440"/>
      </w:pPr>
      <w:rPr>
        <w:rFonts w:hint="default"/>
      </w:rPr>
    </w:lvl>
    <w:lvl w:ilvl="7">
      <w:start w:val="1"/>
      <w:numFmt w:val="decimal"/>
      <w:isLgl/>
      <w:lvlText w:val="%1.%2.%3.%4.%5.%6.%7.%8."/>
      <w:lvlJc w:val="left"/>
      <w:pPr>
        <w:ind w:left="1800" w:hanging="1440"/>
      </w:pPr>
      <w:rPr>
        <w:rFonts w:hint="default"/>
      </w:rPr>
    </w:lvl>
    <w:lvl w:ilvl="8">
      <w:start w:val="1"/>
      <w:numFmt w:val="decimal"/>
      <w:isLgl/>
      <w:lvlText w:val="%1.%2.%3.%4.%5.%6.%7.%8.%9."/>
      <w:lvlJc w:val="left"/>
      <w:pPr>
        <w:ind w:left="2160" w:hanging="1800"/>
      </w:pPr>
      <w:rPr>
        <w:rFonts w:hint="default"/>
      </w:rPr>
    </w:lvl>
  </w:abstractNum>
  <w:abstractNum w:abstractNumId="3">
    <w:nsid w:val="5B145109"/>
    <w:multiLevelType w:val="multilevel"/>
    <w:tmpl w:val="357C6138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4">
    <w:nsid w:val="64044BBD"/>
    <w:multiLevelType w:val="hybridMultilevel"/>
    <w:tmpl w:val="8ECEFDD4"/>
    <w:lvl w:ilvl="0" w:tplc="0419000F">
      <w:start w:val="1"/>
      <w:numFmt w:val="decimal"/>
      <w:lvlText w:val="%1."/>
      <w:lvlJc w:val="left"/>
      <w:pPr>
        <w:ind w:left="720" w:hanging="360"/>
      </w:p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num w:numId="1">
    <w:abstractNumId w:val="1"/>
  </w:num>
  <w:num w:numId="2">
    <w:abstractNumId w:val="0"/>
  </w:num>
  <w:num w:numId="3">
    <w:abstractNumId w:val="2"/>
  </w:num>
  <w:num w:numId="4">
    <w:abstractNumId w:val="4"/>
  </w:num>
  <w:num w:numId="5">
    <w:abstractNumId w:val="3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50"/>
  <w:defaultTabStop w:val="708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8D0997"/>
    <w:rsid w:val="000C6706"/>
    <w:rsid w:val="00117995"/>
    <w:rsid w:val="002A2829"/>
    <w:rsid w:val="00387827"/>
    <w:rsid w:val="003F68B3"/>
    <w:rsid w:val="00425377"/>
    <w:rsid w:val="00470694"/>
    <w:rsid w:val="004C2793"/>
    <w:rsid w:val="004F2CA7"/>
    <w:rsid w:val="00590F6B"/>
    <w:rsid w:val="00627087"/>
    <w:rsid w:val="0064039A"/>
    <w:rsid w:val="00653C7B"/>
    <w:rsid w:val="006608D8"/>
    <w:rsid w:val="006916AE"/>
    <w:rsid w:val="006D76B6"/>
    <w:rsid w:val="007B0FCD"/>
    <w:rsid w:val="007F53DF"/>
    <w:rsid w:val="008840A3"/>
    <w:rsid w:val="008B2687"/>
    <w:rsid w:val="008C3197"/>
    <w:rsid w:val="008D0997"/>
    <w:rsid w:val="00A115AF"/>
    <w:rsid w:val="00BD391A"/>
    <w:rsid w:val="00C35052"/>
    <w:rsid w:val="00C43DA8"/>
    <w:rsid w:val="00C92DCF"/>
    <w:rsid w:val="00DC0704"/>
    <w:rsid w:val="00E62ADD"/>
    <w:rsid w:val="00F357A5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List Paragraph"/>
    <w:basedOn w:val="a"/>
    <w:uiPriority w:val="34"/>
    <w:qFormat/>
    <w:rsid w:val="00BD391A"/>
    <w:pPr>
      <w:ind w:left="720"/>
      <w:contextualSpacing/>
    </w:pPr>
  </w:style>
  <w:style w:type="table" w:styleId="a4">
    <w:name w:val="Table Grid"/>
    <w:basedOn w:val="a1"/>
    <w:uiPriority w:val="59"/>
    <w:rsid w:val="00BD391A"/>
    <w:pPr>
      <w:spacing w:after="0" w:line="240" w:lineRule="auto"/>
    </w:p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styleId="a5">
    <w:name w:val="Balloon Text"/>
    <w:basedOn w:val="a"/>
    <w:link w:val="a6"/>
    <w:uiPriority w:val="99"/>
    <w:semiHidden/>
    <w:unhideWhenUsed/>
    <w:rsid w:val="00E62ADD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6">
    <w:name w:val="Текст выноски Знак"/>
    <w:basedOn w:val="a0"/>
    <w:link w:val="a5"/>
    <w:uiPriority w:val="99"/>
    <w:semiHidden/>
    <w:rsid w:val="00E62ADD"/>
    <w:rPr>
      <w:rFonts w:ascii="Tahoma" w:hAnsi="Tahoma" w:cs="Tahoma"/>
      <w:sz w:val="16"/>
      <w:szCs w:val="16"/>
    </w:rPr>
  </w:style>
  <w:style w:type="paragraph" w:styleId="a7">
    <w:name w:val="Normal (Web)"/>
    <w:basedOn w:val="a"/>
    <w:uiPriority w:val="99"/>
    <w:unhideWhenUsed/>
    <w:rsid w:val="00627087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paragraph" w:styleId="a8">
    <w:name w:val="header"/>
    <w:basedOn w:val="a"/>
    <w:link w:val="a9"/>
    <w:uiPriority w:val="99"/>
    <w:unhideWhenUsed/>
    <w:rsid w:val="00425377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9">
    <w:name w:val="Верхний колонтитул Знак"/>
    <w:basedOn w:val="a0"/>
    <w:link w:val="a8"/>
    <w:uiPriority w:val="99"/>
    <w:rsid w:val="00425377"/>
  </w:style>
  <w:style w:type="paragraph" w:styleId="aa">
    <w:name w:val="footer"/>
    <w:basedOn w:val="a"/>
    <w:link w:val="ab"/>
    <w:uiPriority w:val="99"/>
    <w:unhideWhenUsed/>
    <w:rsid w:val="00425377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b">
    <w:name w:val="Нижний колонтитул Знак"/>
    <w:basedOn w:val="a0"/>
    <w:link w:val="aa"/>
    <w:uiPriority w:val="99"/>
    <w:rsid w:val="00425377"/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List Paragraph"/>
    <w:basedOn w:val="a"/>
    <w:uiPriority w:val="34"/>
    <w:qFormat/>
    <w:rsid w:val="00BD391A"/>
    <w:pPr>
      <w:ind w:left="720"/>
      <w:contextualSpacing/>
    </w:pPr>
  </w:style>
  <w:style w:type="table" w:styleId="a4">
    <w:name w:val="Table Grid"/>
    <w:basedOn w:val="a1"/>
    <w:uiPriority w:val="59"/>
    <w:rsid w:val="00BD391A"/>
    <w:pPr>
      <w:spacing w:after="0" w:line="240" w:lineRule="auto"/>
    </w:p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styleId="a5">
    <w:name w:val="Balloon Text"/>
    <w:basedOn w:val="a"/>
    <w:link w:val="a6"/>
    <w:uiPriority w:val="99"/>
    <w:semiHidden/>
    <w:unhideWhenUsed/>
    <w:rsid w:val="00E62ADD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6">
    <w:name w:val="Текст выноски Знак"/>
    <w:basedOn w:val="a0"/>
    <w:link w:val="a5"/>
    <w:uiPriority w:val="99"/>
    <w:semiHidden/>
    <w:rsid w:val="00E62ADD"/>
    <w:rPr>
      <w:rFonts w:ascii="Tahoma" w:hAnsi="Tahoma" w:cs="Tahoma"/>
      <w:sz w:val="16"/>
      <w:szCs w:val="16"/>
    </w:rPr>
  </w:style>
  <w:style w:type="paragraph" w:styleId="a7">
    <w:name w:val="Normal (Web)"/>
    <w:basedOn w:val="a"/>
    <w:uiPriority w:val="99"/>
    <w:unhideWhenUsed/>
    <w:rsid w:val="00627087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paragraph" w:styleId="a8">
    <w:name w:val="header"/>
    <w:basedOn w:val="a"/>
    <w:link w:val="a9"/>
    <w:uiPriority w:val="99"/>
    <w:unhideWhenUsed/>
    <w:rsid w:val="00425377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9">
    <w:name w:val="Верхний колонтитул Знак"/>
    <w:basedOn w:val="a0"/>
    <w:link w:val="a8"/>
    <w:uiPriority w:val="99"/>
    <w:rsid w:val="00425377"/>
  </w:style>
  <w:style w:type="paragraph" w:styleId="aa">
    <w:name w:val="footer"/>
    <w:basedOn w:val="a"/>
    <w:link w:val="ab"/>
    <w:uiPriority w:val="99"/>
    <w:unhideWhenUsed/>
    <w:rsid w:val="00425377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b">
    <w:name w:val="Нижний колонтитул Знак"/>
    <w:basedOn w:val="a0"/>
    <w:link w:val="aa"/>
    <w:uiPriority w:val="99"/>
    <w:rsid w:val="00425377"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ivs>
    <w:div w:id="42750843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3755008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6534399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png"/><Relationship Id="rId13" Type="http://schemas.openxmlformats.org/officeDocument/2006/relationships/fontTable" Target="fontTable.xml"/><Relationship Id="rId3" Type="http://schemas.microsoft.com/office/2007/relationships/stylesWithEffects" Target="stylesWithEffects.xml"/><Relationship Id="rId7" Type="http://schemas.openxmlformats.org/officeDocument/2006/relationships/endnotes" Target="endnotes.xml"/><Relationship Id="rId12" Type="http://schemas.openxmlformats.org/officeDocument/2006/relationships/footer" Target="footer1.xml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footnotes" Target="footnotes.xml"/><Relationship Id="rId11" Type="http://schemas.openxmlformats.org/officeDocument/2006/relationships/image" Target="media/image4.png"/><Relationship Id="rId5" Type="http://schemas.openxmlformats.org/officeDocument/2006/relationships/webSettings" Target="webSettings.xml"/><Relationship Id="rId10" Type="http://schemas.openxmlformats.org/officeDocument/2006/relationships/image" Target="media/image3.png"/><Relationship Id="rId4" Type="http://schemas.openxmlformats.org/officeDocument/2006/relationships/settings" Target="settings.xml"/><Relationship Id="rId9" Type="http://schemas.openxmlformats.org/officeDocument/2006/relationships/image" Target="media/image2.png"/><Relationship Id="rId14" Type="http://schemas.openxmlformats.org/officeDocument/2006/relationships/theme" Target="theme/theme1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185</TotalTime>
  <Pages>1</Pages>
  <Words>2894</Words>
  <Characters>16497</Characters>
  <Application>Microsoft Office Word</Application>
  <DocSecurity>0</DocSecurity>
  <Lines>137</Lines>
  <Paragraphs>38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19353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oleg</dc:creator>
  <cp:keywords/>
  <dc:description/>
  <cp:lastModifiedBy>1</cp:lastModifiedBy>
  <cp:revision>14</cp:revision>
  <dcterms:created xsi:type="dcterms:W3CDTF">2023-04-02T13:40:00Z</dcterms:created>
  <dcterms:modified xsi:type="dcterms:W3CDTF">2023-09-19T03:15:00Z</dcterms:modified>
</cp:coreProperties>
</file>