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86A" w:rsidRDefault="0026386A" w:rsidP="0026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Методические рекомендации</w:t>
      </w:r>
    </w:p>
    <w:p w:rsidR="0026386A" w:rsidRPr="0026386A" w:rsidRDefault="0026386A" w:rsidP="00263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26386A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Критерии оценивания</w:t>
      </w:r>
    </w:p>
    <w:p w:rsidR="0026386A" w:rsidRPr="0026386A" w:rsidRDefault="0026386A" w:rsidP="0026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:rsidR="0026386A" w:rsidRPr="0026386A" w:rsidRDefault="0026386A" w:rsidP="0026386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638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Исправления и подчистки оцениваются как неправильный ответ!</w:t>
      </w:r>
    </w:p>
    <w:p w:rsidR="0026386A" w:rsidRPr="0026386A" w:rsidRDefault="0026386A" w:rsidP="0026386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386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1 - 13 вопрос</w:t>
      </w:r>
      <w:r w:rsidRPr="002638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правильный ответ оценивается в </w:t>
      </w:r>
      <w:r w:rsidRPr="0026386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1 балл</w:t>
      </w:r>
      <w:r w:rsidRPr="002638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38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 по этим вопросам составляет </w:t>
      </w:r>
      <w:r w:rsidRPr="0026386A"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  <w:t>13 баллов.</w:t>
      </w:r>
      <w:bookmarkStart w:id="0" w:name="_GoBack"/>
      <w:bookmarkEnd w:id="0"/>
    </w:p>
    <w:p w:rsidR="0026386A" w:rsidRPr="0026386A" w:rsidRDefault="0026386A" w:rsidP="00263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26386A" w:rsidRPr="0026386A" w:rsidRDefault="0026386A" w:rsidP="00263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26386A" w:rsidRPr="0026386A" w:rsidRDefault="0026386A" w:rsidP="00263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386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14 – 16 вопрос</w:t>
      </w:r>
      <w:r w:rsidRPr="0026386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26386A">
        <w:rPr>
          <w:rFonts w:ascii="Times New Roman" w:eastAsia="Calibri" w:hAnsi="Times New Roman" w:cs="Times New Roman"/>
          <w:sz w:val="26"/>
          <w:szCs w:val="26"/>
        </w:rPr>
        <w:t xml:space="preserve">- правильный ответ оценивается в </w:t>
      </w:r>
      <w:r w:rsidRPr="0026386A">
        <w:rPr>
          <w:rFonts w:ascii="Times New Roman" w:eastAsia="Calibri" w:hAnsi="Times New Roman" w:cs="Times New Roman"/>
          <w:b/>
          <w:sz w:val="26"/>
          <w:szCs w:val="26"/>
          <w:u w:val="single"/>
        </w:rPr>
        <w:t>2 балла</w:t>
      </w:r>
      <w:r w:rsidRPr="0026386A">
        <w:rPr>
          <w:rFonts w:ascii="Times New Roman" w:eastAsia="Calibri" w:hAnsi="Times New Roman" w:cs="Times New Roman"/>
          <w:sz w:val="26"/>
          <w:szCs w:val="26"/>
        </w:rPr>
        <w:t xml:space="preserve">. Если в ответе указана,  </w:t>
      </w:r>
      <w:r w:rsidRPr="0026386A">
        <w:rPr>
          <w:rFonts w:ascii="Times New Roman" w:eastAsia="Calibri" w:hAnsi="Times New Roman" w:cs="Times New Roman"/>
          <w:sz w:val="26"/>
          <w:szCs w:val="26"/>
          <w:u w:val="single"/>
        </w:rPr>
        <w:t>хотя бы одна неверная позиция</w:t>
      </w:r>
      <w:r w:rsidRPr="0026386A">
        <w:rPr>
          <w:rFonts w:ascii="Times New Roman" w:eastAsia="Calibri" w:hAnsi="Times New Roman" w:cs="Times New Roman"/>
          <w:sz w:val="26"/>
          <w:szCs w:val="26"/>
        </w:rPr>
        <w:t xml:space="preserve">, ответ считается неверным и оценивается в </w:t>
      </w:r>
      <w:r w:rsidRPr="0026386A">
        <w:rPr>
          <w:rFonts w:ascii="Times New Roman" w:eastAsia="Calibri" w:hAnsi="Times New Roman" w:cs="Times New Roman"/>
          <w:b/>
          <w:sz w:val="26"/>
          <w:szCs w:val="26"/>
          <w:u w:val="single"/>
        </w:rPr>
        <w:t>0 баллов.</w:t>
      </w: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</w:pPr>
      <w:r w:rsidRPr="002638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 по этим вопросам составляет </w:t>
      </w:r>
      <w:r w:rsidRPr="0026386A"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  <w:t>6 балла.</w:t>
      </w: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</w:pP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</w:pP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6386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17 вопрос</w:t>
      </w:r>
      <w:r w:rsidRPr="0026386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– </w:t>
      </w:r>
      <w:r w:rsidRPr="002638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полностью правильный ответ оценивается в </w:t>
      </w:r>
      <w:r w:rsidRPr="0026386A">
        <w:rPr>
          <w:rFonts w:ascii="Times New Roman" w:eastAsia="Calibri" w:hAnsi="Times New Roman" w:cs="Times New Roman"/>
          <w:b/>
          <w:sz w:val="26"/>
          <w:szCs w:val="26"/>
          <w:u w:val="single"/>
        </w:rPr>
        <w:t>3 балла.</w:t>
      </w: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386A">
        <w:rPr>
          <w:rFonts w:ascii="Times New Roman" w:eastAsia="Calibri" w:hAnsi="Times New Roman" w:cs="Times New Roman"/>
          <w:sz w:val="26"/>
          <w:szCs w:val="26"/>
        </w:rPr>
        <w:t xml:space="preserve">Максимальное количество баллов </w:t>
      </w:r>
      <w:r w:rsidRPr="002638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этому вопросу составляет </w:t>
      </w:r>
      <w:r w:rsidRPr="0026386A"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  <w:t>3 балла.</w:t>
      </w: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6386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18 - 26 вопрос</w:t>
      </w:r>
      <w:r w:rsidRPr="002638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каждая правильно указанная позиция оценивается в </w:t>
      </w:r>
      <w:r w:rsidRPr="0026386A">
        <w:rPr>
          <w:rFonts w:ascii="Times New Roman" w:eastAsia="Calibri" w:hAnsi="Times New Roman" w:cs="Times New Roman"/>
          <w:b/>
          <w:sz w:val="26"/>
          <w:szCs w:val="26"/>
          <w:u w:val="single"/>
        </w:rPr>
        <w:t>2 балла.</w:t>
      </w: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386A">
        <w:rPr>
          <w:rFonts w:ascii="Times New Roman" w:eastAsia="Calibri" w:hAnsi="Times New Roman" w:cs="Times New Roman"/>
          <w:sz w:val="26"/>
          <w:szCs w:val="26"/>
        </w:rPr>
        <w:t xml:space="preserve">В вопросе 26 только фамилия </w:t>
      </w:r>
      <w:r w:rsidRPr="0026386A">
        <w:rPr>
          <w:rFonts w:ascii="Times New Roman" w:eastAsia="Calibri" w:hAnsi="Times New Roman" w:cs="Times New Roman"/>
          <w:b/>
          <w:sz w:val="26"/>
          <w:szCs w:val="26"/>
          <w:u w:val="single"/>
        </w:rPr>
        <w:t>1 балл,</w:t>
      </w:r>
      <w:r w:rsidRPr="0026386A">
        <w:rPr>
          <w:rFonts w:ascii="Times New Roman" w:eastAsia="Calibri" w:hAnsi="Times New Roman" w:cs="Times New Roman"/>
          <w:sz w:val="26"/>
          <w:szCs w:val="26"/>
        </w:rPr>
        <w:t xml:space="preserve"> фамилия имя </w:t>
      </w:r>
      <w:r w:rsidRPr="0026386A">
        <w:rPr>
          <w:rFonts w:ascii="Times New Roman" w:eastAsia="Calibri" w:hAnsi="Times New Roman" w:cs="Times New Roman"/>
          <w:b/>
          <w:sz w:val="26"/>
          <w:szCs w:val="26"/>
          <w:u w:val="single"/>
        </w:rPr>
        <w:t>2 балла.</w:t>
      </w: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386A">
        <w:rPr>
          <w:rFonts w:ascii="Times New Roman" w:eastAsia="Calibri" w:hAnsi="Times New Roman" w:cs="Times New Roman"/>
          <w:sz w:val="26"/>
          <w:szCs w:val="26"/>
        </w:rPr>
        <w:t xml:space="preserve">Максимальное количество баллов </w:t>
      </w:r>
      <w:r w:rsidRPr="002638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этому вопросу составляет </w:t>
      </w:r>
      <w:r w:rsidRPr="0026386A"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  <w:t>18 баллов.</w:t>
      </w: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6386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27 вопрос</w:t>
      </w:r>
      <w:r w:rsidRPr="0026386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– </w:t>
      </w:r>
      <w:r w:rsidRPr="002638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каждая правильно указанная позиция оценивается в </w:t>
      </w:r>
      <w:r w:rsidRPr="0026386A">
        <w:rPr>
          <w:rFonts w:ascii="Times New Roman" w:eastAsia="Calibri" w:hAnsi="Times New Roman" w:cs="Times New Roman"/>
          <w:b/>
          <w:sz w:val="26"/>
          <w:szCs w:val="26"/>
          <w:u w:val="single"/>
        </w:rPr>
        <w:t>1 балл.</w:t>
      </w: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386A">
        <w:rPr>
          <w:rFonts w:ascii="Times New Roman" w:eastAsia="Calibri" w:hAnsi="Times New Roman" w:cs="Times New Roman"/>
          <w:sz w:val="26"/>
          <w:szCs w:val="26"/>
        </w:rPr>
        <w:t xml:space="preserve">Максимальное количество баллов </w:t>
      </w:r>
      <w:r w:rsidRPr="002638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этому вопросу составляет </w:t>
      </w:r>
      <w:r w:rsidRPr="0026386A"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  <w:t>5 баллов.</w:t>
      </w: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</w:pP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</w:pPr>
    </w:p>
    <w:p w:rsidR="0026386A" w:rsidRPr="0026386A" w:rsidRDefault="0026386A" w:rsidP="00263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6386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28 вопрос</w:t>
      </w:r>
      <w:r w:rsidRPr="002638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каждая правильная позиция оценивается в </w:t>
      </w:r>
      <w:r w:rsidRPr="0026386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0,25 балла, </w:t>
      </w:r>
      <w:r w:rsidRPr="0026386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полностью правильный ответ по каждой позиции </w:t>
      </w:r>
      <w:r w:rsidRPr="0026386A">
        <w:rPr>
          <w:rFonts w:ascii="Times New Roman" w:eastAsia="Times New Roman" w:hAnsi="Times New Roman" w:cs="Times New Roman"/>
          <w:b/>
          <w:noProof/>
          <w:sz w:val="26"/>
          <w:szCs w:val="26"/>
          <w:u w:val="single"/>
          <w:lang w:eastAsia="ru-RU"/>
        </w:rPr>
        <w:t>1 балл.</w:t>
      </w:r>
      <w:r w:rsidRPr="0026386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6386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количество баллов по этому  вопросу составляет</w:t>
      </w:r>
      <w:r w:rsidRPr="0026386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Pr="0026386A"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  <w:t>4 балла.</w:t>
      </w: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26386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29 вопрос</w:t>
      </w:r>
      <w:r w:rsidRPr="0026386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– </w:t>
      </w:r>
      <w:r w:rsidRPr="002638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каждая правильно указанная позиция оценивается в </w:t>
      </w:r>
      <w:r w:rsidRPr="0026386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1 балл.</w:t>
      </w: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6386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количество баллов по этому вопросу составляет</w:t>
      </w:r>
      <w:r w:rsidRPr="0026386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Pr="0026386A"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  <w:t>4 баллов.</w:t>
      </w: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6386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30 вопрос</w:t>
      </w:r>
      <w:r w:rsidRPr="002638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каждая полностью правильно указанная позиция оценивается в </w:t>
      </w:r>
      <w:r w:rsidRPr="0026386A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1 балл. </w:t>
      </w: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26386A">
        <w:rPr>
          <w:rFonts w:ascii="Times New Roman" w:eastAsia="Calibri" w:hAnsi="Times New Roman" w:cs="Times New Roman"/>
          <w:sz w:val="26"/>
          <w:szCs w:val="26"/>
        </w:rPr>
        <w:t xml:space="preserve">Если в ответе указана,  </w:t>
      </w:r>
      <w:r w:rsidRPr="0026386A">
        <w:rPr>
          <w:rFonts w:ascii="Times New Roman" w:eastAsia="Calibri" w:hAnsi="Times New Roman" w:cs="Times New Roman"/>
          <w:sz w:val="26"/>
          <w:szCs w:val="26"/>
          <w:u w:val="single"/>
        </w:rPr>
        <w:t>хотя бы одна неверная позиция</w:t>
      </w:r>
      <w:r w:rsidRPr="0026386A">
        <w:rPr>
          <w:rFonts w:ascii="Times New Roman" w:eastAsia="Calibri" w:hAnsi="Times New Roman" w:cs="Times New Roman"/>
          <w:sz w:val="26"/>
          <w:szCs w:val="26"/>
        </w:rPr>
        <w:t xml:space="preserve">, ответ считается неверным и оценивается в </w:t>
      </w:r>
      <w:r w:rsidRPr="0026386A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0 баллов. </w:t>
      </w:r>
    </w:p>
    <w:p w:rsidR="0026386A" w:rsidRPr="0026386A" w:rsidRDefault="0026386A" w:rsidP="0026386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386A">
        <w:rPr>
          <w:rFonts w:ascii="Times New Roman" w:eastAsia="Calibri" w:hAnsi="Times New Roman" w:cs="Times New Roman"/>
          <w:sz w:val="26"/>
          <w:szCs w:val="26"/>
        </w:rPr>
        <w:t xml:space="preserve">Максимальное количество баллов </w:t>
      </w:r>
      <w:r w:rsidRPr="002638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этому вопросу составляет </w:t>
      </w:r>
      <w:r w:rsidRPr="0026386A">
        <w:rPr>
          <w:rFonts w:ascii="Times New Roman" w:eastAsia="Times New Roman" w:hAnsi="Times New Roman" w:cs="Times New Roman"/>
          <w:b/>
          <w:sz w:val="26"/>
          <w:szCs w:val="26"/>
          <w:u w:val="single"/>
          <w:shd w:val="clear" w:color="auto" w:fill="F2DBDB"/>
          <w:lang w:eastAsia="ru-RU"/>
        </w:rPr>
        <w:t>8 баллов.</w:t>
      </w:r>
    </w:p>
    <w:p w:rsidR="0026386A" w:rsidRPr="0026386A" w:rsidRDefault="0026386A" w:rsidP="0026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26386A" w:rsidRPr="0026386A" w:rsidRDefault="0026386A" w:rsidP="0026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26386A" w:rsidRPr="0026386A" w:rsidRDefault="0026386A" w:rsidP="0026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26386A" w:rsidRPr="0026386A" w:rsidRDefault="0026386A" w:rsidP="0026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</w:pPr>
      <w:r w:rsidRPr="0026386A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Максимально возможный балл по всем вопросам – </w:t>
      </w:r>
      <w:r w:rsidRPr="0026386A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>61</w:t>
      </w:r>
    </w:p>
    <w:p w:rsidR="0026386A" w:rsidRPr="0026386A" w:rsidRDefault="0026386A" w:rsidP="00263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386A" w:rsidRPr="0026386A" w:rsidRDefault="0026386A" w:rsidP="0026386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386A" w:rsidRPr="0026386A" w:rsidRDefault="0026386A" w:rsidP="0026386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386A" w:rsidRPr="0026386A" w:rsidRDefault="0026386A" w:rsidP="0026386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Зачетные баллы по теоретико-методическому заданию рассчитываются по формуле </w:t>
      </w:r>
    </w:p>
    <w:p w:rsidR="0026386A" w:rsidRPr="0026386A" w:rsidRDefault="0026386A" w:rsidP="00263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386A" w:rsidRPr="0026386A" w:rsidRDefault="0026386A" w:rsidP="00263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86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2816BB5" wp14:editId="5A0DCF27">
            <wp:extent cx="1819275" cy="55245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2811" t="51033" r="42603" b="36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86A" w:rsidRPr="0026386A" w:rsidRDefault="0026386A" w:rsidP="00263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386A" w:rsidRPr="0026386A" w:rsidRDefault="0026386A" w:rsidP="00263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где:</w:t>
      </w:r>
    </w:p>
    <w:p w:rsidR="0026386A" w:rsidRPr="0026386A" w:rsidRDefault="0026386A" w:rsidP="0026386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86A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18pt" o:ole="">
            <v:imagedata r:id="rId6" o:title=""/>
          </v:shape>
          <o:OLEObject Type="Embed" ProgID="Equation.DSMT4" ShapeID="_x0000_i1025" DrawAspect="Content" ObjectID="_1746873137" r:id="rId7"/>
        </w:object>
      </w:r>
      <w:r w:rsidRPr="00263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«зачетный» балл i–</w:t>
      </w:r>
      <w:proofErr w:type="spellStart"/>
      <w:r w:rsidRPr="002638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63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участника; </w:t>
      </w:r>
    </w:p>
    <w:p w:rsidR="0026386A" w:rsidRPr="0026386A" w:rsidRDefault="0026386A" w:rsidP="0026386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86A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260" w:dyaOrig="260">
          <v:shape id="_x0000_i1026" type="#_x0000_t75" style="width:13.5pt;height:13.5pt" o:ole="">
            <v:imagedata r:id="rId8" o:title=""/>
          </v:shape>
          <o:OLEObject Type="Embed" ProgID="Equation.DSMT4" ShapeID="_x0000_i1026" DrawAspect="Content" ObjectID="_1746873138" r:id="rId9"/>
        </w:object>
      </w:r>
      <w:r w:rsidRPr="00263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максимально возможный «зачетный» балл в задании (по регламенту);</w:t>
      </w:r>
    </w:p>
    <w:p w:rsidR="0026386A" w:rsidRPr="0026386A" w:rsidRDefault="0026386A" w:rsidP="0026386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86A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00" w:dyaOrig="360">
          <v:shape id="_x0000_i1027" type="#_x0000_t75" style="width:15pt;height:18pt" o:ole="">
            <v:imagedata r:id="rId10" o:title=""/>
          </v:shape>
          <o:OLEObject Type="Embed" ProgID="Equation.DSMT4" ShapeID="_x0000_i1027" DrawAspect="Content" ObjectID="_1746873139" r:id="rId11"/>
        </w:object>
      </w:r>
      <w:r w:rsidRPr="00263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i участника в выполненном задании;</w:t>
      </w:r>
    </w:p>
    <w:p w:rsidR="0026386A" w:rsidRPr="0026386A" w:rsidRDefault="0026386A" w:rsidP="0026386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86A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320" w:dyaOrig="260">
          <v:shape id="_x0000_i1028" type="#_x0000_t75" style="width:16.5pt;height:13.5pt" o:ole="">
            <v:imagedata r:id="rId12" o:title=""/>
          </v:shape>
          <o:OLEObject Type="Embed" ProgID="Equation.DSMT4" ShapeID="_x0000_i1028" DrawAspect="Content" ObjectID="_1746873140" r:id="rId13"/>
        </w:object>
      </w:r>
      <w:r w:rsidRPr="00263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максимально возможный результат в теоретическом задании.</w:t>
      </w:r>
    </w:p>
    <w:p w:rsidR="0026386A" w:rsidRPr="0026386A" w:rsidRDefault="0026386A" w:rsidP="0026386A">
      <w:pPr>
        <w:spacing w:after="0"/>
        <w:jc w:val="center"/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</w:pPr>
    </w:p>
    <w:p w:rsidR="0026386A" w:rsidRPr="0026386A" w:rsidRDefault="0026386A" w:rsidP="0026386A">
      <w:pPr>
        <w:spacing w:after="0"/>
        <w:ind w:firstLine="720"/>
        <w:jc w:val="both"/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</w:pPr>
      <w:r w:rsidRPr="0026386A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Пример: Участник набрал </w:t>
      </w:r>
      <w:r w:rsidRPr="0026386A">
        <w:rPr>
          <w:rFonts w:ascii="Times New Roman" w:eastAsia="Times New Roman" w:hAnsi="Times New Roman" w:cs="Times New Roman"/>
          <w:b/>
          <w:i/>
          <w:position w:val="-12"/>
          <w:sz w:val="28"/>
          <w:szCs w:val="28"/>
          <w:u w:val="single"/>
          <w:lang w:eastAsia="ru-RU"/>
        </w:rPr>
        <w:t>43</w:t>
      </w:r>
      <w:r w:rsidRPr="0026386A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 балла. Максимально возможный результат в теоретическом испытании составляет </w:t>
      </w:r>
      <w:r w:rsidRPr="0026386A">
        <w:rPr>
          <w:rFonts w:ascii="Times New Roman" w:eastAsia="Times New Roman" w:hAnsi="Times New Roman" w:cs="Times New Roman"/>
          <w:b/>
          <w:i/>
          <w:position w:val="-12"/>
          <w:sz w:val="28"/>
          <w:szCs w:val="28"/>
          <w:u w:val="single"/>
          <w:lang w:eastAsia="ru-RU"/>
        </w:rPr>
        <w:t xml:space="preserve">61 </w:t>
      </w:r>
      <w:r w:rsidRPr="0026386A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>балл.</w:t>
      </w:r>
    </w:p>
    <w:p w:rsidR="0026386A" w:rsidRPr="0026386A" w:rsidRDefault="0026386A" w:rsidP="0026386A">
      <w:pPr>
        <w:spacing w:after="0"/>
        <w:ind w:firstLine="720"/>
        <w:jc w:val="both"/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</w:pPr>
      <w:r w:rsidRPr="0026386A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Расчёт:  </w:t>
      </w:r>
      <w:r w:rsidRPr="0026386A">
        <w:rPr>
          <w:rFonts w:ascii="Times New Roman" w:eastAsia="Times New Roman" w:hAnsi="Times New Roman" w:cs="Times New Roman"/>
          <w:b/>
          <w:i/>
          <w:position w:val="-12"/>
          <w:sz w:val="28"/>
          <w:szCs w:val="28"/>
          <w:u w:val="single"/>
          <w:lang w:eastAsia="ru-RU"/>
        </w:rPr>
        <w:t>30</w:t>
      </w:r>
      <w:r w:rsidRPr="0026386A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 (К  - «зачётный» балл  теоретического тура) Х </w:t>
      </w:r>
      <w:r w:rsidRPr="0026386A">
        <w:rPr>
          <w:rFonts w:ascii="Times New Roman" w:eastAsia="Times New Roman" w:hAnsi="Times New Roman" w:cs="Times New Roman"/>
          <w:b/>
          <w:i/>
          <w:position w:val="-12"/>
          <w:sz w:val="28"/>
          <w:szCs w:val="28"/>
          <w:u w:val="single"/>
          <w:lang w:eastAsia="ru-RU"/>
        </w:rPr>
        <w:t>43</w:t>
      </w:r>
      <w:r w:rsidRPr="0026386A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 (результат участника) / </w:t>
      </w:r>
      <w:r w:rsidRPr="0026386A">
        <w:rPr>
          <w:rFonts w:ascii="Times New Roman" w:eastAsia="Times New Roman" w:hAnsi="Times New Roman" w:cs="Times New Roman"/>
          <w:b/>
          <w:i/>
          <w:position w:val="-12"/>
          <w:sz w:val="28"/>
          <w:szCs w:val="28"/>
          <w:u w:val="single"/>
          <w:lang w:eastAsia="ru-RU"/>
        </w:rPr>
        <w:t>61</w:t>
      </w:r>
      <w:r w:rsidRPr="0026386A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 (максимально возможный результат в теоретическом задании).</w:t>
      </w:r>
    </w:p>
    <w:p w:rsidR="0026386A" w:rsidRPr="0026386A" w:rsidRDefault="0026386A" w:rsidP="0026386A">
      <w:pPr>
        <w:spacing w:after="0"/>
        <w:ind w:firstLine="720"/>
        <w:jc w:val="both"/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</w:pPr>
      <w:r w:rsidRPr="0026386A">
        <w:rPr>
          <w:rFonts w:ascii="Times New Roman" w:eastAsia="Times New Roman" w:hAnsi="Times New Roman" w:cs="Times New Roman"/>
          <w:b/>
          <w:i/>
          <w:position w:val="-12"/>
          <w:sz w:val="28"/>
          <w:szCs w:val="28"/>
          <w:u w:val="single"/>
          <w:lang w:eastAsia="ru-RU"/>
        </w:rPr>
        <w:t>30</w:t>
      </w:r>
      <w:r w:rsidRPr="0026386A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 х </w:t>
      </w:r>
      <w:r w:rsidRPr="0026386A">
        <w:rPr>
          <w:rFonts w:ascii="Times New Roman" w:eastAsia="Times New Roman" w:hAnsi="Times New Roman" w:cs="Times New Roman"/>
          <w:b/>
          <w:i/>
          <w:position w:val="-12"/>
          <w:sz w:val="28"/>
          <w:szCs w:val="28"/>
          <w:u w:val="single"/>
          <w:lang w:eastAsia="ru-RU"/>
        </w:rPr>
        <w:t>43</w:t>
      </w:r>
      <w:r w:rsidRPr="0026386A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 / </w:t>
      </w:r>
      <w:r w:rsidRPr="0026386A">
        <w:rPr>
          <w:rFonts w:ascii="Times New Roman" w:eastAsia="Times New Roman" w:hAnsi="Times New Roman" w:cs="Times New Roman"/>
          <w:b/>
          <w:i/>
          <w:position w:val="-12"/>
          <w:sz w:val="28"/>
          <w:szCs w:val="28"/>
          <w:u w:val="single"/>
          <w:lang w:eastAsia="ru-RU"/>
        </w:rPr>
        <w:t>61</w:t>
      </w:r>
      <w:r w:rsidRPr="0026386A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 = </w:t>
      </w:r>
      <w:r w:rsidRPr="0026386A">
        <w:rPr>
          <w:rFonts w:ascii="Times New Roman" w:eastAsia="Times New Roman" w:hAnsi="Times New Roman" w:cs="Times New Roman"/>
          <w:b/>
          <w:i/>
          <w:position w:val="-12"/>
          <w:sz w:val="36"/>
          <w:szCs w:val="36"/>
          <w:u w:val="single"/>
          <w:lang w:eastAsia="ru-RU"/>
        </w:rPr>
        <w:t>21,15</w:t>
      </w:r>
      <w:r w:rsidRPr="0026386A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t xml:space="preserve"> (результат участника в теоретическом туре).</w:t>
      </w:r>
    </w:p>
    <w:p w:rsidR="0026386A" w:rsidRPr="0026386A" w:rsidRDefault="0026386A" w:rsidP="0026386A">
      <w:pPr>
        <w:spacing w:after="0"/>
        <w:jc w:val="center"/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</w:pPr>
    </w:p>
    <w:p w:rsidR="0026386A" w:rsidRPr="0026386A" w:rsidRDefault="0026386A" w:rsidP="0026386A">
      <w:pPr>
        <w:spacing w:after="0"/>
        <w:jc w:val="center"/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</w:pPr>
    </w:p>
    <w:p w:rsidR="00A70E29" w:rsidRDefault="00A70E29"/>
    <w:sectPr w:rsidR="00A70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6A"/>
    <w:rsid w:val="0026386A"/>
    <w:rsid w:val="00A7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8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8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User_2</cp:lastModifiedBy>
  <cp:revision>1</cp:revision>
  <dcterms:created xsi:type="dcterms:W3CDTF">2023-05-29T06:44:00Z</dcterms:created>
  <dcterms:modified xsi:type="dcterms:W3CDTF">2023-05-29T06:46:00Z</dcterms:modified>
</cp:coreProperties>
</file>