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DB" w:rsidRDefault="00B77FDB" w:rsidP="00B77FDB">
      <w:pPr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Задания практического этапа для участников группы  7-8 классов</w:t>
      </w:r>
    </w:p>
    <w:p w:rsidR="00B77FDB" w:rsidRDefault="00B77FDB" w:rsidP="00B77FD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школьном этапе могут быть изменены. Количество баллов за практику 100</w:t>
      </w:r>
    </w:p>
    <w:p w:rsidR="00B77FDB" w:rsidRDefault="00B77FDB" w:rsidP="00B77FDB">
      <w:pPr>
        <w:ind w:firstLine="720"/>
        <w:jc w:val="center"/>
        <w:rPr>
          <w:sz w:val="28"/>
          <w:szCs w:val="28"/>
        </w:rPr>
      </w:pPr>
    </w:p>
    <w:p w:rsidR="00B77FDB" w:rsidRDefault="00B77FDB" w:rsidP="00B77FD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 1. Умение произвести первичные действия при пожаре</w:t>
      </w:r>
    </w:p>
    <w:p w:rsidR="00B77FDB" w:rsidRDefault="00B77FDB" w:rsidP="00B77FD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Оборудование:  электроприбор Секция  «Пожарная безопасность»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(макет), система оповещения о пожаре (кнопка пуска, приемо-контрольный прибор, звуковой и световой оповещатель), стол, телефон.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задания: Очаг возгорания: электроприбор, находящийся под напряжением, установлен на расстоянии </w:t>
      </w:r>
      <w:smartTag w:uri="urn:schemas-microsoft-com:office:smarttags" w:element="metricconverter">
        <w:smartTagPr>
          <w:attr w:name="ProductID" w:val="3 м"/>
        </w:smartTagPr>
        <w:r>
          <w:rPr>
            <w:sz w:val="28"/>
            <w:szCs w:val="28"/>
          </w:rPr>
          <w:t>3 м</w:t>
        </w:r>
      </w:smartTag>
      <w:r>
        <w:rPr>
          <w:sz w:val="28"/>
          <w:szCs w:val="28"/>
        </w:rPr>
        <w:t>. от стола с телефоном. На приборе полоски, имитирующие возгорание.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</w:p>
    <w:p w:rsidR="00B77FDB" w:rsidRDefault="00B77FDB" w:rsidP="00B77FD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 2</w:t>
      </w:r>
    </w:p>
    <w:p w:rsidR="00B77FDB" w:rsidRDefault="00B77FDB" w:rsidP="00B77FD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Применение макета огнетушителя 0П-5 (без выпуска огнетушащего вещества).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Оборудование: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место проведения - спортивный зал. Минимальная требуемая площадь проведения этапа по двум дорожкам (направления) одновременно - 5x25м (ширина одной условной дорожки - 2м., расстояние между дорожками 1м.);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огнетушители ОП-5 с чекой, шлангом для подачи порошка. (2-5);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 (2-5).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задания: </w:t>
      </w:r>
    </w:p>
    <w:p w:rsidR="00B77FDB" w:rsidRDefault="00B77FDB" w:rsidP="00B77FDB">
      <w:pPr>
        <w:widowControl w:val="0"/>
        <w:numPr>
          <w:ilvl w:val="0"/>
          <w:numId w:val="1"/>
        </w:numPr>
        <w:tabs>
          <w:tab w:val="clear" w:pos="1429"/>
          <w:tab w:val="left" w:pos="1418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находится на линии «старт».</w:t>
      </w:r>
    </w:p>
    <w:p w:rsidR="00B77FDB" w:rsidRDefault="00B77FDB" w:rsidP="00B77FDB">
      <w:pPr>
        <w:widowControl w:val="0"/>
        <w:numPr>
          <w:ilvl w:val="0"/>
          <w:numId w:val="1"/>
        </w:numPr>
        <w:tabs>
          <w:tab w:val="clear" w:pos="1429"/>
          <w:tab w:val="left" w:pos="1418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сигналу судьи «Старт» пробегает </w:t>
      </w:r>
      <w:smartTag w:uri="urn:schemas-microsoft-com:office:smarttags" w:element="metricconverter">
        <w:smartTagPr>
          <w:attr w:name="ProductID" w:val="2.5 м"/>
        </w:smartTagPr>
        <w:r>
          <w:rPr>
            <w:sz w:val="28"/>
            <w:szCs w:val="28"/>
          </w:rPr>
          <w:t>2.5 м</w:t>
        </w:r>
      </w:smartTag>
      <w:r>
        <w:rPr>
          <w:sz w:val="28"/>
          <w:szCs w:val="28"/>
        </w:rPr>
        <w:t>., берет на этой линии огнетушитель ОП-5, переносит его к условному очагу пожара (еще 2.5м.);</w:t>
      </w:r>
    </w:p>
    <w:p w:rsidR="00B77FDB" w:rsidRDefault="00B77FDB" w:rsidP="00B77FDB">
      <w:pPr>
        <w:widowControl w:val="0"/>
        <w:numPr>
          <w:ilvl w:val="0"/>
          <w:numId w:val="1"/>
        </w:numPr>
        <w:tabs>
          <w:tab w:val="clear" w:pos="1429"/>
          <w:tab w:val="left" w:pos="1418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Выполняет действия по приведению огнетушителя в боевое состояние и имитирует тушение очага пожара.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Контрольное время - 30 секунд.</w:t>
      </w:r>
    </w:p>
    <w:p w:rsidR="00B77FDB" w:rsidRDefault="00B77FDB" w:rsidP="00B77FDB">
      <w:pPr>
        <w:ind w:firstLine="709"/>
        <w:jc w:val="both"/>
        <w:rPr>
          <w:b/>
          <w:sz w:val="28"/>
          <w:szCs w:val="28"/>
        </w:rPr>
      </w:pPr>
    </w:p>
    <w:p w:rsidR="00B77FDB" w:rsidRDefault="00B77FDB" w:rsidP="00B77FD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 3. Практическое использование пожарного крана (без подачи воды).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Оборудование: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рекомендуемое место проведения - спортивный зал. Минимальная требуемая площадь проведения этапа по двум дорожкам (направления) одновременно 5x25м (ширина одной условной дорожки - 2м., расстояние между дорожками 1м.);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макет пожарного шкафа на стойке, полностью соответствующий реальному (с дверцей, пломбой (ключом), пожарным краном, пожарным стволом и рукавом и т. д.) - по количеству направлений (2-5);</w:t>
      </w: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секундомеры (2-5). 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задания:</w:t>
      </w:r>
    </w:p>
    <w:p w:rsidR="00B77FDB" w:rsidRDefault="00B77FDB" w:rsidP="00B77FDB">
      <w:pPr>
        <w:widowControl w:val="0"/>
        <w:numPr>
          <w:ilvl w:val="0"/>
          <w:numId w:val="2"/>
        </w:numPr>
        <w:autoSpaceDE w:val="0"/>
        <w:ind w:left="0" w:hanging="294"/>
        <w:jc w:val="both"/>
        <w:rPr>
          <w:sz w:val="28"/>
          <w:szCs w:val="28"/>
        </w:rPr>
      </w:pPr>
      <w:r>
        <w:rPr>
          <w:sz w:val="28"/>
          <w:szCs w:val="28"/>
        </w:rPr>
        <w:t>пожарный рукав не подсоединен к крану, пожарный ствол не подсоединен к пожарному рукаву.</w:t>
      </w:r>
    </w:p>
    <w:p w:rsidR="00B77FDB" w:rsidRDefault="00B77FDB" w:rsidP="00B77FDB">
      <w:pPr>
        <w:widowControl w:val="0"/>
        <w:numPr>
          <w:ilvl w:val="1"/>
          <w:numId w:val="2"/>
        </w:numPr>
        <w:tabs>
          <w:tab w:val="clear" w:pos="1440"/>
          <w:tab w:val="left" w:pos="1418"/>
        </w:tabs>
        <w:autoSpaceDE w:val="0"/>
        <w:ind w:left="0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стоит в </w:t>
      </w:r>
      <w:smartTag w:uri="urn:schemas-microsoft-com:office:smarttags" w:element="metricconverter">
        <w:smartTagPr>
          <w:attr w:name="ProductID" w:val="5 м"/>
        </w:smartTagPr>
        <w:r>
          <w:rPr>
            <w:sz w:val="28"/>
            <w:szCs w:val="28"/>
          </w:rPr>
          <w:t>5 м</w:t>
        </w:r>
      </w:smartTag>
      <w:r>
        <w:rPr>
          <w:sz w:val="28"/>
          <w:szCs w:val="28"/>
        </w:rPr>
        <w:t>. от макета пожарного крана.</w:t>
      </w:r>
    </w:p>
    <w:p w:rsidR="00B77FDB" w:rsidRDefault="00B77FDB" w:rsidP="00B77FDB">
      <w:pPr>
        <w:widowControl w:val="0"/>
        <w:numPr>
          <w:ilvl w:val="1"/>
          <w:numId w:val="2"/>
        </w:numPr>
        <w:tabs>
          <w:tab w:val="clear" w:pos="1440"/>
          <w:tab w:val="left" w:pos="1418"/>
        </w:tabs>
        <w:autoSpaceDE w:val="0"/>
        <w:ind w:left="0" w:hanging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сигналу судьи «Старт» подбегает к макету пожарного шкафа.</w:t>
      </w:r>
    </w:p>
    <w:p w:rsidR="00B77FDB" w:rsidRDefault="00B77FDB" w:rsidP="00B77FDB">
      <w:pPr>
        <w:widowControl w:val="0"/>
        <w:numPr>
          <w:ilvl w:val="1"/>
          <w:numId w:val="2"/>
        </w:numPr>
        <w:tabs>
          <w:tab w:val="clear" w:pos="1440"/>
          <w:tab w:val="left" w:pos="1418"/>
        </w:tabs>
        <w:autoSpaceDE w:val="0"/>
        <w:ind w:left="0" w:hanging="283"/>
        <w:jc w:val="both"/>
        <w:rPr>
          <w:sz w:val="28"/>
          <w:szCs w:val="28"/>
        </w:rPr>
      </w:pPr>
      <w:r>
        <w:rPr>
          <w:sz w:val="28"/>
          <w:szCs w:val="28"/>
        </w:rPr>
        <w:t>Берет ключ, открывает дверцу, подсоединяет рукав к крану и стволу открывает кран,  прокладывает рукавную линию до финиша, финиширует со стволом.</w:t>
      </w:r>
    </w:p>
    <w:p w:rsidR="00B77FDB" w:rsidRDefault="00B77FDB" w:rsidP="00B77FDB">
      <w:pPr>
        <w:widowControl w:val="0"/>
        <w:tabs>
          <w:tab w:val="left" w:pos="1418"/>
        </w:tabs>
        <w:autoSpaceDE w:val="0"/>
        <w:jc w:val="both"/>
        <w:rPr>
          <w:sz w:val="28"/>
          <w:szCs w:val="28"/>
        </w:rPr>
      </w:pPr>
    </w:p>
    <w:p w:rsidR="00B77FDB" w:rsidRDefault="00B77FDB" w:rsidP="00B77FD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Контрольное время 30 секунд.</w:t>
      </w:r>
    </w:p>
    <w:p w:rsidR="00B77FDB" w:rsidRDefault="00B77FDB" w:rsidP="00B77FDB">
      <w:pPr>
        <w:widowControl w:val="0"/>
        <w:tabs>
          <w:tab w:val="left" w:pos="1418"/>
        </w:tabs>
        <w:autoSpaceDE w:val="0"/>
        <w:jc w:val="both"/>
        <w:rPr>
          <w:sz w:val="28"/>
          <w:szCs w:val="28"/>
        </w:rPr>
      </w:pPr>
    </w:p>
    <w:p w:rsidR="00B77FDB" w:rsidRDefault="00B77FDB" w:rsidP="00B77FDB">
      <w:pPr>
        <w:jc w:val="both"/>
        <w:rPr>
          <w:sz w:val="28"/>
          <w:szCs w:val="28"/>
        </w:rPr>
      </w:pPr>
    </w:p>
    <w:p w:rsidR="00B77FDB" w:rsidRDefault="00B77FDB" w:rsidP="00B77FDB">
      <w:pPr>
        <w:ind w:left="-540" w:firstLine="720"/>
        <w:jc w:val="center"/>
        <w:rPr>
          <w:sz w:val="28"/>
          <w:szCs w:val="28"/>
        </w:rPr>
      </w:pPr>
    </w:p>
    <w:p w:rsidR="00B77FDB" w:rsidRDefault="00B77FDB" w:rsidP="00B77FDB">
      <w:pPr>
        <w:ind w:left="-54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Секция «Основы медицинских знаний»</w:t>
      </w:r>
    </w:p>
    <w:p w:rsidR="00B77FDB" w:rsidRDefault="00B77FDB" w:rsidP="00B77FDB">
      <w:pPr>
        <w:ind w:left="-540" w:firstLine="720"/>
        <w:jc w:val="center"/>
        <w:rPr>
          <w:sz w:val="28"/>
          <w:szCs w:val="28"/>
        </w:rPr>
      </w:pPr>
    </w:p>
    <w:p w:rsidR="00B77FDB" w:rsidRDefault="00B77FDB" w:rsidP="00B77FDB">
      <w:pPr>
        <w:shd w:val="clear" w:color="auto" w:fill="FFFFFF"/>
        <w:spacing w:before="144"/>
        <w:ind w:right="-3"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Задание 4. Оказание первой медицинской помощи при открытом переломе </w:t>
      </w:r>
    </w:p>
    <w:p w:rsidR="00B77FDB" w:rsidRDefault="00B77FDB" w:rsidP="00B77FDB">
      <w:pPr>
        <w:shd w:val="clear" w:color="auto" w:fill="FFFFFF"/>
        <w:spacing w:before="144"/>
        <w:ind w:right="-3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Ученик 6 класса на уроке физкультуры упал с гимнастической стенки и сломал правую руку. У него открытый перелом правого предплечья.</w:t>
      </w:r>
    </w:p>
    <w:p w:rsidR="00B77FDB" w:rsidRDefault="00B77FDB" w:rsidP="00B77FDB">
      <w:pPr>
        <w:shd w:val="clear" w:color="auto" w:fill="FFFFFF"/>
        <w:spacing w:before="144"/>
        <w:ind w:right="-3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Ваши действия?</w:t>
      </w:r>
    </w:p>
    <w:p w:rsidR="00B77FDB" w:rsidRDefault="00B77FDB" w:rsidP="00B77FDB">
      <w:pPr>
        <w:pStyle w:val="a3"/>
        <w:shd w:val="clear" w:color="auto" w:fill="FFFFFF"/>
        <w:spacing w:before="144" w:line="240" w:lineRule="auto"/>
        <w:ind w:right="202" w:hanging="360"/>
        <w:rPr>
          <w:rFonts w:ascii="Times New Roman" w:hAnsi="Times New Roman"/>
          <w:sz w:val="28"/>
          <w:szCs w:val="28"/>
        </w:rPr>
      </w:pPr>
    </w:p>
    <w:p w:rsidR="00B77FDB" w:rsidRDefault="00B77FDB" w:rsidP="00B77FDB">
      <w:pPr>
        <w:shd w:val="clear" w:color="auto" w:fill="FFFFFF"/>
        <w:spacing w:before="307"/>
        <w:ind w:right="106"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5. Непрямой массаж сердца и искусственная вентиляция легких</w:t>
      </w:r>
    </w:p>
    <w:p w:rsidR="00B77FDB" w:rsidRDefault="00B77FDB" w:rsidP="00B77FDB">
      <w:pPr>
        <w:shd w:val="clear" w:color="auto" w:fill="FFFFFF"/>
        <w:spacing w:before="67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автобусной остановке стоящий рядом мужчина побледнел и упал. Он - без сознания, кожные покровы бледные, с сероватым оттенком; зрачки  широкие, на свет не реагируют. Ваши действия?</w:t>
      </w:r>
    </w:p>
    <w:p w:rsidR="00B77FDB" w:rsidRDefault="00B77FDB" w:rsidP="00B77FDB">
      <w:pPr>
        <w:shd w:val="clear" w:color="auto" w:fill="FFFFFF"/>
        <w:spacing w:before="19"/>
        <w:ind w:left="298" w:right="10" w:hanging="240"/>
        <w:rPr>
          <w:color w:val="000000"/>
          <w:sz w:val="28"/>
          <w:szCs w:val="28"/>
        </w:rPr>
      </w:pPr>
    </w:p>
    <w:p w:rsidR="00B77FDB" w:rsidRDefault="00B77FDB" w:rsidP="00B77FDB">
      <w:pPr>
        <w:shd w:val="clear" w:color="auto" w:fill="FFFFFF"/>
        <w:spacing w:before="19"/>
        <w:ind w:right="10"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6. Первая медицинская помощь при обмороке</w:t>
      </w:r>
    </w:p>
    <w:p w:rsidR="00B77FDB" w:rsidRDefault="00B77FDB" w:rsidP="00B77FDB">
      <w:pPr>
        <w:shd w:val="clear" w:color="auto" w:fill="FFFFFF"/>
        <w:spacing w:before="125"/>
        <w:ind w:right="346" w:firstLine="709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Во время экзамена одноклассница внезапно потеряла сознание. Оказать помощь</w:t>
      </w:r>
    </w:p>
    <w:p w:rsidR="00B77FDB" w:rsidRDefault="00B77FDB" w:rsidP="00B77FDB">
      <w:pPr>
        <w:shd w:val="clear" w:color="auto" w:fill="FFFFFF"/>
        <w:ind w:right="346" w:firstLine="709"/>
        <w:rPr>
          <w:bCs/>
          <w:iCs/>
          <w:color w:val="000000"/>
          <w:sz w:val="28"/>
          <w:szCs w:val="28"/>
        </w:rPr>
      </w:pPr>
    </w:p>
    <w:p w:rsidR="00B77FDB" w:rsidRDefault="00B77FDB" w:rsidP="00B77FDB">
      <w:pPr>
        <w:ind w:firstLine="709"/>
        <w:jc w:val="both"/>
        <w:rPr>
          <w:sz w:val="28"/>
          <w:szCs w:val="28"/>
        </w:rPr>
      </w:pPr>
    </w:p>
    <w:p w:rsidR="00B77FDB" w:rsidRDefault="00B77FDB" w:rsidP="00B77FD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Секция «Безопасность и защита человека в опасных и чрезвычайных ситуациях»</w:t>
      </w:r>
    </w:p>
    <w:p w:rsidR="00B77FDB" w:rsidRDefault="00B77FDB" w:rsidP="00B77FDB">
      <w:pPr>
        <w:rPr>
          <w:sz w:val="28"/>
          <w:szCs w:val="28"/>
        </w:rPr>
      </w:pPr>
    </w:p>
    <w:p w:rsidR="00B77FDB" w:rsidRDefault="00B77FDB" w:rsidP="00B77FD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7. Этап «Определение азимута на объект». 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задания: Участник определяет азимуты на три объекта, указанные судьей,  с помощью компаса. Результаты сообщает судье под роспись.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этапа: компас (цена деления 5 градусов), столик/столбик для компаса, номера объектов, листы бумаги для записи участниками результатов, шариковые ручки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</w:p>
    <w:p w:rsidR="00B77FDB" w:rsidRDefault="00B77FDB" w:rsidP="00B77FDB">
      <w:pPr>
        <w:ind w:firstLine="709"/>
        <w:rPr>
          <w:sz w:val="28"/>
          <w:szCs w:val="28"/>
        </w:rPr>
      </w:pPr>
    </w:p>
    <w:p w:rsidR="00B77FDB" w:rsidRDefault="00B77FDB" w:rsidP="00B77FDB">
      <w:pPr>
        <w:ind w:firstLine="709"/>
        <w:rPr>
          <w:sz w:val="28"/>
          <w:szCs w:val="28"/>
        </w:rPr>
      </w:pPr>
    </w:p>
    <w:p w:rsidR="00B77FDB" w:rsidRDefault="00B77FDB" w:rsidP="00B77FD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8. Преодоление препятствия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задания: преодолеть препятствие («болото») по  кочкам. Прохождение первой и последней кочки обязательно.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оборудуется на ровной площадке, длина этапа – </w:t>
      </w:r>
      <w:smartTag w:uri="urn:schemas-microsoft-com:office:smarttags" w:element="metricconverter">
        <w:smartTagPr>
          <w:attr w:name="ProductID" w:val="8 м"/>
        </w:smartTagPr>
        <w:r>
          <w:rPr>
            <w:sz w:val="28"/>
            <w:szCs w:val="28"/>
          </w:rPr>
          <w:t>8 м</w:t>
        </w:r>
      </w:smartTag>
      <w:r>
        <w:rPr>
          <w:sz w:val="28"/>
          <w:szCs w:val="28"/>
        </w:rPr>
        <w:t xml:space="preserve">, ширина этапа –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</w:rPr>
          <w:t>1 м</w:t>
        </w:r>
      </w:smartTag>
      <w:r>
        <w:rPr>
          <w:sz w:val="28"/>
          <w:szCs w:val="28"/>
        </w:rPr>
        <w:t>., нанесены контрольные линии в начале и конце опасной зоны, количество кочек – 12-14 шт., Ø кочки 20-</w:t>
      </w:r>
      <w:smartTag w:uri="urn:schemas-microsoft-com:office:smarttags" w:element="metricconverter">
        <w:smartTagPr>
          <w:attr w:name="ProductID" w:val="30 см"/>
        </w:smartTagPr>
        <w:r>
          <w:rPr>
            <w:sz w:val="28"/>
            <w:szCs w:val="28"/>
          </w:rPr>
          <w:t>30 см</w:t>
        </w:r>
      </w:smartTag>
      <w:r>
        <w:rPr>
          <w:sz w:val="28"/>
          <w:szCs w:val="28"/>
        </w:rPr>
        <w:t>., высота кочки от земли 15-</w:t>
      </w:r>
      <w:smartTag w:uri="urn:schemas-microsoft-com:office:smarttags" w:element="metricconverter">
        <w:smartTagPr>
          <w:attr w:name="ProductID" w:val="17 см"/>
        </w:smartTagPr>
        <w:r>
          <w:rPr>
            <w:sz w:val="28"/>
            <w:szCs w:val="28"/>
          </w:rPr>
          <w:t>17 см</w:t>
        </w:r>
      </w:smartTag>
      <w:r>
        <w:rPr>
          <w:sz w:val="28"/>
          <w:szCs w:val="28"/>
        </w:rPr>
        <w:t xml:space="preserve">.  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</w:p>
    <w:p w:rsidR="00B77FDB" w:rsidRDefault="00B77FDB" w:rsidP="00B77FDB">
      <w:pPr>
        <w:ind w:firstLine="709"/>
        <w:jc w:val="both"/>
        <w:rPr>
          <w:sz w:val="28"/>
          <w:szCs w:val="28"/>
        </w:rPr>
      </w:pPr>
    </w:p>
    <w:p w:rsidR="00B77FDB" w:rsidRDefault="00B77FDB" w:rsidP="00B77FDB">
      <w:pPr>
        <w:ind w:right="-2" w:firstLine="720"/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 xml:space="preserve">Задание 9. </w:t>
      </w:r>
      <w:r>
        <w:rPr>
          <w:b/>
          <w:iCs/>
          <w:sz w:val="28"/>
          <w:szCs w:val="28"/>
        </w:rPr>
        <w:t>Определение  ширины  объекта</w:t>
      </w:r>
    </w:p>
    <w:p w:rsidR="00B77FDB" w:rsidRDefault="00B77FDB" w:rsidP="00B77FDB">
      <w:pPr>
        <w:ind w:right="-2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Условия задание: участник определяет любым способом ширину объекта, указанного судьей.</w:t>
      </w:r>
    </w:p>
    <w:p w:rsidR="00B77FDB" w:rsidRDefault="00B77FDB" w:rsidP="00B77FDB">
      <w:pPr>
        <w:ind w:right="-2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Оборудование этапа: объект для определения ширины, контрольная линия, ограничивающая доступ участника к объекту.</w:t>
      </w:r>
    </w:p>
    <w:p w:rsidR="00B77FDB" w:rsidRDefault="00B77FDB" w:rsidP="00B77FDB">
      <w:pPr>
        <w:ind w:right="-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Контрольное время этапа – 10 минут.</w:t>
      </w:r>
    </w:p>
    <w:p w:rsidR="00B77FDB" w:rsidRDefault="00B77FDB" w:rsidP="00B77FDB">
      <w:pPr>
        <w:ind w:firstLine="709"/>
        <w:jc w:val="both"/>
        <w:rPr>
          <w:sz w:val="28"/>
          <w:szCs w:val="28"/>
        </w:rPr>
      </w:pPr>
    </w:p>
    <w:p w:rsidR="00B77FDB" w:rsidRDefault="00B77FDB" w:rsidP="00B77FDB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Задание 10. </w:t>
      </w:r>
      <w:r>
        <w:rPr>
          <w:b/>
          <w:color w:val="000000"/>
          <w:sz w:val="28"/>
          <w:szCs w:val="28"/>
        </w:rPr>
        <w:t xml:space="preserve">Действия в условиях химического заражения. </w:t>
      </w:r>
    </w:p>
    <w:p w:rsidR="00B77FDB" w:rsidRDefault="00B77FDB" w:rsidP="00B77FDB">
      <w:pPr>
        <w:shd w:val="clear" w:color="auto" w:fill="FFFFFF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аварии на потенциально опасном химическом объекте расположенном в районе проведения соревнований произошла утечка аммиака.</w:t>
      </w:r>
    </w:p>
    <w:p w:rsidR="00B77FDB" w:rsidRDefault="00B77FDB" w:rsidP="00B77FDB">
      <w:pPr>
        <w:shd w:val="clear" w:color="auto" w:fill="FFFFFF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Условия выполнения задания. Противогаз находится при участнике в походном положении.</w:t>
      </w:r>
    </w:p>
    <w:p w:rsidR="00B77FDB" w:rsidRDefault="00B77FDB" w:rsidP="00B77FDB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 находится на одном из этапов практического тура</w:t>
      </w:r>
    </w:p>
    <w:p w:rsidR="00B77FDB" w:rsidRDefault="00B77FDB" w:rsidP="00B77FDB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руководителем подается команда "Газы"; </w:t>
      </w:r>
    </w:p>
    <w:p w:rsidR="00B77FDB" w:rsidRDefault="00B77FDB" w:rsidP="00B77FDB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учащийся закрывает глаза; </w:t>
      </w:r>
    </w:p>
    <w:p w:rsidR="00B77FDB" w:rsidRDefault="00B77FDB" w:rsidP="00B77FDB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затаивает дыхание; </w:t>
      </w:r>
    </w:p>
    <w:p w:rsidR="00B77FDB" w:rsidRDefault="00B77FDB" w:rsidP="00B77FDB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одевает противогаз; </w:t>
      </w:r>
    </w:p>
    <w:p w:rsidR="00B77FDB" w:rsidRDefault="00B77FDB" w:rsidP="00B77FDB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 одевания противогаза делает полный выдох. </w:t>
      </w:r>
    </w:p>
    <w:p w:rsidR="00522E0E" w:rsidRPr="00B77FDB" w:rsidRDefault="00522E0E">
      <w:bookmarkStart w:id="0" w:name="_GoBack"/>
      <w:bookmarkEnd w:id="0"/>
    </w:p>
    <w:sectPr w:rsidR="00522E0E" w:rsidRPr="00B77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5AAA6D84"/>
    <w:multiLevelType w:val="hybridMultilevel"/>
    <w:tmpl w:val="5B4E1B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CFA"/>
    <w:rsid w:val="00042CFA"/>
    <w:rsid w:val="00522E0E"/>
    <w:rsid w:val="00B7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77FDB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77FDB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dcterms:created xsi:type="dcterms:W3CDTF">2022-09-12T02:14:00Z</dcterms:created>
  <dcterms:modified xsi:type="dcterms:W3CDTF">2022-09-12T02:14:00Z</dcterms:modified>
</cp:coreProperties>
</file>