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14C" w:rsidRPr="0054114C" w:rsidRDefault="0054114C" w:rsidP="005411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411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Задания теоретического тура олимпиады по ОБЖ</w:t>
      </w:r>
      <w:r w:rsidRPr="005411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  <w:t>для учащихся 10-11 классов</w:t>
      </w:r>
    </w:p>
    <w:p w:rsidR="0054114C" w:rsidRPr="0054114C" w:rsidRDefault="0054114C" w:rsidP="005411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411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(школьный этап)</w:t>
      </w:r>
    </w:p>
    <w:p w:rsidR="0054114C" w:rsidRPr="0054114C" w:rsidRDefault="0054114C" w:rsidP="005411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411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Часть 1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4114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Задание 1.</w:t>
      </w: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411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Во время урока, выйдя в коридор, вы обнаружили пожар в соседнем классе. Помещение быстро заполняется дымом. Порядок действий в сложившейся ситуации?</w:t>
      </w:r>
    </w:p>
    <w:p w:rsidR="0054114C" w:rsidRPr="0054114C" w:rsidRDefault="0054114C" w:rsidP="005411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4114C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114C" w:rsidRPr="0054114C" w:rsidRDefault="0054114C" w:rsidP="0054114C">
      <w:pPr>
        <w:tabs>
          <w:tab w:val="left" w:pos="617"/>
          <w:tab w:val="left" w:pos="111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4114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Задание 2. </w:t>
      </w: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411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Загорелась новогодняя елка, украшенная гирляндой. Каким огнетушителем нельзя тушить электропроводку под напряжением? </w:t>
      </w: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4114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30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30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</w:t>
      </w:r>
      <w:r w:rsidRPr="0054114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3. </w:t>
      </w: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411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 какой целью используют при пожаре в помещении распыленную струю? </w:t>
      </w: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4114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30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</w:t>
      </w:r>
      <w:r w:rsidRPr="0054114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4. </w:t>
      </w: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411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Какие действия не допускаются при использовании углекислотного огнетушителя? </w:t>
      </w: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4114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30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5. 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России, к сожалению, ежегодно возникает большое количество лесных пожаров. Как выйти из </w:t>
      </w:r>
      <w:proofErr w:type="gramStart"/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зоны</w:t>
      </w:r>
      <w:proofErr w:type="gramEnd"/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лесного пожара и </w:t>
      </w:r>
      <w:proofErr w:type="gramStart"/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каковы</w:t>
      </w:r>
      <w:proofErr w:type="gramEnd"/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Ваши дальнейшие действия?</w:t>
      </w:r>
      <w:r w:rsidRPr="0054114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4114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114C" w:rsidRPr="0054114C" w:rsidRDefault="0054114C" w:rsidP="0054114C">
      <w:pPr>
        <w:spacing w:after="0" w:line="240" w:lineRule="auto"/>
        <w:ind w:right="175" w:firstLine="720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30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6. </w:t>
      </w: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411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Какую первую помощь необходимо оказать пострадавшему при отравлении угарным газом? </w:t>
      </w: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4114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30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7. </w:t>
      </w:r>
    </w:p>
    <w:p w:rsidR="0054114C" w:rsidRPr="0054114C" w:rsidRDefault="0054114C" w:rsidP="0054114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</w:t>
      </w:r>
      <w:proofErr w:type="gramStart"/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поражении</w:t>
      </w:r>
      <w:proofErr w:type="gramEnd"/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какого участка поверхности тела при ожогах 2 и 3 степени возникает ожоговая болезнь?</w:t>
      </w: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4114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  <w:r w:rsidRPr="0054114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__________________________________________________________________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30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8. 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Можно ли для тушения одежды, которая загорелась на человеке, использовать химический пенный огнетушитель?</w:t>
      </w: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4114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30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9.  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Лесной пожар угрожает вашему дому. Порядок действий в сложившейся ситуации?</w:t>
      </w:r>
    </w:p>
    <w:p w:rsidR="0054114C" w:rsidRPr="0054114C" w:rsidRDefault="0054114C" w:rsidP="005411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30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30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10.  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Отнесите средства пожаротушения к горящей среде. Выбери универсальное средство тушения любого возгорания.</w:t>
      </w:r>
    </w:p>
    <w:p w:rsidR="0054114C" w:rsidRPr="0054114C" w:rsidRDefault="0054114C" w:rsidP="005411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423"/>
      </w:tblGrid>
      <w:tr w:rsidR="0054114C" w:rsidRPr="0054114C" w:rsidTr="004B0BDB">
        <w:tc>
          <w:tcPr>
            <w:tcW w:w="5148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Горящая среда</w:t>
            </w:r>
          </w:p>
        </w:tc>
        <w:tc>
          <w:tcPr>
            <w:tcW w:w="4423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Средства пожаротушения:</w:t>
            </w:r>
          </w:p>
        </w:tc>
      </w:tr>
      <w:tr w:rsidR="0054114C" w:rsidRPr="0054114C" w:rsidTr="004B0BDB">
        <w:tc>
          <w:tcPr>
            <w:tcW w:w="5148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а) дерево, бумага</w:t>
            </w:r>
          </w:p>
        </w:tc>
        <w:tc>
          <w:tcPr>
            <w:tcW w:w="4423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114C" w:rsidRPr="0054114C" w:rsidTr="004B0BDB">
        <w:tc>
          <w:tcPr>
            <w:tcW w:w="5148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б) горючие жидкости</w:t>
            </w:r>
          </w:p>
        </w:tc>
        <w:tc>
          <w:tcPr>
            <w:tcW w:w="4423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114C" w:rsidRPr="0054114C" w:rsidTr="004B0BDB">
        <w:tc>
          <w:tcPr>
            <w:tcW w:w="5148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в) металлы и их сплавы</w:t>
            </w:r>
          </w:p>
        </w:tc>
        <w:tc>
          <w:tcPr>
            <w:tcW w:w="4423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114C" w:rsidRPr="0054114C" w:rsidTr="004B0BDB">
        <w:tc>
          <w:tcPr>
            <w:tcW w:w="5148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г) электроустановки под напряжением</w:t>
            </w:r>
          </w:p>
        </w:tc>
        <w:tc>
          <w:tcPr>
            <w:tcW w:w="4423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114C" w:rsidRPr="0054114C" w:rsidTr="004B0BDB">
        <w:tc>
          <w:tcPr>
            <w:tcW w:w="5148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д) универсальное средство пожаротушения</w:t>
            </w:r>
          </w:p>
        </w:tc>
        <w:tc>
          <w:tcPr>
            <w:tcW w:w="4423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54114C" w:rsidRPr="0054114C" w:rsidRDefault="0054114C" w:rsidP="005411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:rsidR="0054114C" w:rsidRPr="0054114C" w:rsidRDefault="0054114C" w:rsidP="005411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1- </w:t>
      </w:r>
      <w:r w:rsidRPr="0054114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порошковый огнетушитель</w:t>
      </w: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2 - </w:t>
      </w:r>
      <w:hyperlink r:id="rId5" w:history="1">
        <w:r w:rsidRPr="0054114C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ar-SA"/>
          </w:rPr>
          <w:t>песок</w:t>
        </w:r>
      </w:hyperlink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3 - </w:t>
      </w:r>
      <w:r w:rsidRPr="0054114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порошковый</w:t>
      </w: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4114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и</w:t>
      </w: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4114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углекислотный</w:t>
      </w: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4114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огнетушитель</w:t>
      </w: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4 - </w:t>
      </w:r>
      <w:r w:rsidRPr="0054114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любое</w:t>
      </w: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4114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огнетушащее</w:t>
      </w: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4114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средство</w:t>
      </w: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5 - </w:t>
      </w:r>
      <w:r w:rsidRPr="0054114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порошки</w:t>
      </w: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54114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вода</w:t>
      </w: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30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11. 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Перечислите не менее 5 воинских ритуалов.</w:t>
      </w:r>
    </w:p>
    <w:p w:rsidR="0054114C" w:rsidRPr="0054114C" w:rsidRDefault="0054114C" w:rsidP="005411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114C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114C" w:rsidRPr="0054114C" w:rsidRDefault="0054114C" w:rsidP="0054114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30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12. 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Кто является конструктором (главным конструктором) перечисленных единиц вооружения? 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4376"/>
        <w:gridCol w:w="4243"/>
      </w:tblGrid>
      <w:tr w:rsidR="0054114C" w:rsidRPr="0054114C" w:rsidTr="004B0BDB">
        <w:tc>
          <w:tcPr>
            <w:tcW w:w="1188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№№    </w:t>
            </w:r>
            <w:proofErr w:type="gramStart"/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376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вооружения</w:t>
            </w:r>
          </w:p>
        </w:tc>
        <w:tc>
          <w:tcPr>
            <w:tcW w:w="4243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Фамилия конструктора (главного конструктора</w:t>
            </w:r>
            <w:proofErr w:type="gramEnd"/>
          </w:p>
        </w:tc>
      </w:tr>
      <w:tr w:rsidR="0054114C" w:rsidRPr="0054114C" w:rsidTr="004B0BDB">
        <w:tc>
          <w:tcPr>
            <w:tcW w:w="1188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76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Автомата АКМ   </w:t>
            </w:r>
          </w:p>
        </w:tc>
        <w:tc>
          <w:tcPr>
            <w:tcW w:w="4243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114C" w:rsidRPr="0054114C" w:rsidTr="004B0BDB">
        <w:tc>
          <w:tcPr>
            <w:tcW w:w="1188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76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Пистолета ПМ-9  </w:t>
            </w:r>
          </w:p>
        </w:tc>
        <w:tc>
          <w:tcPr>
            <w:tcW w:w="4243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114C" w:rsidRPr="0054114C" w:rsidTr="004B0BDB">
        <w:tc>
          <w:tcPr>
            <w:tcW w:w="1188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76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Космического корабля «Восток»</w:t>
            </w:r>
          </w:p>
        </w:tc>
        <w:tc>
          <w:tcPr>
            <w:tcW w:w="4243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114C" w:rsidRPr="0054114C" w:rsidTr="004B0BDB">
        <w:tc>
          <w:tcPr>
            <w:tcW w:w="1188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76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Самозарядного карабина СКС-45</w:t>
            </w:r>
          </w:p>
        </w:tc>
        <w:tc>
          <w:tcPr>
            <w:tcW w:w="4243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114C" w:rsidRPr="0054114C" w:rsidTr="004B0BDB">
        <w:tc>
          <w:tcPr>
            <w:tcW w:w="1188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376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Трехлинейной винтовки образца </w:t>
            </w:r>
            <w:smartTag w:uri="urn:schemas-microsoft-com:office:smarttags" w:element="metricconverter">
              <w:smartTagPr>
                <w:attr w:name="ProductID" w:val="1891 г"/>
              </w:smartTagPr>
              <w:r w:rsidRPr="0054114C">
                <w:rPr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1891 г</w:t>
              </w:r>
            </w:smartTag>
            <w:r w:rsidRPr="005411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243" w:type="dxa"/>
          </w:tcPr>
          <w:p w:rsidR="0054114C" w:rsidRPr="0054114C" w:rsidRDefault="0054114C" w:rsidP="0054114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54114C" w:rsidRPr="0054114C" w:rsidRDefault="0054114C" w:rsidP="005411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30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13. </w:t>
      </w:r>
    </w:p>
    <w:p w:rsidR="0054114C" w:rsidRPr="0054114C" w:rsidRDefault="0054114C" w:rsidP="0054114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Напишите, кому предоставляется отсрочка от призыва на военную службу.</w:t>
      </w:r>
    </w:p>
    <w:p w:rsidR="0054114C" w:rsidRPr="0054114C" w:rsidRDefault="0054114C" w:rsidP="005411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114C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30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14. </w:t>
      </w:r>
    </w:p>
    <w:p w:rsidR="0054114C" w:rsidRPr="0054114C" w:rsidRDefault="0054114C" w:rsidP="0054114C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Назовите виды вооруженных сил РФ.</w:t>
      </w:r>
    </w:p>
    <w:p w:rsidR="0054114C" w:rsidRPr="0054114C" w:rsidRDefault="0054114C" w:rsidP="005411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114C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30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15.  </w:t>
      </w:r>
    </w:p>
    <w:p w:rsidR="0054114C" w:rsidRPr="0054114C" w:rsidRDefault="0054114C" w:rsidP="0054114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Что представляет собой автономное существование?</w:t>
      </w:r>
    </w:p>
    <w:p w:rsidR="0054114C" w:rsidRPr="0054114C" w:rsidRDefault="0054114C" w:rsidP="005411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114C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30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16. 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Какая</w:t>
      </w: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информация должна быть отражена в памятке для школьника по подготовке к однодневному походу?</w:t>
      </w:r>
    </w:p>
    <w:p w:rsidR="0054114C" w:rsidRPr="0054114C" w:rsidRDefault="0054114C" w:rsidP="005411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114C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30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17. </w:t>
      </w:r>
      <w:r w:rsidRPr="0054114C">
        <w:rPr>
          <w:rFonts w:ascii="Times New Roman" w:eastAsia="Calibri" w:hAnsi="Times New Roman" w:cs="Times New Roman"/>
          <w:b/>
          <w:bCs/>
          <w:lang w:eastAsia="ru-RU"/>
        </w:rPr>
        <w:t>Выберите правильный вариант.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Противогаз служит для защиты органов дыхания, лица и глаз: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а) от отравляющих веществ;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б) от радиоактивных веществ;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в) от высоких температур внешней среды;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г) от бактериальных средств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30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18.  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Перечислить основные составляющие здорового образа жизни (назвать минимум 5 составляющих).</w:t>
      </w:r>
    </w:p>
    <w:p w:rsidR="0054114C" w:rsidRPr="0054114C" w:rsidRDefault="0054114C" w:rsidP="005411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4114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4114C" w:rsidRPr="0054114C" w:rsidRDefault="0054114C" w:rsidP="0054114C">
      <w:pPr>
        <w:widowControl w:val="0"/>
        <w:autoSpaceDE w:val="0"/>
        <w:autoSpaceDN w:val="0"/>
        <w:adjustRightInd w:val="0"/>
        <w:spacing w:before="40" w:after="0" w:line="30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19. 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Назовите стадии никотиновой зависимости по признаку количества выкуриваемых сигарет в день.</w:t>
      </w:r>
    </w:p>
    <w:p w:rsidR="0054114C" w:rsidRPr="0054114C" w:rsidRDefault="0054114C" w:rsidP="005411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114C" w:rsidRPr="0054114C" w:rsidRDefault="0054114C" w:rsidP="005411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Задание</w:t>
      </w: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20.</w:t>
      </w: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411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Выберите правильный ответ.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Федеральный закон РФ «О гражданской обороне определяет задачи в области гражданской обороны и правовые основы их осуществления. 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а) при ведении боевых действий,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б) в мирное время,</w:t>
      </w:r>
    </w:p>
    <w:p w:rsidR="0054114C" w:rsidRPr="0054114C" w:rsidRDefault="0054114C" w:rsidP="0054114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114C">
        <w:rPr>
          <w:rFonts w:ascii="Times New Roman" w:eastAsia="Times New Roman" w:hAnsi="Times New Roman" w:cs="Times New Roman"/>
          <w:sz w:val="24"/>
          <w:szCs w:val="24"/>
          <w:lang w:eastAsia="ar-SA"/>
        </w:rPr>
        <w:t>в) по решению органов местного самоуправления</w:t>
      </w:r>
    </w:p>
    <w:p w:rsidR="0054114C" w:rsidRPr="0054114C" w:rsidRDefault="0054114C" w:rsidP="0054114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09EC" w:rsidRPr="0054114C" w:rsidRDefault="00F409EC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F409EC" w:rsidRPr="0054114C" w:rsidSect="00840450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2DB"/>
    <w:rsid w:val="001732DB"/>
    <w:rsid w:val="0054114C"/>
    <w:rsid w:val="00F4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&#1089;&#1086;&#108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1120</Words>
  <Characters>6389</Characters>
  <Application>Microsoft Office Word</Application>
  <DocSecurity>0</DocSecurity>
  <Lines>53</Lines>
  <Paragraphs>14</Paragraphs>
  <ScaleCrop>false</ScaleCrop>
  <Company/>
  <LinksUpToDate>false</LinksUpToDate>
  <CharactersWithSpaces>7495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2</cp:revision>
  <dcterms:created xsi:type="dcterms:W3CDTF">2022-09-12T02:11:00Z</dcterms:created>
  <dcterms:modified xsi:type="dcterms:W3CDTF">2022-09-12T02:12:00Z</dcterms:modified>
</cp:coreProperties>
</file>