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69" w:rsidRDefault="00DE0869" w:rsidP="00CD065F">
      <w:pPr>
        <w:spacing w:before="0" w:after="0" w:line="240" w:lineRule="auto"/>
        <w:jc w:val="both"/>
        <w:rPr>
          <w:rFonts w:ascii="Times New Roman" w:hAnsi="Times New Roman" w:cs="Times New Roman"/>
          <w:sz w:val="24"/>
          <w:szCs w:val="24"/>
        </w:rPr>
      </w:pPr>
    </w:p>
    <w:p w:rsidR="00DE0869" w:rsidRPr="00F2380D" w:rsidRDefault="00DE0869" w:rsidP="00F2380D">
      <w:pPr>
        <w:spacing w:before="0" w:after="0" w:line="240" w:lineRule="auto"/>
        <w:jc w:val="center"/>
        <w:rPr>
          <w:rFonts w:ascii="Times New Roman" w:hAnsi="Times New Roman" w:cs="Times New Roman"/>
          <w:sz w:val="24"/>
          <w:szCs w:val="24"/>
        </w:rPr>
      </w:pPr>
    </w:p>
    <w:p w:rsidR="00F2380D" w:rsidRPr="00F2380D" w:rsidRDefault="00F2380D" w:rsidP="00F2380D">
      <w:pPr>
        <w:spacing w:before="0" w:after="0" w:line="240" w:lineRule="auto"/>
        <w:jc w:val="center"/>
        <w:rPr>
          <w:rFonts w:ascii="Times New Roman" w:hAnsi="Times New Roman" w:cs="Times New Roman"/>
          <w:b/>
        </w:rPr>
      </w:pPr>
      <w:r w:rsidRPr="00F2380D">
        <w:rPr>
          <w:rFonts w:ascii="Times New Roman" w:hAnsi="Times New Roman" w:cs="Times New Roman"/>
          <w:b/>
        </w:rPr>
        <w:t xml:space="preserve">МУНИЦИПАЛЬНОЕ БЮДЖЕТНОЕ ОБЩЕОБРАЗОВАТЕЛЬНОЕ УЧРЕЖДЕНИЕ «ЛИЦЕЙ» </w:t>
      </w:r>
    </w:p>
    <w:p w:rsidR="00F2380D" w:rsidRPr="00F2380D" w:rsidRDefault="00F2380D" w:rsidP="00F2380D">
      <w:pPr>
        <w:spacing w:before="0" w:after="0" w:line="240" w:lineRule="auto"/>
        <w:jc w:val="center"/>
        <w:rPr>
          <w:rFonts w:ascii="Times New Roman" w:hAnsi="Times New Roman" w:cs="Times New Roman"/>
          <w:b/>
        </w:rPr>
      </w:pPr>
      <w:r w:rsidRPr="00F2380D">
        <w:rPr>
          <w:rFonts w:ascii="Times New Roman" w:hAnsi="Times New Roman" w:cs="Times New Roman"/>
          <w:b/>
        </w:rPr>
        <w:t>ГОРОДА ЛЕСОСИБИРСКА КРАСНОЯРСКОГО КРАЯ</w:t>
      </w:r>
    </w:p>
    <w:p w:rsidR="00F2380D" w:rsidRPr="00F2380D" w:rsidRDefault="00F2380D" w:rsidP="00F2380D">
      <w:pPr>
        <w:spacing w:before="0" w:after="0" w:line="240" w:lineRule="auto"/>
        <w:jc w:val="center"/>
        <w:rPr>
          <w:rFonts w:ascii="Times New Roman" w:hAnsi="Times New Roman" w:cs="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0"/>
      </w:tblGrid>
      <w:tr w:rsidR="00F2380D" w:rsidRPr="00F2380D" w:rsidTr="00F2380D">
        <w:tc>
          <w:tcPr>
            <w:tcW w:w="5665" w:type="dxa"/>
          </w:tcPr>
          <w:p w:rsidR="00F2380D" w:rsidRPr="00F2380D" w:rsidRDefault="00F2380D" w:rsidP="00F2380D">
            <w:pPr>
              <w:rPr>
                <w:rFonts w:ascii="Times New Roman" w:hAnsi="Times New Roman" w:cs="Times New Roman"/>
              </w:rPr>
            </w:pPr>
          </w:p>
        </w:tc>
        <w:tc>
          <w:tcPr>
            <w:tcW w:w="3680" w:type="dxa"/>
          </w:tcPr>
          <w:p w:rsidR="00F2380D" w:rsidRPr="00F2380D" w:rsidRDefault="00F2380D" w:rsidP="00F2380D">
            <w:pPr>
              <w:rPr>
                <w:rFonts w:ascii="Times New Roman" w:hAnsi="Times New Roman" w:cs="Times New Roman"/>
              </w:rPr>
            </w:pPr>
            <w:r w:rsidRPr="00F2380D">
              <w:rPr>
                <w:rFonts w:ascii="Times New Roman" w:hAnsi="Times New Roman" w:cs="Times New Roman"/>
              </w:rPr>
              <w:t>УТВЕРЖДЕНА Приказом директора</w:t>
            </w:r>
          </w:p>
          <w:p w:rsidR="00F2380D" w:rsidRPr="00F2380D" w:rsidRDefault="00F2380D" w:rsidP="00F2380D">
            <w:pPr>
              <w:rPr>
                <w:rFonts w:ascii="Times New Roman" w:hAnsi="Times New Roman" w:cs="Times New Roman"/>
              </w:rPr>
            </w:pPr>
            <w:r w:rsidRPr="00F2380D">
              <w:rPr>
                <w:rFonts w:ascii="Times New Roman" w:hAnsi="Times New Roman" w:cs="Times New Roman"/>
              </w:rPr>
              <w:t>МБОУ «Лицей» г. Лесосибирска</w:t>
            </w:r>
          </w:p>
          <w:p w:rsidR="00F2380D" w:rsidRPr="00F2380D" w:rsidRDefault="00F2380D" w:rsidP="00F2380D">
            <w:pPr>
              <w:rPr>
                <w:rFonts w:ascii="Times New Roman" w:hAnsi="Times New Roman" w:cs="Times New Roman"/>
              </w:rPr>
            </w:pPr>
            <w:r w:rsidRPr="00F2380D">
              <w:rPr>
                <w:rFonts w:ascii="Times New Roman" w:hAnsi="Times New Roman" w:cs="Times New Roman"/>
              </w:rPr>
              <w:t>приказ №01-13-177/1 от 10.10.2022 г.</w:t>
            </w:r>
          </w:p>
        </w:tc>
      </w:tr>
    </w:tbl>
    <w:p w:rsidR="00F2380D" w:rsidRPr="00F2380D" w:rsidRDefault="00F2380D" w:rsidP="00F2380D">
      <w:pPr>
        <w:spacing w:before="0" w:after="0" w:line="240" w:lineRule="auto"/>
        <w:jc w:val="center"/>
        <w:rPr>
          <w:rFonts w:ascii="Times New Roman" w:hAnsi="Times New Roman" w:cs="Times New Roman"/>
        </w:rPr>
      </w:pPr>
    </w:p>
    <w:p w:rsidR="00F2380D" w:rsidRDefault="00F2380D" w:rsidP="00CD065F">
      <w:pPr>
        <w:spacing w:before="0" w:after="0" w:line="240" w:lineRule="auto"/>
        <w:jc w:val="both"/>
      </w:pPr>
    </w:p>
    <w:p w:rsidR="00F2380D" w:rsidRDefault="00F2380D" w:rsidP="00CD065F">
      <w:pPr>
        <w:spacing w:before="0" w:after="0" w:line="240" w:lineRule="auto"/>
        <w:jc w:val="both"/>
      </w:pPr>
    </w:p>
    <w:p w:rsidR="00DE0869" w:rsidRDefault="00DE0869" w:rsidP="00CD065F">
      <w:pPr>
        <w:spacing w:before="0" w:after="0" w:line="240" w:lineRule="auto"/>
        <w:jc w:val="both"/>
        <w:rPr>
          <w:rFonts w:ascii="Times New Roman" w:hAnsi="Times New Roman" w:cs="Times New Roman"/>
          <w:sz w:val="24"/>
          <w:szCs w:val="24"/>
        </w:rPr>
      </w:pPr>
    </w:p>
    <w:p w:rsidR="00F2380D" w:rsidRDefault="00F2380D" w:rsidP="00CD065F">
      <w:pPr>
        <w:spacing w:before="0" w:after="0" w:line="240" w:lineRule="auto"/>
        <w:jc w:val="both"/>
        <w:rPr>
          <w:rFonts w:ascii="Times New Roman" w:hAnsi="Times New Roman" w:cs="Times New Roman"/>
          <w:sz w:val="24"/>
          <w:szCs w:val="24"/>
        </w:rPr>
      </w:pPr>
    </w:p>
    <w:p w:rsidR="00F2380D" w:rsidRDefault="00F2380D" w:rsidP="00CD065F">
      <w:pPr>
        <w:spacing w:before="0" w:after="0" w:line="240" w:lineRule="auto"/>
        <w:jc w:val="both"/>
        <w:rPr>
          <w:rFonts w:ascii="Times New Roman" w:hAnsi="Times New Roman" w:cs="Times New Roman"/>
          <w:sz w:val="24"/>
          <w:szCs w:val="24"/>
        </w:rPr>
      </w:pPr>
    </w:p>
    <w:p w:rsidR="00F2380D" w:rsidRDefault="00F2380D" w:rsidP="00CD065F">
      <w:pPr>
        <w:spacing w:before="0" w:after="0" w:line="240" w:lineRule="auto"/>
        <w:jc w:val="both"/>
        <w:rPr>
          <w:rFonts w:ascii="Times New Roman" w:hAnsi="Times New Roman" w:cs="Times New Roman"/>
          <w:sz w:val="24"/>
          <w:szCs w:val="24"/>
        </w:rPr>
      </w:pPr>
    </w:p>
    <w:p w:rsidR="00F2380D" w:rsidRDefault="00F2380D" w:rsidP="00CD065F">
      <w:pPr>
        <w:spacing w:before="0" w:after="0" w:line="240" w:lineRule="auto"/>
        <w:jc w:val="both"/>
        <w:rPr>
          <w:rFonts w:ascii="Times New Roman" w:hAnsi="Times New Roman" w:cs="Times New Roman"/>
          <w:sz w:val="24"/>
          <w:szCs w:val="24"/>
        </w:rPr>
      </w:pPr>
    </w:p>
    <w:p w:rsidR="00F2380D" w:rsidRDefault="00F2380D" w:rsidP="00CD065F">
      <w:pPr>
        <w:spacing w:before="0" w:after="0" w:line="240" w:lineRule="auto"/>
        <w:jc w:val="both"/>
        <w:rPr>
          <w:rFonts w:ascii="Times New Roman" w:hAnsi="Times New Roman" w:cs="Times New Roman"/>
          <w:sz w:val="24"/>
          <w:szCs w:val="24"/>
        </w:rPr>
      </w:pPr>
    </w:p>
    <w:p w:rsidR="00F2380D" w:rsidRDefault="00F2380D" w:rsidP="00CD065F">
      <w:pPr>
        <w:spacing w:before="0" w:after="0" w:line="240" w:lineRule="auto"/>
        <w:jc w:val="both"/>
        <w:rPr>
          <w:rFonts w:ascii="Times New Roman" w:hAnsi="Times New Roman" w:cs="Times New Roman"/>
          <w:sz w:val="24"/>
          <w:szCs w:val="24"/>
        </w:rPr>
      </w:pPr>
    </w:p>
    <w:p w:rsidR="00F2380D" w:rsidRDefault="00F2380D" w:rsidP="00CD065F">
      <w:pPr>
        <w:spacing w:before="0" w:after="0" w:line="240" w:lineRule="auto"/>
        <w:jc w:val="both"/>
        <w:rPr>
          <w:rFonts w:ascii="Times New Roman" w:hAnsi="Times New Roman" w:cs="Times New Roman"/>
          <w:sz w:val="24"/>
          <w:szCs w:val="24"/>
        </w:rPr>
      </w:pPr>
    </w:p>
    <w:p w:rsidR="00F2380D" w:rsidRDefault="00F2380D" w:rsidP="00CD065F">
      <w:pPr>
        <w:spacing w:before="0" w:after="0" w:line="240" w:lineRule="auto"/>
        <w:jc w:val="both"/>
        <w:rPr>
          <w:rFonts w:ascii="Times New Roman" w:hAnsi="Times New Roman" w:cs="Times New Roman"/>
          <w:sz w:val="24"/>
          <w:szCs w:val="24"/>
        </w:rPr>
      </w:pPr>
    </w:p>
    <w:p w:rsidR="00F2380D" w:rsidRDefault="00F2380D" w:rsidP="00CD065F">
      <w:pPr>
        <w:spacing w:before="0" w:after="0" w:line="240" w:lineRule="auto"/>
        <w:jc w:val="both"/>
        <w:rPr>
          <w:rFonts w:ascii="Times New Roman" w:hAnsi="Times New Roman" w:cs="Times New Roman"/>
          <w:sz w:val="24"/>
          <w:szCs w:val="24"/>
        </w:rPr>
      </w:pPr>
    </w:p>
    <w:p w:rsidR="00DE0869" w:rsidRPr="00F2380D" w:rsidRDefault="00DE0869" w:rsidP="00CD065F">
      <w:pPr>
        <w:spacing w:before="0" w:after="0" w:line="240" w:lineRule="auto"/>
        <w:jc w:val="both"/>
        <w:rPr>
          <w:rFonts w:ascii="Times New Roman" w:hAnsi="Times New Roman" w:cs="Times New Roman"/>
          <w:b/>
          <w:sz w:val="24"/>
          <w:szCs w:val="24"/>
        </w:rPr>
      </w:pPr>
    </w:p>
    <w:p w:rsidR="00DE0869" w:rsidRPr="00F2380D" w:rsidRDefault="00DE0869" w:rsidP="00F2380D">
      <w:pPr>
        <w:spacing w:before="0" w:after="0" w:line="240" w:lineRule="auto"/>
        <w:jc w:val="center"/>
        <w:rPr>
          <w:rFonts w:ascii="Times New Roman" w:hAnsi="Times New Roman" w:cs="Times New Roman"/>
          <w:b/>
          <w:sz w:val="24"/>
          <w:szCs w:val="24"/>
        </w:rPr>
      </w:pPr>
    </w:p>
    <w:p w:rsidR="00F2380D" w:rsidRPr="003A3C46" w:rsidRDefault="00F2380D" w:rsidP="00F2380D">
      <w:pPr>
        <w:spacing w:before="0" w:after="0" w:line="240" w:lineRule="auto"/>
        <w:jc w:val="center"/>
        <w:rPr>
          <w:rFonts w:ascii="Times New Roman" w:hAnsi="Times New Roman" w:cs="Times New Roman"/>
          <w:b/>
          <w:sz w:val="28"/>
          <w:szCs w:val="24"/>
        </w:rPr>
      </w:pPr>
      <w:r w:rsidRPr="003A3C46">
        <w:rPr>
          <w:rFonts w:ascii="Times New Roman" w:hAnsi="Times New Roman" w:cs="Times New Roman"/>
          <w:b/>
          <w:sz w:val="28"/>
          <w:szCs w:val="24"/>
        </w:rPr>
        <w:t>Программа</w:t>
      </w:r>
    </w:p>
    <w:p w:rsidR="00213F87" w:rsidRPr="003A3C46" w:rsidRDefault="00F2380D" w:rsidP="00F2380D">
      <w:pPr>
        <w:spacing w:before="0" w:after="0" w:line="240" w:lineRule="auto"/>
        <w:jc w:val="center"/>
        <w:rPr>
          <w:rFonts w:ascii="Times New Roman" w:hAnsi="Times New Roman" w:cs="Times New Roman"/>
          <w:b/>
          <w:sz w:val="28"/>
          <w:szCs w:val="24"/>
        </w:rPr>
      </w:pPr>
      <w:r w:rsidRPr="003A3C46">
        <w:rPr>
          <w:rFonts w:ascii="Times New Roman" w:hAnsi="Times New Roman" w:cs="Times New Roman"/>
          <w:b/>
          <w:sz w:val="28"/>
          <w:szCs w:val="24"/>
        </w:rPr>
        <w:t>подготовки обучающихся МБОУ «Лицей»</w:t>
      </w:r>
      <w:r w:rsidR="00CD065F" w:rsidRPr="003A3C46">
        <w:rPr>
          <w:rFonts w:ascii="Times New Roman" w:hAnsi="Times New Roman" w:cs="Times New Roman"/>
          <w:b/>
          <w:sz w:val="28"/>
          <w:szCs w:val="24"/>
        </w:rPr>
        <w:t xml:space="preserve"> к участию в различных этапах Вс</w:t>
      </w:r>
      <w:r w:rsidRPr="003A3C46">
        <w:rPr>
          <w:rFonts w:ascii="Times New Roman" w:hAnsi="Times New Roman" w:cs="Times New Roman"/>
          <w:b/>
          <w:sz w:val="28"/>
          <w:szCs w:val="24"/>
        </w:rPr>
        <w:t>ероссийской олимпиады школьников</w:t>
      </w: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3A3C46">
      <w:pPr>
        <w:spacing w:before="0" w:after="0" w:line="240" w:lineRule="auto"/>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Default="00F2380D" w:rsidP="00F2380D">
      <w:pPr>
        <w:spacing w:before="0" w:after="0" w:line="240" w:lineRule="auto"/>
        <w:jc w:val="center"/>
        <w:rPr>
          <w:rFonts w:ascii="Times New Roman" w:hAnsi="Times New Roman" w:cs="Times New Roman"/>
          <w:b/>
          <w:sz w:val="24"/>
          <w:szCs w:val="24"/>
        </w:rPr>
      </w:pPr>
    </w:p>
    <w:p w:rsidR="00F2380D" w:rsidRPr="00F2380D" w:rsidRDefault="00F2380D" w:rsidP="00F2380D">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г. Лесосибирск</w:t>
      </w:r>
    </w:p>
    <w:p w:rsidR="00CD065F" w:rsidRPr="00CD065F" w:rsidRDefault="00CD065F" w:rsidP="00CD065F">
      <w:pPr>
        <w:spacing w:before="0" w:after="0" w:line="240" w:lineRule="auto"/>
        <w:jc w:val="both"/>
        <w:rPr>
          <w:rFonts w:ascii="Times New Roman" w:hAnsi="Times New Roman" w:cs="Times New Roman"/>
          <w:sz w:val="24"/>
          <w:szCs w:val="24"/>
        </w:rPr>
      </w:pPr>
    </w:p>
    <w:p w:rsidR="003F657D" w:rsidRDefault="003F657D" w:rsidP="00CD065F">
      <w:pPr>
        <w:spacing w:before="0" w:after="0" w:line="240" w:lineRule="auto"/>
        <w:jc w:val="center"/>
        <w:rPr>
          <w:rFonts w:ascii="Times New Roman" w:hAnsi="Times New Roman" w:cs="Times New Roman"/>
          <w:b/>
          <w:sz w:val="24"/>
          <w:szCs w:val="24"/>
        </w:rPr>
      </w:pPr>
    </w:p>
    <w:p w:rsidR="003F657D" w:rsidRDefault="003F657D" w:rsidP="00CD065F">
      <w:pPr>
        <w:spacing w:before="0" w:after="0" w:line="240" w:lineRule="auto"/>
        <w:jc w:val="center"/>
        <w:rPr>
          <w:rFonts w:ascii="Times New Roman" w:hAnsi="Times New Roman" w:cs="Times New Roman"/>
          <w:b/>
          <w:sz w:val="24"/>
          <w:szCs w:val="24"/>
        </w:rPr>
      </w:pPr>
    </w:p>
    <w:p w:rsidR="003F657D" w:rsidRDefault="003F657D" w:rsidP="00CD065F">
      <w:pPr>
        <w:spacing w:before="0" w:after="0" w:line="240" w:lineRule="auto"/>
        <w:jc w:val="center"/>
        <w:rPr>
          <w:rFonts w:ascii="Times New Roman" w:hAnsi="Times New Roman" w:cs="Times New Roman"/>
          <w:b/>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655"/>
        <w:gridCol w:w="1128"/>
      </w:tblGrid>
      <w:tr w:rsidR="003F657D" w:rsidRPr="003F657D" w:rsidTr="005A2E3D">
        <w:tc>
          <w:tcPr>
            <w:tcW w:w="9345" w:type="dxa"/>
            <w:gridSpan w:val="3"/>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Содержание</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1</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Наименование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F43DEA" w:rsidP="00F43DEA">
            <w:pPr>
              <w:rPr>
                <w:rFonts w:ascii="Times New Roman" w:hAnsi="Times New Roman" w:cs="Times New Roman"/>
                <w:sz w:val="24"/>
                <w:szCs w:val="24"/>
              </w:rPr>
            </w:pPr>
            <w:r>
              <w:rPr>
                <w:rFonts w:ascii="Times New Roman" w:hAnsi="Times New Roman" w:cs="Times New Roman"/>
                <w:sz w:val="24"/>
                <w:szCs w:val="24"/>
              </w:rPr>
              <w:t>3</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2</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Основные разработчики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F43DEA" w:rsidP="00F43DEA">
            <w:pPr>
              <w:rPr>
                <w:rFonts w:ascii="Times New Roman" w:hAnsi="Times New Roman" w:cs="Times New Roman"/>
                <w:sz w:val="24"/>
                <w:szCs w:val="24"/>
              </w:rPr>
            </w:pPr>
            <w:r>
              <w:rPr>
                <w:rFonts w:ascii="Times New Roman" w:hAnsi="Times New Roman" w:cs="Times New Roman"/>
                <w:sz w:val="24"/>
                <w:szCs w:val="24"/>
              </w:rPr>
              <w:t>3</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3</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Исполнители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F43DEA" w:rsidP="00F43DEA">
            <w:pPr>
              <w:rPr>
                <w:rFonts w:ascii="Times New Roman" w:hAnsi="Times New Roman" w:cs="Times New Roman"/>
                <w:sz w:val="24"/>
                <w:szCs w:val="24"/>
              </w:rPr>
            </w:pPr>
            <w:r>
              <w:rPr>
                <w:rFonts w:ascii="Times New Roman" w:hAnsi="Times New Roman" w:cs="Times New Roman"/>
                <w:sz w:val="24"/>
                <w:szCs w:val="24"/>
              </w:rPr>
              <w:t>3</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4</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Нормативное основание для разработки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F43DEA" w:rsidP="00F43DEA">
            <w:pPr>
              <w:rPr>
                <w:rFonts w:ascii="Times New Roman" w:hAnsi="Times New Roman" w:cs="Times New Roman"/>
                <w:sz w:val="24"/>
                <w:szCs w:val="24"/>
              </w:rPr>
            </w:pPr>
            <w:r>
              <w:rPr>
                <w:rFonts w:ascii="Times New Roman" w:hAnsi="Times New Roman" w:cs="Times New Roman"/>
                <w:sz w:val="24"/>
                <w:szCs w:val="24"/>
              </w:rPr>
              <w:t>3</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5</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Концептуальная основа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541057" w:rsidP="00F43DEA">
            <w:pPr>
              <w:rPr>
                <w:rFonts w:ascii="Times New Roman" w:hAnsi="Times New Roman" w:cs="Times New Roman"/>
                <w:sz w:val="24"/>
                <w:szCs w:val="24"/>
              </w:rPr>
            </w:pPr>
            <w:r>
              <w:rPr>
                <w:rFonts w:ascii="Times New Roman" w:hAnsi="Times New Roman" w:cs="Times New Roman"/>
                <w:sz w:val="24"/>
                <w:szCs w:val="24"/>
              </w:rPr>
              <w:t>3</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6</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Цель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135E99" w:rsidP="00F43DEA">
            <w:pPr>
              <w:rPr>
                <w:rFonts w:ascii="Times New Roman" w:hAnsi="Times New Roman" w:cs="Times New Roman"/>
                <w:sz w:val="24"/>
                <w:szCs w:val="24"/>
              </w:rPr>
            </w:pPr>
            <w:r>
              <w:rPr>
                <w:rFonts w:ascii="Times New Roman" w:hAnsi="Times New Roman" w:cs="Times New Roman"/>
                <w:sz w:val="24"/>
                <w:szCs w:val="24"/>
              </w:rPr>
              <w:t>5</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7</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Задачи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135E99" w:rsidP="00F43DEA">
            <w:pPr>
              <w:rPr>
                <w:rFonts w:ascii="Times New Roman" w:hAnsi="Times New Roman" w:cs="Times New Roman"/>
                <w:sz w:val="24"/>
                <w:szCs w:val="24"/>
              </w:rPr>
            </w:pPr>
            <w:r>
              <w:rPr>
                <w:rFonts w:ascii="Times New Roman" w:hAnsi="Times New Roman" w:cs="Times New Roman"/>
                <w:sz w:val="24"/>
                <w:szCs w:val="24"/>
              </w:rPr>
              <w:t>5</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8</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Сроки реализации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B9460A" w:rsidP="00F43DEA">
            <w:pPr>
              <w:rPr>
                <w:rFonts w:ascii="Times New Roman" w:hAnsi="Times New Roman" w:cs="Times New Roman"/>
                <w:sz w:val="24"/>
                <w:szCs w:val="24"/>
              </w:rPr>
            </w:pPr>
            <w:r>
              <w:rPr>
                <w:rFonts w:ascii="Times New Roman" w:hAnsi="Times New Roman" w:cs="Times New Roman"/>
                <w:sz w:val="24"/>
                <w:szCs w:val="24"/>
              </w:rPr>
              <w:t>5</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9</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Система организации контроля исполнения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B9460A" w:rsidP="00F43DEA">
            <w:pPr>
              <w:rPr>
                <w:rFonts w:ascii="Times New Roman" w:hAnsi="Times New Roman" w:cs="Times New Roman"/>
                <w:sz w:val="24"/>
                <w:szCs w:val="24"/>
              </w:rPr>
            </w:pPr>
            <w:r>
              <w:rPr>
                <w:rFonts w:ascii="Times New Roman" w:hAnsi="Times New Roman" w:cs="Times New Roman"/>
                <w:sz w:val="24"/>
                <w:szCs w:val="24"/>
              </w:rPr>
              <w:t>5</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10</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Этапы реализации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B9460A" w:rsidP="00F43DEA">
            <w:pPr>
              <w:rPr>
                <w:rFonts w:ascii="Times New Roman" w:hAnsi="Times New Roman" w:cs="Times New Roman"/>
                <w:sz w:val="24"/>
                <w:szCs w:val="24"/>
              </w:rPr>
            </w:pPr>
            <w:r>
              <w:rPr>
                <w:rFonts w:ascii="Times New Roman" w:hAnsi="Times New Roman" w:cs="Times New Roman"/>
                <w:sz w:val="24"/>
                <w:szCs w:val="24"/>
              </w:rPr>
              <w:t>5</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11</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Содержание этапа реализация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B9460A" w:rsidP="00F43DEA">
            <w:pPr>
              <w:rPr>
                <w:rFonts w:ascii="Times New Roman" w:hAnsi="Times New Roman" w:cs="Times New Roman"/>
                <w:sz w:val="24"/>
                <w:szCs w:val="24"/>
              </w:rPr>
            </w:pPr>
            <w:r>
              <w:rPr>
                <w:rFonts w:ascii="Times New Roman" w:hAnsi="Times New Roman" w:cs="Times New Roman"/>
                <w:sz w:val="24"/>
                <w:szCs w:val="24"/>
              </w:rPr>
              <w:t>6</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12</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Объёмы и источники финансирования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303AB4" w:rsidP="00F43DEA">
            <w:pPr>
              <w:rPr>
                <w:rFonts w:ascii="Times New Roman" w:hAnsi="Times New Roman" w:cs="Times New Roman"/>
                <w:sz w:val="24"/>
                <w:szCs w:val="24"/>
              </w:rPr>
            </w:pPr>
            <w:r>
              <w:rPr>
                <w:rFonts w:ascii="Times New Roman" w:hAnsi="Times New Roman" w:cs="Times New Roman"/>
                <w:sz w:val="24"/>
                <w:szCs w:val="24"/>
              </w:rPr>
              <w:t>13</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13</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Планируемые результаты реализации Программы</w:t>
            </w:r>
            <w:r w:rsidR="00A113A0">
              <w:rPr>
                <w:rFonts w:ascii="Times New Roman" w:hAnsi="Times New Roman" w:cs="Times New Roman"/>
                <w:sz w:val="24"/>
                <w:szCs w:val="24"/>
              </w:rPr>
              <w:t>…………………</w:t>
            </w:r>
            <w:r w:rsidR="00511F06">
              <w:rPr>
                <w:rFonts w:ascii="Times New Roman" w:hAnsi="Times New Roman" w:cs="Times New Roman"/>
                <w:sz w:val="24"/>
                <w:szCs w:val="24"/>
              </w:rPr>
              <w:t>……..</w:t>
            </w:r>
          </w:p>
        </w:tc>
        <w:tc>
          <w:tcPr>
            <w:tcW w:w="1128" w:type="dxa"/>
          </w:tcPr>
          <w:p w:rsidR="003F657D" w:rsidRPr="003F657D" w:rsidRDefault="00303AB4" w:rsidP="00F43DEA">
            <w:pPr>
              <w:rPr>
                <w:rFonts w:ascii="Times New Roman" w:hAnsi="Times New Roman" w:cs="Times New Roman"/>
                <w:sz w:val="24"/>
                <w:szCs w:val="24"/>
              </w:rPr>
            </w:pPr>
            <w:r>
              <w:rPr>
                <w:rFonts w:ascii="Times New Roman" w:hAnsi="Times New Roman" w:cs="Times New Roman"/>
                <w:sz w:val="24"/>
                <w:szCs w:val="24"/>
              </w:rPr>
              <w:t>13</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14</w:t>
            </w:r>
            <w:r w:rsidR="00EA1077">
              <w:rPr>
                <w:rFonts w:ascii="Times New Roman" w:hAnsi="Times New Roman" w:cs="Times New Roman"/>
                <w:sz w:val="24"/>
                <w:szCs w:val="24"/>
              </w:rPr>
              <w:t>.</w:t>
            </w:r>
          </w:p>
        </w:tc>
        <w:tc>
          <w:tcPr>
            <w:tcW w:w="7655" w:type="dxa"/>
          </w:tcPr>
          <w:p w:rsidR="003F657D" w:rsidRPr="003F657D" w:rsidRDefault="003F657D" w:rsidP="00485384">
            <w:pPr>
              <w:jc w:val="both"/>
              <w:rPr>
                <w:rFonts w:ascii="Times New Roman" w:hAnsi="Times New Roman" w:cs="Times New Roman"/>
                <w:sz w:val="24"/>
                <w:szCs w:val="24"/>
              </w:rPr>
            </w:pPr>
            <w:r w:rsidRPr="003F657D">
              <w:rPr>
                <w:rFonts w:ascii="Times New Roman" w:hAnsi="Times New Roman" w:cs="Times New Roman"/>
                <w:sz w:val="24"/>
                <w:szCs w:val="24"/>
              </w:rPr>
              <w:t>Приложение</w:t>
            </w:r>
            <w:r w:rsidR="009A7A5D">
              <w:rPr>
                <w:rFonts w:ascii="Times New Roman" w:hAnsi="Times New Roman" w:cs="Times New Roman"/>
                <w:sz w:val="24"/>
                <w:szCs w:val="24"/>
              </w:rPr>
              <w:t xml:space="preserve"> 1.</w:t>
            </w:r>
            <w:r w:rsidR="009A7A5D" w:rsidRPr="00E543A5">
              <w:rPr>
                <w:rFonts w:ascii="Times New Roman" w:hAnsi="Times New Roman" w:cs="Times New Roman"/>
                <w:sz w:val="24"/>
                <w:szCs w:val="24"/>
              </w:rPr>
              <w:t xml:space="preserve"> Примерная форма индивидуального образовательного маршрута обучающегося в период подготовки к школьному, муниципальному и региональному этапам олимпиад</w:t>
            </w:r>
            <w:r w:rsidR="000D78DC">
              <w:rPr>
                <w:rFonts w:ascii="Times New Roman" w:hAnsi="Times New Roman" w:cs="Times New Roman"/>
                <w:sz w:val="24"/>
                <w:szCs w:val="24"/>
              </w:rPr>
              <w:t>…………………….</w:t>
            </w:r>
          </w:p>
        </w:tc>
        <w:tc>
          <w:tcPr>
            <w:tcW w:w="1128" w:type="dxa"/>
          </w:tcPr>
          <w:p w:rsidR="003F657D" w:rsidRPr="003F657D" w:rsidRDefault="009A7A5D" w:rsidP="00F43DEA">
            <w:pPr>
              <w:rPr>
                <w:rFonts w:ascii="Times New Roman" w:hAnsi="Times New Roman" w:cs="Times New Roman"/>
                <w:sz w:val="24"/>
                <w:szCs w:val="24"/>
              </w:rPr>
            </w:pPr>
            <w:r>
              <w:rPr>
                <w:rFonts w:ascii="Times New Roman" w:hAnsi="Times New Roman" w:cs="Times New Roman"/>
                <w:sz w:val="24"/>
                <w:szCs w:val="24"/>
              </w:rPr>
              <w:t>14</w:t>
            </w:r>
          </w:p>
        </w:tc>
      </w:tr>
      <w:tr w:rsidR="003F657D" w:rsidRPr="003F657D" w:rsidTr="005A2E3D">
        <w:tc>
          <w:tcPr>
            <w:tcW w:w="562" w:type="dxa"/>
          </w:tcPr>
          <w:p w:rsidR="003F657D" w:rsidRPr="003F657D" w:rsidRDefault="003F657D" w:rsidP="00CD065F">
            <w:pPr>
              <w:jc w:val="center"/>
              <w:rPr>
                <w:rFonts w:ascii="Times New Roman" w:hAnsi="Times New Roman" w:cs="Times New Roman"/>
                <w:sz w:val="24"/>
                <w:szCs w:val="24"/>
              </w:rPr>
            </w:pPr>
            <w:r w:rsidRPr="003F657D">
              <w:rPr>
                <w:rFonts w:ascii="Times New Roman" w:hAnsi="Times New Roman" w:cs="Times New Roman"/>
                <w:sz w:val="24"/>
                <w:szCs w:val="24"/>
              </w:rPr>
              <w:t>15</w:t>
            </w:r>
            <w:r w:rsidR="00EA1077">
              <w:rPr>
                <w:rFonts w:ascii="Times New Roman" w:hAnsi="Times New Roman" w:cs="Times New Roman"/>
                <w:sz w:val="24"/>
                <w:szCs w:val="24"/>
              </w:rPr>
              <w:t>.</w:t>
            </w:r>
          </w:p>
        </w:tc>
        <w:tc>
          <w:tcPr>
            <w:tcW w:w="7655" w:type="dxa"/>
          </w:tcPr>
          <w:p w:rsidR="003F657D" w:rsidRPr="002B3D6C" w:rsidRDefault="003F657D" w:rsidP="003F657D">
            <w:pPr>
              <w:rPr>
                <w:rFonts w:ascii="Times New Roman" w:hAnsi="Times New Roman" w:cs="Times New Roman"/>
                <w:b/>
                <w:sz w:val="24"/>
                <w:szCs w:val="24"/>
              </w:rPr>
            </w:pPr>
            <w:r w:rsidRPr="003F657D">
              <w:rPr>
                <w:rFonts w:ascii="Times New Roman" w:hAnsi="Times New Roman" w:cs="Times New Roman"/>
                <w:sz w:val="24"/>
                <w:szCs w:val="24"/>
              </w:rPr>
              <w:t>Приложение</w:t>
            </w:r>
            <w:r w:rsidR="002B3D6C">
              <w:rPr>
                <w:rFonts w:ascii="Times New Roman" w:hAnsi="Times New Roman" w:cs="Times New Roman"/>
                <w:sz w:val="24"/>
                <w:szCs w:val="24"/>
              </w:rPr>
              <w:t xml:space="preserve"> 2. </w:t>
            </w:r>
            <w:r w:rsidR="002B3D6C" w:rsidRPr="002B3D6C">
              <w:rPr>
                <w:rFonts w:ascii="Times New Roman" w:hAnsi="Times New Roman" w:cs="Times New Roman"/>
                <w:sz w:val="24"/>
                <w:szCs w:val="24"/>
              </w:rPr>
              <w:t>Примерная</w:t>
            </w:r>
            <w:r w:rsidR="002B3D6C">
              <w:rPr>
                <w:rFonts w:ascii="Times New Roman" w:hAnsi="Times New Roman" w:cs="Times New Roman"/>
                <w:sz w:val="24"/>
                <w:szCs w:val="24"/>
              </w:rPr>
              <w:t xml:space="preserve"> </w:t>
            </w:r>
            <w:r w:rsidR="002B3D6C" w:rsidRPr="002B3D6C">
              <w:rPr>
                <w:rFonts w:ascii="Times New Roman" w:hAnsi="Times New Roman" w:cs="Times New Roman"/>
                <w:sz w:val="24"/>
                <w:szCs w:val="24"/>
              </w:rPr>
              <w:t>форма анализа результатов работы с обучающимися по подготовке к участию в олимпиадах</w:t>
            </w:r>
            <w:r w:rsidR="000D78DC">
              <w:rPr>
                <w:rFonts w:ascii="Times New Roman" w:hAnsi="Times New Roman" w:cs="Times New Roman"/>
                <w:sz w:val="24"/>
                <w:szCs w:val="24"/>
              </w:rPr>
              <w:t>………………….</w:t>
            </w:r>
          </w:p>
        </w:tc>
        <w:tc>
          <w:tcPr>
            <w:tcW w:w="1128" w:type="dxa"/>
          </w:tcPr>
          <w:p w:rsidR="003F657D" w:rsidRPr="003F657D" w:rsidRDefault="002B3D6C" w:rsidP="00F43DEA">
            <w:pPr>
              <w:rPr>
                <w:rFonts w:ascii="Times New Roman" w:hAnsi="Times New Roman" w:cs="Times New Roman"/>
                <w:sz w:val="24"/>
                <w:szCs w:val="24"/>
              </w:rPr>
            </w:pPr>
            <w:r>
              <w:rPr>
                <w:rFonts w:ascii="Times New Roman" w:hAnsi="Times New Roman" w:cs="Times New Roman"/>
                <w:sz w:val="24"/>
                <w:szCs w:val="24"/>
              </w:rPr>
              <w:t>14</w:t>
            </w:r>
          </w:p>
        </w:tc>
      </w:tr>
      <w:tr w:rsidR="003F657D" w:rsidRPr="003F657D" w:rsidTr="005A2E3D">
        <w:tc>
          <w:tcPr>
            <w:tcW w:w="562" w:type="dxa"/>
          </w:tcPr>
          <w:p w:rsidR="003F657D" w:rsidRPr="003F657D" w:rsidRDefault="002B3D6C" w:rsidP="00CD065F">
            <w:pPr>
              <w:jc w:val="center"/>
              <w:rPr>
                <w:rFonts w:ascii="Times New Roman" w:hAnsi="Times New Roman" w:cs="Times New Roman"/>
                <w:sz w:val="24"/>
                <w:szCs w:val="24"/>
              </w:rPr>
            </w:pPr>
            <w:r>
              <w:rPr>
                <w:rFonts w:ascii="Times New Roman" w:hAnsi="Times New Roman" w:cs="Times New Roman"/>
                <w:sz w:val="24"/>
                <w:szCs w:val="24"/>
              </w:rPr>
              <w:t>16</w:t>
            </w:r>
            <w:r w:rsidR="00EA1077">
              <w:rPr>
                <w:rFonts w:ascii="Times New Roman" w:hAnsi="Times New Roman" w:cs="Times New Roman"/>
                <w:sz w:val="24"/>
                <w:szCs w:val="24"/>
              </w:rPr>
              <w:t>.</w:t>
            </w:r>
          </w:p>
        </w:tc>
        <w:tc>
          <w:tcPr>
            <w:tcW w:w="7655" w:type="dxa"/>
          </w:tcPr>
          <w:p w:rsidR="003F657D" w:rsidRPr="003F657D" w:rsidRDefault="003F657D" w:rsidP="003F657D">
            <w:pPr>
              <w:rPr>
                <w:rFonts w:ascii="Times New Roman" w:hAnsi="Times New Roman" w:cs="Times New Roman"/>
                <w:sz w:val="24"/>
                <w:szCs w:val="24"/>
              </w:rPr>
            </w:pPr>
            <w:r w:rsidRPr="003F657D">
              <w:rPr>
                <w:rFonts w:ascii="Times New Roman" w:hAnsi="Times New Roman" w:cs="Times New Roman"/>
                <w:sz w:val="24"/>
                <w:szCs w:val="24"/>
              </w:rPr>
              <w:t>Приложение</w:t>
            </w:r>
            <w:r w:rsidR="002B3D6C">
              <w:rPr>
                <w:rFonts w:ascii="Times New Roman" w:hAnsi="Times New Roman" w:cs="Times New Roman"/>
                <w:sz w:val="24"/>
                <w:szCs w:val="24"/>
              </w:rPr>
              <w:t xml:space="preserve"> 3. П</w:t>
            </w:r>
            <w:r w:rsidR="002B3D6C" w:rsidRPr="002B3D6C">
              <w:rPr>
                <w:rFonts w:ascii="Times New Roman" w:hAnsi="Times New Roman" w:cs="Times New Roman"/>
                <w:sz w:val="24"/>
                <w:szCs w:val="24"/>
              </w:rPr>
              <w:t>едагогическа</w:t>
            </w:r>
            <w:r w:rsidR="002B3D6C">
              <w:rPr>
                <w:rFonts w:ascii="Times New Roman" w:hAnsi="Times New Roman" w:cs="Times New Roman"/>
                <w:sz w:val="24"/>
                <w:szCs w:val="24"/>
              </w:rPr>
              <w:t>я диагностика по результатам по</w:t>
            </w:r>
            <w:r w:rsidR="002B3D6C" w:rsidRPr="002B3D6C">
              <w:rPr>
                <w:rFonts w:ascii="Times New Roman" w:hAnsi="Times New Roman" w:cs="Times New Roman"/>
                <w:sz w:val="24"/>
                <w:szCs w:val="24"/>
              </w:rPr>
              <w:t xml:space="preserve">дготовки </w:t>
            </w:r>
            <w:r w:rsidR="002B3D6C">
              <w:rPr>
                <w:rFonts w:ascii="Times New Roman" w:hAnsi="Times New Roman" w:cs="Times New Roman"/>
                <w:sz w:val="24"/>
                <w:szCs w:val="24"/>
              </w:rPr>
              <w:t>обучающихся к олимпиадам</w:t>
            </w:r>
            <w:r w:rsidR="000D78DC">
              <w:rPr>
                <w:rFonts w:ascii="Times New Roman" w:hAnsi="Times New Roman" w:cs="Times New Roman"/>
                <w:sz w:val="24"/>
                <w:szCs w:val="24"/>
              </w:rPr>
              <w:t>………………………………………………...</w:t>
            </w:r>
          </w:p>
        </w:tc>
        <w:tc>
          <w:tcPr>
            <w:tcW w:w="1128" w:type="dxa"/>
          </w:tcPr>
          <w:p w:rsidR="003F657D" w:rsidRPr="003F657D" w:rsidRDefault="002B3D6C" w:rsidP="00F43DEA">
            <w:pPr>
              <w:rPr>
                <w:rFonts w:ascii="Times New Roman" w:hAnsi="Times New Roman" w:cs="Times New Roman"/>
                <w:sz w:val="24"/>
                <w:szCs w:val="24"/>
              </w:rPr>
            </w:pPr>
            <w:r>
              <w:rPr>
                <w:rFonts w:ascii="Times New Roman" w:hAnsi="Times New Roman" w:cs="Times New Roman"/>
                <w:sz w:val="24"/>
                <w:szCs w:val="24"/>
              </w:rPr>
              <w:t>14</w:t>
            </w:r>
          </w:p>
        </w:tc>
      </w:tr>
    </w:tbl>
    <w:p w:rsidR="003F657D" w:rsidRDefault="003F657D" w:rsidP="00CD065F">
      <w:pPr>
        <w:spacing w:before="0" w:after="0" w:line="240" w:lineRule="auto"/>
        <w:jc w:val="center"/>
        <w:rPr>
          <w:rFonts w:ascii="Times New Roman" w:hAnsi="Times New Roman" w:cs="Times New Roman"/>
          <w:b/>
          <w:sz w:val="24"/>
          <w:szCs w:val="24"/>
        </w:rPr>
      </w:pPr>
    </w:p>
    <w:p w:rsidR="003F657D" w:rsidRDefault="003F657D"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64142A" w:rsidRDefault="0064142A" w:rsidP="003F657D">
      <w:pPr>
        <w:spacing w:before="0" w:after="0" w:line="240" w:lineRule="auto"/>
        <w:rPr>
          <w:rFonts w:ascii="Times New Roman" w:hAnsi="Times New Roman" w:cs="Times New Roman"/>
          <w:sz w:val="24"/>
          <w:szCs w:val="24"/>
        </w:rPr>
      </w:pPr>
    </w:p>
    <w:p w:rsidR="0064142A" w:rsidRDefault="0064142A" w:rsidP="003F657D">
      <w:pPr>
        <w:spacing w:before="0" w:after="0" w:line="240" w:lineRule="auto"/>
        <w:rPr>
          <w:rFonts w:ascii="Times New Roman" w:hAnsi="Times New Roman" w:cs="Times New Roman"/>
          <w:sz w:val="24"/>
          <w:szCs w:val="24"/>
        </w:rPr>
      </w:pPr>
    </w:p>
    <w:p w:rsidR="0064142A" w:rsidRDefault="0064142A" w:rsidP="003F657D">
      <w:pPr>
        <w:spacing w:before="0" w:after="0" w:line="240" w:lineRule="auto"/>
        <w:rPr>
          <w:rFonts w:ascii="Times New Roman" w:hAnsi="Times New Roman" w:cs="Times New Roman"/>
          <w:sz w:val="24"/>
          <w:szCs w:val="24"/>
        </w:rPr>
      </w:pPr>
    </w:p>
    <w:p w:rsidR="0064142A" w:rsidRDefault="0064142A" w:rsidP="003F657D">
      <w:pPr>
        <w:spacing w:before="0" w:after="0" w:line="240" w:lineRule="auto"/>
        <w:rPr>
          <w:rFonts w:ascii="Times New Roman" w:hAnsi="Times New Roman" w:cs="Times New Roman"/>
          <w:sz w:val="24"/>
          <w:szCs w:val="24"/>
        </w:rPr>
      </w:pPr>
      <w:bookmarkStart w:id="0" w:name="_GoBack"/>
      <w:bookmarkEnd w:id="0"/>
    </w:p>
    <w:p w:rsidR="00F43DEA" w:rsidRDefault="00F43DEA" w:rsidP="003F657D">
      <w:pPr>
        <w:spacing w:before="0" w:after="0" w:line="240" w:lineRule="auto"/>
        <w:rPr>
          <w:rFonts w:ascii="Times New Roman" w:hAnsi="Times New Roman" w:cs="Times New Roman"/>
          <w:sz w:val="24"/>
          <w:szCs w:val="24"/>
        </w:rPr>
      </w:pPr>
    </w:p>
    <w:p w:rsidR="00F43DEA" w:rsidRDefault="00F43DEA" w:rsidP="003F657D">
      <w:pPr>
        <w:spacing w:before="0" w:after="0" w:line="240" w:lineRule="auto"/>
        <w:rPr>
          <w:rFonts w:ascii="Times New Roman" w:hAnsi="Times New Roman" w:cs="Times New Roman"/>
          <w:sz w:val="24"/>
          <w:szCs w:val="24"/>
        </w:rPr>
      </w:pPr>
    </w:p>
    <w:p w:rsidR="00765405" w:rsidRPr="00F43DEA" w:rsidRDefault="00765405" w:rsidP="003F657D">
      <w:pPr>
        <w:spacing w:before="0" w:after="0" w:line="240" w:lineRule="auto"/>
        <w:rPr>
          <w:rFonts w:ascii="Times New Roman" w:hAnsi="Times New Roman" w:cs="Times New Roman"/>
          <w:sz w:val="24"/>
          <w:szCs w:val="24"/>
        </w:rPr>
      </w:pPr>
    </w:p>
    <w:p w:rsidR="003F657D" w:rsidRPr="00F43DEA" w:rsidRDefault="00F1626F" w:rsidP="003F657D">
      <w:pPr>
        <w:spacing w:before="0" w:after="0" w:line="240" w:lineRule="auto"/>
        <w:rPr>
          <w:rFonts w:ascii="Times New Roman" w:hAnsi="Times New Roman" w:cs="Times New Roman"/>
          <w:b/>
          <w:sz w:val="24"/>
          <w:szCs w:val="24"/>
        </w:rPr>
      </w:pPr>
      <w:r w:rsidRPr="00F43DEA">
        <w:rPr>
          <w:rFonts w:ascii="Times New Roman" w:hAnsi="Times New Roman" w:cs="Times New Roman"/>
          <w:b/>
          <w:sz w:val="24"/>
          <w:szCs w:val="24"/>
        </w:rPr>
        <w:t>1.</w:t>
      </w:r>
      <w:r w:rsidR="003F657D" w:rsidRPr="00F43DEA">
        <w:rPr>
          <w:rFonts w:ascii="Times New Roman" w:hAnsi="Times New Roman" w:cs="Times New Roman"/>
          <w:b/>
          <w:sz w:val="24"/>
          <w:szCs w:val="24"/>
        </w:rPr>
        <w:t>Наименование Программы</w:t>
      </w:r>
    </w:p>
    <w:p w:rsidR="00F43DEA" w:rsidRPr="00F43DEA" w:rsidRDefault="00F43DEA" w:rsidP="003F657D">
      <w:pPr>
        <w:spacing w:before="0" w:after="0" w:line="240" w:lineRule="auto"/>
        <w:rPr>
          <w:rFonts w:ascii="Times New Roman" w:hAnsi="Times New Roman" w:cs="Times New Roman"/>
          <w:b/>
          <w:sz w:val="24"/>
          <w:szCs w:val="24"/>
        </w:rPr>
      </w:pPr>
    </w:p>
    <w:p w:rsidR="003F657D" w:rsidRPr="00F43DEA" w:rsidRDefault="00F43DEA" w:rsidP="00F43DEA">
      <w:pPr>
        <w:spacing w:before="0" w:after="0" w:line="240" w:lineRule="auto"/>
        <w:rPr>
          <w:rFonts w:ascii="Times New Roman" w:hAnsi="Times New Roman" w:cs="Times New Roman"/>
          <w:sz w:val="24"/>
          <w:szCs w:val="24"/>
        </w:rPr>
      </w:pPr>
      <w:r w:rsidRPr="00F43DEA">
        <w:rPr>
          <w:rFonts w:ascii="Times New Roman" w:hAnsi="Times New Roman" w:cs="Times New Roman"/>
          <w:sz w:val="24"/>
          <w:szCs w:val="24"/>
        </w:rPr>
        <w:lastRenderedPageBreak/>
        <w:t>Программа подготовки обучающихся МБОУ «Лицей» к участию в различных этапах Всероссийской олимпиады школьников.</w:t>
      </w:r>
    </w:p>
    <w:p w:rsidR="00F1626F" w:rsidRPr="00F43DEA" w:rsidRDefault="00F1626F" w:rsidP="003F657D">
      <w:pPr>
        <w:spacing w:before="0" w:after="0" w:line="240" w:lineRule="auto"/>
        <w:rPr>
          <w:rFonts w:ascii="Times New Roman" w:hAnsi="Times New Roman" w:cs="Times New Roman"/>
          <w:sz w:val="24"/>
          <w:szCs w:val="24"/>
        </w:rPr>
      </w:pPr>
    </w:p>
    <w:p w:rsidR="00F1626F" w:rsidRDefault="00F1626F" w:rsidP="003F657D">
      <w:pPr>
        <w:spacing w:before="0" w:after="0" w:line="240" w:lineRule="auto"/>
        <w:rPr>
          <w:rFonts w:ascii="Times New Roman" w:hAnsi="Times New Roman" w:cs="Times New Roman"/>
          <w:b/>
          <w:sz w:val="24"/>
          <w:szCs w:val="24"/>
        </w:rPr>
      </w:pPr>
      <w:r w:rsidRPr="00F43DEA">
        <w:rPr>
          <w:rFonts w:ascii="Times New Roman" w:hAnsi="Times New Roman" w:cs="Times New Roman"/>
          <w:b/>
          <w:sz w:val="24"/>
          <w:szCs w:val="24"/>
        </w:rPr>
        <w:t>2. Основные разработчики Программы</w:t>
      </w:r>
    </w:p>
    <w:p w:rsidR="0034449F" w:rsidRPr="00F43DEA" w:rsidRDefault="0034449F" w:rsidP="003F657D">
      <w:pPr>
        <w:spacing w:before="0" w:after="0" w:line="240" w:lineRule="auto"/>
        <w:rPr>
          <w:rFonts w:ascii="Times New Roman" w:hAnsi="Times New Roman" w:cs="Times New Roman"/>
          <w:b/>
          <w:sz w:val="24"/>
          <w:szCs w:val="24"/>
        </w:rPr>
      </w:pPr>
    </w:p>
    <w:p w:rsidR="00F1626F" w:rsidRPr="00F43DEA" w:rsidRDefault="00F43DEA" w:rsidP="003F657D">
      <w:pPr>
        <w:spacing w:before="0" w:after="0" w:line="240" w:lineRule="auto"/>
        <w:rPr>
          <w:rFonts w:ascii="Times New Roman" w:hAnsi="Times New Roman" w:cs="Times New Roman"/>
          <w:sz w:val="24"/>
          <w:szCs w:val="24"/>
        </w:rPr>
      </w:pPr>
      <w:r w:rsidRPr="00F43DEA">
        <w:rPr>
          <w:rFonts w:ascii="Times New Roman" w:hAnsi="Times New Roman" w:cs="Times New Roman"/>
          <w:sz w:val="24"/>
          <w:szCs w:val="24"/>
        </w:rPr>
        <w:t>МБОУ «Лицей» города Лесосибирска</w:t>
      </w:r>
    </w:p>
    <w:p w:rsidR="00F1626F" w:rsidRPr="00F43DEA" w:rsidRDefault="00F1626F" w:rsidP="003F657D">
      <w:pPr>
        <w:spacing w:before="0" w:after="0" w:line="240" w:lineRule="auto"/>
        <w:rPr>
          <w:rFonts w:ascii="Times New Roman" w:hAnsi="Times New Roman" w:cs="Times New Roman"/>
          <w:sz w:val="24"/>
          <w:szCs w:val="24"/>
        </w:rPr>
      </w:pPr>
    </w:p>
    <w:p w:rsidR="00F1626F" w:rsidRDefault="00F1626F" w:rsidP="003F657D">
      <w:pPr>
        <w:spacing w:before="0" w:after="0" w:line="240" w:lineRule="auto"/>
        <w:rPr>
          <w:rFonts w:ascii="Times New Roman" w:hAnsi="Times New Roman" w:cs="Times New Roman"/>
          <w:b/>
          <w:sz w:val="24"/>
          <w:szCs w:val="24"/>
        </w:rPr>
      </w:pPr>
      <w:r w:rsidRPr="00F43DEA">
        <w:rPr>
          <w:rFonts w:ascii="Times New Roman" w:hAnsi="Times New Roman" w:cs="Times New Roman"/>
          <w:b/>
          <w:sz w:val="24"/>
          <w:szCs w:val="24"/>
        </w:rPr>
        <w:t>3. Исполнители Программы</w:t>
      </w:r>
    </w:p>
    <w:p w:rsidR="0034449F" w:rsidRPr="00F43DEA" w:rsidRDefault="0034449F" w:rsidP="003F657D">
      <w:pPr>
        <w:spacing w:before="0" w:after="0" w:line="240" w:lineRule="auto"/>
        <w:rPr>
          <w:rFonts w:ascii="Times New Roman" w:hAnsi="Times New Roman" w:cs="Times New Roman"/>
          <w:b/>
          <w:sz w:val="24"/>
          <w:szCs w:val="24"/>
        </w:rPr>
      </w:pPr>
    </w:p>
    <w:p w:rsidR="00F1626F" w:rsidRPr="00F43DEA" w:rsidRDefault="00F43DEA" w:rsidP="003F657D">
      <w:pPr>
        <w:spacing w:before="0" w:after="0" w:line="240" w:lineRule="auto"/>
        <w:rPr>
          <w:rFonts w:ascii="Times New Roman" w:hAnsi="Times New Roman" w:cs="Times New Roman"/>
          <w:sz w:val="24"/>
          <w:szCs w:val="24"/>
        </w:rPr>
      </w:pPr>
      <w:r w:rsidRPr="00F43DEA">
        <w:rPr>
          <w:rFonts w:ascii="Times New Roman" w:hAnsi="Times New Roman" w:cs="Times New Roman"/>
          <w:sz w:val="24"/>
          <w:szCs w:val="24"/>
        </w:rPr>
        <w:t>Педагогические и управленческие кадры МБОУ «Лицей» города Лесосибирска</w:t>
      </w:r>
    </w:p>
    <w:p w:rsidR="00F43DEA" w:rsidRPr="0034449F" w:rsidRDefault="00F43DEA" w:rsidP="0034449F">
      <w:pPr>
        <w:spacing w:before="0" w:after="0" w:line="240" w:lineRule="auto"/>
        <w:rPr>
          <w:rFonts w:ascii="Times New Roman" w:hAnsi="Times New Roman" w:cs="Times New Roman"/>
          <w:sz w:val="24"/>
          <w:szCs w:val="24"/>
        </w:rPr>
      </w:pPr>
    </w:p>
    <w:p w:rsidR="00F1626F" w:rsidRPr="0034449F" w:rsidRDefault="00F1626F" w:rsidP="0034449F">
      <w:pPr>
        <w:spacing w:before="0" w:after="0" w:line="240" w:lineRule="auto"/>
        <w:rPr>
          <w:rFonts w:ascii="Times New Roman" w:hAnsi="Times New Roman" w:cs="Times New Roman"/>
          <w:b/>
          <w:sz w:val="24"/>
          <w:szCs w:val="24"/>
        </w:rPr>
      </w:pPr>
      <w:r w:rsidRPr="0034449F">
        <w:rPr>
          <w:rFonts w:ascii="Times New Roman" w:hAnsi="Times New Roman" w:cs="Times New Roman"/>
          <w:b/>
          <w:sz w:val="24"/>
          <w:szCs w:val="24"/>
        </w:rPr>
        <w:t>4. Нормативное основание для разработки Программы</w:t>
      </w:r>
    </w:p>
    <w:p w:rsidR="00F1626F" w:rsidRPr="0034449F" w:rsidRDefault="00F1626F" w:rsidP="0034449F">
      <w:pPr>
        <w:spacing w:before="0" w:after="0" w:line="240" w:lineRule="auto"/>
        <w:rPr>
          <w:rFonts w:ascii="Times New Roman" w:hAnsi="Times New Roman" w:cs="Times New Roman"/>
          <w:sz w:val="24"/>
          <w:szCs w:val="24"/>
        </w:rPr>
      </w:pPr>
    </w:p>
    <w:p w:rsidR="00F1626F" w:rsidRPr="00541057" w:rsidRDefault="0034449F" w:rsidP="00541057">
      <w:pPr>
        <w:spacing w:before="0" w:after="0" w:line="240" w:lineRule="auto"/>
        <w:jc w:val="both"/>
        <w:rPr>
          <w:rFonts w:ascii="Times New Roman" w:hAnsi="Times New Roman" w:cs="Times New Roman"/>
          <w:sz w:val="24"/>
          <w:szCs w:val="24"/>
        </w:rPr>
      </w:pPr>
      <w:r w:rsidRPr="00541057">
        <w:rPr>
          <w:rFonts w:ascii="Times New Roman" w:hAnsi="Times New Roman" w:cs="Times New Roman"/>
          <w:sz w:val="24"/>
          <w:szCs w:val="24"/>
        </w:rPr>
        <w:t>Данная программа разработана на основе номативно-правовой базы:</w:t>
      </w:r>
    </w:p>
    <w:p w:rsidR="00F1626F" w:rsidRPr="00541057" w:rsidRDefault="0034449F" w:rsidP="00541057">
      <w:pPr>
        <w:spacing w:before="0" w:after="0" w:line="240" w:lineRule="auto"/>
        <w:jc w:val="both"/>
        <w:rPr>
          <w:rFonts w:ascii="Times New Roman" w:hAnsi="Times New Roman" w:cs="Times New Roman"/>
          <w:sz w:val="24"/>
          <w:szCs w:val="24"/>
        </w:rPr>
      </w:pPr>
      <w:r w:rsidRPr="00541057">
        <w:rPr>
          <w:rFonts w:ascii="Times New Roman" w:hAnsi="Times New Roman" w:cs="Times New Roman"/>
          <w:sz w:val="24"/>
          <w:szCs w:val="24"/>
        </w:rPr>
        <w:t>-</w:t>
      </w:r>
      <w:r w:rsidR="00541057">
        <w:rPr>
          <w:rFonts w:ascii="Times New Roman" w:hAnsi="Times New Roman" w:cs="Times New Roman"/>
          <w:sz w:val="24"/>
          <w:szCs w:val="24"/>
        </w:rPr>
        <w:t xml:space="preserve"> </w:t>
      </w:r>
      <w:r w:rsidRPr="00541057">
        <w:rPr>
          <w:rFonts w:ascii="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r w:rsidR="00541057" w:rsidRPr="00541057">
        <w:rPr>
          <w:rFonts w:ascii="Times New Roman" w:hAnsi="Times New Roman" w:cs="Times New Roman"/>
          <w:sz w:val="24"/>
          <w:szCs w:val="24"/>
        </w:rPr>
        <w:t>;</w:t>
      </w:r>
    </w:p>
    <w:p w:rsidR="00541057" w:rsidRDefault="00541057" w:rsidP="00541057">
      <w:pPr>
        <w:spacing w:before="0" w:after="0" w:line="240" w:lineRule="auto"/>
        <w:jc w:val="both"/>
        <w:rPr>
          <w:rFonts w:ascii="Times New Roman" w:hAnsi="Times New Roman" w:cs="Times New Roman"/>
          <w:sz w:val="24"/>
          <w:szCs w:val="24"/>
        </w:rPr>
      </w:pPr>
      <w:r w:rsidRPr="00541057">
        <w:rPr>
          <w:rFonts w:ascii="Times New Roman" w:hAnsi="Times New Roman" w:cs="Times New Roman"/>
          <w:sz w:val="24"/>
          <w:szCs w:val="24"/>
        </w:rPr>
        <w:t xml:space="preserve">-  Указ Президента РФ от 07 декабря 2015 года № 607 «О мерах государственной поддержки лиц, проявивших выдающимися способности»; </w:t>
      </w:r>
    </w:p>
    <w:p w:rsidR="00541057" w:rsidRDefault="00541057" w:rsidP="00541057">
      <w:pPr>
        <w:spacing w:before="0" w:after="0" w:line="240" w:lineRule="auto"/>
        <w:jc w:val="both"/>
        <w:rPr>
          <w:rFonts w:ascii="Times New Roman" w:hAnsi="Times New Roman" w:cs="Times New Roman"/>
          <w:sz w:val="24"/>
          <w:szCs w:val="24"/>
        </w:rPr>
      </w:pPr>
      <w:r w:rsidRPr="00541057">
        <w:rPr>
          <w:rFonts w:ascii="Times New Roman" w:hAnsi="Times New Roman" w:cs="Times New Roman"/>
          <w:sz w:val="24"/>
          <w:szCs w:val="24"/>
        </w:rPr>
        <w:t xml:space="preserve">- Федеральный закон Российской Федерации от 29 декабря 2012 года № 273-ФЗ «Об образовании в Российской Федерации»; </w:t>
      </w:r>
    </w:p>
    <w:p w:rsidR="00541057" w:rsidRDefault="00541057" w:rsidP="00541057">
      <w:pPr>
        <w:spacing w:before="0" w:after="0" w:line="240" w:lineRule="auto"/>
        <w:jc w:val="both"/>
        <w:rPr>
          <w:rFonts w:ascii="Times New Roman" w:hAnsi="Times New Roman" w:cs="Times New Roman"/>
          <w:sz w:val="24"/>
          <w:szCs w:val="24"/>
        </w:rPr>
      </w:pPr>
      <w:r w:rsidRPr="00541057">
        <w:rPr>
          <w:rFonts w:ascii="Times New Roman" w:hAnsi="Times New Roman" w:cs="Times New Roman"/>
          <w:sz w:val="24"/>
          <w:szCs w:val="24"/>
        </w:rPr>
        <w:t xml:space="preserve">- «Концепция общенациональной системы выявления и развития молодых талантов» (утверждена Президентом РФ от 03 апреля 2012 года № Пр-827); </w:t>
      </w:r>
    </w:p>
    <w:p w:rsidR="00541057" w:rsidRDefault="00541057" w:rsidP="00541057">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1057">
        <w:rPr>
          <w:rFonts w:ascii="Times New Roman" w:hAnsi="Times New Roman" w:cs="Times New Roman"/>
          <w:sz w:val="24"/>
          <w:szCs w:val="24"/>
        </w:rPr>
        <w:t xml:space="preserve">Федеральная целевая программа развития образования на 2016-2020 годы (от 23 мая 2015 года) </w:t>
      </w:r>
    </w:p>
    <w:p w:rsidR="00541057" w:rsidRDefault="00541057" w:rsidP="00541057">
      <w:pPr>
        <w:spacing w:before="0" w:after="0" w:line="240" w:lineRule="auto"/>
        <w:jc w:val="both"/>
        <w:rPr>
          <w:rFonts w:ascii="Times New Roman" w:hAnsi="Times New Roman" w:cs="Times New Roman"/>
          <w:sz w:val="24"/>
          <w:szCs w:val="24"/>
        </w:rPr>
      </w:pPr>
      <w:r w:rsidRPr="00541057">
        <w:rPr>
          <w:rFonts w:ascii="Times New Roman" w:hAnsi="Times New Roman" w:cs="Times New Roman"/>
          <w:sz w:val="24"/>
          <w:szCs w:val="24"/>
        </w:rPr>
        <w:t xml:space="preserve">- Приказ Министерства образования и науки Российской Федерации от 18 ноября 2013 года № 1252 «Об утверждении Порядка проведения всероссийской олимпиады школьников»; </w:t>
      </w:r>
    </w:p>
    <w:p w:rsidR="00541057" w:rsidRDefault="00541057" w:rsidP="00541057">
      <w:pPr>
        <w:spacing w:before="0" w:after="0" w:line="240" w:lineRule="auto"/>
        <w:jc w:val="both"/>
        <w:rPr>
          <w:rFonts w:ascii="Times New Roman" w:hAnsi="Times New Roman" w:cs="Times New Roman"/>
          <w:sz w:val="24"/>
          <w:szCs w:val="24"/>
        </w:rPr>
      </w:pPr>
      <w:r w:rsidRPr="00541057">
        <w:rPr>
          <w:rFonts w:ascii="Times New Roman" w:hAnsi="Times New Roman" w:cs="Times New Roman"/>
          <w:sz w:val="24"/>
          <w:szCs w:val="24"/>
        </w:rPr>
        <w:t xml:space="preserve">- Приказ Министерства образования и науки Российской Федерации от 17 марта 2015 года № 249 «О внесении изменений в Порядок проведения всероссийской олимпиады школьников»; </w:t>
      </w:r>
    </w:p>
    <w:p w:rsidR="00541057" w:rsidRDefault="00541057" w:rsidP="00541057">
      <w:pPr>
        <w:spacing w:before="0" w:after="0" w:line="240" w:lineRule="auto"/>
        <w:jc w:val="both"/>
        <w:rPr>
          <w:rFonts w:ascii="Times New Roman" w:hAnsi="Times New Roman" w:cs="Times New Roman"/>
          <w:sz w:val="24"/>
          <w:szCs w:val="24"/>
        </w:rPr>
      </w:pPr>
      <w:r w:rsidRPr="00541057">
        <w:rPr>
          <w:rFonts w:ascii="Times New Roman" w:hAnsi="Times New Roman" w:cs="Times New Roman"/>
          <w:sz w:val="24"/>
          <w:szCs w:val="24"/>
        </w:rPr>
        <w:t>- Приказ Министерства образования и науки Российской Федерации от 17 декабря 2015 года № 1488 «О внесении изменений в Порядок проведения всеросс</w:t>
      </w:r>
      <w:r>
        <w:rPr>
          <w:rFonts w:ascii="Times New Roman" w:hAnsi="Times New Roman" w:cs="Times New Roman"/>
          <w:sz w:val="24"/>
          <w:szCs w:val="24"/>
        </w:rPr>
        <w:t>ийской олимпиады школьников»;</w:t>
      </w:r>
    </w:p>
    <w:p w:rsidR="00541057" w:rsidRDefault="00541057" w:rsidP="00541057">
      <w:pPr>
        <w:spacing w:before="0" w:after="0" w:line="240" w:lineRule="auto"/>
        <w:jc w:val="both"/>
        <w:rPr>
          <w:rFonts w:ascii="Times New Roman" w:hAnsi="Times New Roman" w:cs="Times New Roman"/>
          <w:sz w:val="24"/>
          <w:szCs w:val="24"/>
        </w:rPr>
      </w:pPr>
      <w:r w:rsidRPr="00541057">
        <w:rPr>
          <w:rFonts w:ascii="Times New Roman" w:hAnsi="Times New Roman" w:cs="Times New Roman"/>
          <w:sz w:val="24"/>
          <w:szCs w:val="24"/>
        </w:rPr>
        <w:t xml:space="preserve">- Приказ Министерства образования и науки Российской Федерации от 17 ноября 2016 года № 1435 «О внесении изменений в Порядок проведения всероссийской олимпиады школьников». </w:t>
      </w:r>
    </w:p>
    <w:p w:rsidR="00541057" w:rsidRPr="00541057" w:rsidRDefault="00541057" w:rsidP="00541057">
      <w:pPr>
        <w:spacing w:before="0" w:after="0" w:line="240" w:lineRule="auto"/>
        <w:jc w:val="both"/>
        <w:rPr>
          <w:rFonts w:ascii="Times New Roman" w:hAnsi="Times New Roman" w:cs="Times New Roman"/>
          <w:sz w:val="24"/>
          <w:szCs w:val="24"/>
        </w:rPr>
      </w:pPr>
      <w:r w:rsidRPr="00541057">
        <w:rPr>
          <w:rFonts w:ascii="Times New Roman" w:hAnsi="Times New Roman" w:cs="Times New Roman"/>
          <w:sz w:val="24"/>
          <w:szCs w:val="24"/>
        </w:rPr>
        <w:t>- Приказ Министерства образования и науки Российской Федерации от 27.11.2020г. № 678 «Об утверждении Порядка проведения всероссийской олимпиады школьников».</w:t>
      </w:r>
    </w:p>
    <w:p w:rsidR="0034449F" w:rsidRPr="00541057" w:rsidRDefault="0034449F" w:rsidP="00541057">
      <w:pPr>
        <w:spacing w:before="0" w:after="0" w:line="240" w:lineRule="auto"/>
        <w:jc w:val="both"/>
        <w:rPr>
          <w:rFonts w:ascii="Times New Roman" w:hAnsi="Times New Roman" w:cs="Times New Roman"/>
          <w:sz w:val="24"/>
          <w:szCs w:val="24"/>
        </w:rPr>
      </w:pPr>
    </w:p>
    <w:p w:rsidR="00F1626F" w:rsidRDefault="00F1626F" w:rsidP="0034449F">
      <w:pPr>
        <w:spacing w:before="0" w:after="0" w:line="240" w:lineRule="auto"/>
        <w:rPr>
          <w:rFonts w:ascii="Times New Roman" w:hAnsi="Times New Roman" w:cs="Times New Roman"/>
          <w:b/>
          <w:sz w:val="24"/>
          <w:szCs w:val="24"/>
        </w:rPr>
      </w:pPr>
      <w:r w:rsidRPr="0034449F">
        <w:rPr>
          <w:rFonts w:ascii="Times New Roman" w:hAnsi="Times New Roman" w:cs="Times New Roman"/>
          <w:b/>
          <w:sz w:val="24"/>
          <w:szCs w:val="24"/>
        </w:rPr>
        <w:t>5. Концептуальная основа программы</w:t>
      </w:r>
    </w:p>
    <w:p w:rsidR="0034449F" w:rsidRPr="0034449F" w:rsidRDefault="0034449F" w:rsidP="0034449F">
      <w:pPr>
        <w:spacing w:before="0" w:after="0" w:line="240" w:lineRule="auto"/>
        <w:rPr>
          <w:rFonts w:ascii="Times New Roman" w:hAnsi="Times New Roman" w:cs="Times New Roman"/>
          <w:b/>
          <w:sz w:val="24"/>
          <w:szCs w:val="24"/>
        </w:rPr>
      </w:pPr>
    </w:p>
    <w:p w:rsidR="005B7364" w:rsidRDefault="0034449F" w:rsidP="0034449F">
      <w:pPr>
        <w:spacing w:before="0" w:after="0" w:line="240" w:lineRule="auto"/>
        <w:ind w:firstLine="708"/>
        <w:jc w:val="both"/>
        <w:rPr>
          <w:rFonts w:ascii="Times New Roman" w:hAnsi="Times New Roman" w:cs="Times New Roman"/>
          <w:sz w:val="24"/>
          <w:szCs w:val="24"/>
        </w:rPr>
      </w:pPr>
      <w:r w:rsidRPr="0034449F">
        <w:rPr>
          <w:rFonts w:ascii="Times New Roman" w:hAnsi="Times New Roman" w:cs="Times New Roman"/>
          <w:sz w:val="24"/>
          <w:szCs w:val="24"/>
        </w:rPr>
        <w:t xml:space="preserve">Современные требования к организации обучения школьников согласно Указ Президента Российской Федерации от 7 мая 2018 г. № 204 «О национальных целях и стратегических задачах развития Российской Федерации на период до 2024 года» направлены на формирование эффективной системы выявления, поддержки и развития способностей и талантов у детей и молодежи - важнейший социальный лифт и инструмент достижения справедливости. Цель достигается путем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 развитие профессиональной ориентации. </w:t>
      </w:r>
    </w:p>
    <w:p w:rsidR="005B7364" w:rsidRDefault="0034449F" w:rsidP="0034449F">
      <w:pPr>
        <w:spacing w:before="0" w:after="0" w:line="240" w:lineRule="auto"/>
        <w:ind w:firstLine="708"/>
        <w:jc w:val="both"/>
        <w:rPr>
          <w:rFonts w:ascii="Times New Roman" w:hAnsi="Times New Roman" w:cs="Times New Roman"/>
          <w:sz w:val="24"/>
          <w:szCs w:val="24"/>
        </w:rPr>
      </w:pPr>
      <w:r w:rsidRPr="0034449F">
        <w:rPr>
          <w:rFonts w:ascii="Times New Roman" w:hAnsi="Times New Roman" w:cs="Times New Roman"/>
          <w:sz w:val="24"/>
          <w:szCs w:val="24"/>
        </w:rPr>
        <w:t xml:space="preserve">Направление по выявлению и развитию способностей и талантов включает меры по развитию олимпиадного движения и системы конкурсов, по созданию и развитию региональных центров выявления, поддержки и развития способностей и талантов у детей, развитию профессиональных компетенций и навыков, обучающихся профессиональных образовательных организаций, реализующих программы среднего профессионального образования. Отдельные усилия направляются на включение детских и молодежных </w:t>
      </w:r>
      <w:r w:rsidRPr="0034449F">
        <w:rPr>
          <w:rFonts w:ascii="Times New Roman" w:hAnsi="Times New Roman" w:cs="Times New Roman"/>
          <w:sz w:val="24"/>
          <w:szCs w:val="24"/>
        </w:rPr>
        <w:lastRenderedPageBreak/>
        <w:t xml:space="preserve">команд в проекты по решению наукоемких и высокотехнологичных вызовов на основе методологии кружкового движения Национальной технологической инициативы. Дополнительно создаются целеориентированная система поддержки развития креативного сектора - новые форматы творческого образования, развитие инфраструктуры и экосистемы креативных индустрий. </w:t>
      </w:r>
    </w:p>
    <w:p w:rsidR="005B7364" w:rsidRDefault="0034449F" w:rsidP="0034449F">
      <w:pPr>
        <w:spacing w:before="0" w:after="0" w:line="240" w:lineRule="auto"/>
        <w:ind w:firstLine="708"/>
        <w:jc w:val="both"/>
        <w:rPr>
          <w:rFonts w:ascii="Times New Roman" w:hAnsi="Times New Roman" w:cs="Times New Roman"/>
          <w:sz w:val="24"/>
          <w:szCs w:val="24"/>
        </w:rPr>
      </w:pPr>
      <w:r w:rsidRPr="0034449F">
        <w:rPr>
          <w:rFonts w:ascii="Times New Roman" w:hAnsi="Times New Roman" w:cs="Times New Roman"/>
          <w:sz w:val="24"/>
          <w:szCs w:val="24"/>
        </w:rPr>
        <w:t xml:space="preserve">Всероссийские предметные олимпиады школьников являются одной из наиболее распространенных форм работы с высокомотивированными детьми в Российской Федерации. Ежегодно проводятся школьные, муниципальные и региональные этапы Всероссийской олимпиады школьников (далее - </w:t>
      </w:r>
      <w:proofErr w:type="spellStart"/>
      <w:r w:rsidRPr="0034449F">
        <w:rPr>
          <w:rFonts w:ascii="Times New Roman" w:hAnsi="Times New Roman" w:cs="Times New Roman"/>
          <w:sz w:val="24"/>
          <w:szCs w:val="24"/>
        </w:rPr>
        <w:t>ВсОШ</w:t>
      </w:r>
      <w:proofErr w:type="spellEnd"/>
      <w:r w:rsidRPr="0034449F">
        <w:rPr>
          <w:rFonts w:ascii="Times New Roman" w:hAnsi="Times New Roman" w:cs="Times New Roman"/>
          <w:sz w:val="24"/>
          <w:szCs w:val="24"/>
        </w:rPr>
        <w:t>), что способствует выявлению одаренных обучающихся, имеющих интерес и склонности к различным предметным дисциплинам. Изначально проведение предметных олимпиад было направлено на развитие интереса учащихся к школьным дисциплинам. В настоящее время роль предметных олимпиад возросла в связи с введением единого государственного экзамена и новыми правилами приема в высшие учебные заведения. Успешно выступившие на олимпиадах обучающиеся имеют преимущества при поступлении в престижные вузы не только своего региона, но и во все высшие учебные заведения, расположенные на территории Российской Федерации - а это в свою очередь повышает статус</w:t>
      </w:r>
      <w:r w:rsidR="005B7364">
        <w:rPr>
          <w:rFonts w:ascii="Times New Roman" w:hAnsi="Times New Roman" w:cs="Times New Roman"/>
          <w:sz w:val="24"/>
          <w:szCs w:val="24"/>
        </w:rPr>
        <w:t xml:space="preserve"> всего олимпиадного движения. </w:t>
      </w:r>
    </w:p>
    <w:p w:rsidR="005B7364" w:rsidRDefault="0034449F" w:rsidP="0034449F">
      <w:pPr>
        <w:spacing w:before="0" w:after="0" w:line="240" w:lineRule="auto"/>
        <w:ind w:firstLine="708"/>
        <w:jc w:val="both"/>
        <w:rPr>
          <w:rFonts w:ascii="Times New Roman" w:hAnsi="Times New Roman" w:cs="Times New Roman"/>
          <w:sz w:val="24"/>
          <w:szCs w:val="24"/>
        </w:rPr>
      </w:pPr>
      <w:r w:rsidRPr="0034449F">
        <w:rPr>
          <w:rFonts w:ascii="Times New Roman" w:hAnsi="Times New Roman" w:cs="Times New Roman"/>
          <w:sz w:val="24"/>
          <w:szCs w:val="24"/>
        </w:rPr>
        <w:t xml:space="preserve">Через предметные олимпиады предъявляются новые требования к содержанию и качеству образования, формам и методам учебной работы. Подготовка к олимпиаде и участие в ней оказывается весьма полезной не только в плане углубления знаний по предмету. Успешное выступление на олимпиаде требует высокого уровня интеллектуальной зрелости, развития устной и письменной речи, контактности, способности ориентироваться в незнакомой ситуации и быстро оценивать новую информацию, умения сконцентрироваться на выполнении поставленной задачи, готовности быстро принимать решения в стрессовой ситуации. </w:t>
      </w:r>
    </w:p>
    <w:p w:rsidR="005B7364" w:rsidRDefault="0034449F" w:rsidP="0034449F">
      <w:pPr>
        <w:spacing w:before="0" w:after="0" w:line="240" w:lineRule="auto"/>
        <w:ind w:firstLine="708"/>
        <w:jc w:val="both"/>
        <w:rPr>
          <w:rFonts w:ascii="Times New Roman" w:hAnsi="Times New Roman" w:cs="Times New Roman"/>
          <w:sz w:val="24"/>
          <w:szCs w:val="24"/>
        </w:rPr>
      </w:pPr>
      <w:r w:rsidRPr="0034449F">
        <w:rPr>
          <w:rFonts w:ascii="Times New Roman" w:hAnsi="Times New Roman" w:cs="Times New Roman"/>
          <w:sz w:val="24"/>
          <w:szCs w:val="24"/>
        </w:rPr>
        <w:t>В отличие от конкурсов, написания рефератов или исследовательских работ, олимпиады охватывают более широкий круг знаний по тому или иному школьному курсу и способствуют формированию кругозора, к чему так стремиться любой учитель. Дети, увлеченные той или иной предметной дисциплиной, не должны откладывать работу на завтра. Им нужно уже сегодня пробовать свои силы в достаточно серьезных испыт</w:t>
      </w:r>
      <w:r w:rsidR="005B7364">
        <w:rPr>
          <w:rFonts w:ascii="Times New Roman" w:hAnsi="Times New Roman" w:cs="Times New Roman"/>
          <w:sz w:val="24"/>
          <w:szCs w:val="24"/>
        </w:rPr>
        <w:t>аниях.</w:t>
      </w:r>
    </w:p>
    <w:p w:rsidR="003F657D" w:rsidRPr="0034449F" w:rsidRDefault="0034449F" w:rsidP="0034449F">
      <w:pPr>
        <w:spacing w:before="0" w:after="0" w:line="240" w:lineRule="auto"/>
        <w:ind w:firstLine="708"/>
        <w:jc w:val="both"/>
        <w:rPr>
          <w:rFonts w:ascii="Times New Roman" w:hAnsi="Times New Roman" w:cs="Times New Roman"/>
          <w:b/>
          <w:sz w:val="24"/>
          <w:szCs w:val="24"/>
        </w:rPr>
      </w:pPr>
      <w:r w:rsidRPr="0034449F">
        <w:rPr>
          <w:rFonts w:ascii="Times New Roman" w:hAnsi="Times New Roman" w:cs="Times New Roman"/>
          <w:sz w:val="24"/>
          <w:szCs w:val="24"/>
        </w:rPr>
        <w:t>Олимпиада - это проверенный способ выявить детей, имеющих выдающиеся способности, мотивировать их и дать им возможность для дальнейшего развития и реализации этих способностей. 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Все эти перспективы могут быть достигнуты только при наличии развитой системы подготовки школьников к предметным олимпиадам. Самое главное -создать равные условия и возможности для каждого обучающегося. Олимпиадное движение сегодня - одно из важнейших направлений в работе с одаренными детьми. Участие обучающихся в олимпиадах, их победы сегодня рассматриваются одним из критериев оценки деятельности педагога, деятельности администрации образовательных организаций, что в конечном итоге создает условия для качественной подготовки учителем обучающихся к предметной олимпиаде. Участие в олимпиадном движении для обучающихся, очень важно, ведь оно способствует их самореализации, расширяет и углубляет знания в определенной предметной о</w:t>
      </w:r>
      <w:r w:rsidR="005B7364">
        <w:rPr>
          <w:rFonts w:ascii="Times New Roman" w:hAnsi="Times New Roman" w:cs="Times New Roman"/>
          <w:sz w:val="24"/>
          <w:szCs w:val="24"/>
        </w:rPr>
        <w:t>бласти, позволяет выбрать будущу</w:t>
      </w:r>
      <w:r w:rsidRPr="0034449F">
        <w:rPr>
          <w:rFonts w:ascii="Times New Roman" w:hAnsi="Times New Roman" w:cs="Times New Roman"/>
          <w:sz w:val="24"/>
          <w:szCs w:val="24"/>
        </w:rPr>
        <w:t>ю профессию.</w:t>
      </w:r>
    </w:p>
    <w:p w:rsidR="003F657D" w:rsidRPr="0034449F" w:rsidRDefault="00F1626F" w:rsidP="0034449F">
      <w:pPr>
        <w:spacing w:before="0" w:after="0" w:line="240" w:lineRule="auto"/>
        <w:ind w:firstLine="708"/>
        <w:jc w:val="both"/>
        <w:rPr>
          <w:rFonts w:ascii="Times New Roman" w:hAnsi="Times New Roman" w:cs="Times New Roman"/>
          <w:b/>
          <w:sz w:val="24"/>
          <w:szCs w:val="24"/>
        </w:rPr>
      </w:pPr>
      <w:r w:rsidRPr="0034449F">
        <w:rPr>
          <w:rFonts w:ascii="Times New Roman" w:hAnsi="Times New Roman" w:cs="Times New Roman"/>
          <w:sz w:val="24"/>
          <w:szCs w:val="24"/>
        </w:rPr>
        <w:t xml:space="preserve">Главные задачи современной школы – раскрытие способностей каждого учащегося, воспитание порядочного и патриотичного человека, личности, готовой к жизни в высокотехнологичном, конкурентном мире. Именно в школе закладываются основы развития думающей, самостоятельной, творческой личности. Сознание ребенка находится в стадии становления, и именно поэтому надо следить за тем, чтобы творческий потенциал не был растрачен впустую, а лишь приумножался. Поэтому так важно начиная с уровня начального общего образования выявить всех, кто интересуется различными областями науки и техники, помочь претворить в жизнь их планы и мечты, помочь наиболее полно раскрыть свои способности. В этой связи нельзя не отметить возрастающую роль учителя в современных условиях. Невозможно привить интерес к дисциплине ребятам, если сам </w:t>
      </w:r>
      <w:r w:rsidRPr="0034449F">
        <w:rPr>
          <w:rFonts w:ascii="Times New Roman" w:hAnsi="Times New Roman" w:cs="Times New Roman"/>
          <w:sz w:val="24"/>
          <w:szCs w:val="24"/>
        </w:rPr>
        <w:lastRenderedPageBreak/>
        <w:t>учитель своим предметом не увлечен. Для того чтобы работать с талантливой молодежью, учителю необходимо много работать над собой, то есть постоянно самосовершенствоваться. Задача же семьи состоит в том, чтобы поддержать ребёнка в его развитии, подготовить почву для того, чтобы эти способности были реализованы. Особое место среди многочисленных приемов работы, ориентированных на интеллектуальное развитие учащихся, занимают предметные олимпиады. Сама цель олимпиад – выявление одаренных и нестандартно мыслящих учащихся, определение сильнейших из них. Всероссийская олимпиада школьников проходит в несколько этапов: школьный, муниципальный, региональный, федеральный.</w:t>
      </w:r>
    </w:p>
    <w:p w:rsidR="003F657D" w:rsidRPr="00F1626F" w:rsidRDefault="003F657D" w:rsidP="00F1626F">
      <w:pPr>
        <w:spacing w:before="0" w:after="0" w:line="240" w:lineRule="auto"/>
        <w:jc w:val="both"/>
        <w:rPr>
          <w:rFonts w:ascii="Times New Roman" w:hAnsi="Times New Roman" w:cs="Times New Roman"/>
          <w:b/>
          <w:sz w:val="24"/>
          <w:szCs w:val="24"/>
        </w:rPr>
      </w:pPr>
    </w:p>
    <w:p w:rsidR="003F657D" w:rsidRDefault="003F657D" w:rsidP="00F1626F">
      <w:pPr>
        <w:spacing w:before="0" w:after="0" w:line="240" w:lineRule="auto"/>
        <w:jc w:val="both"/>
        <w:rPr>
          <w:rFonts w:ascii="Times New Roman" w:hAnsi="Times New Roman" w:cs="Times New Roman"/>
          <w:b/>
          <w:sz w:val="24"/>
          <w:szCs w:val="24"/>
        </w:rPr>
      </w:pPr>
    </w:p>
    <w:p w:rsidR="003F657D" w:rsidRPr="00DF605A" w:rsidRDefault="00F1626F" w:rsidP="00F1626F">
      <w:pPr>
        <w:spacing w:before="0" w:after="0" w:line="240" w:lineRule="auto"/>
        <w:jc w:val="both"/>
        <w:rPr>
          <w:rFonts w:ascii="Times New Roman" w:hAnsi="Times New Roman" w:cs="Times New Roman"/>
          <w:b/>
          <w:sz w:val="24"/>
          <w:szCs w:val="24"/>
        </w:rPr>
      </w:pPr>
      <w:r w:rsidRPr="00DF605A">
        <w:rPr>
          <w:rFonts w:ascii="Times New Roman" w:hAnsi="Times New Roman" w:cs="Times New Roman"/>
          <w:b/>
          <w:sz w:val="24"/>
          <w:szCs w:val="24"/>
        </w:rPr>
        <w:t>6. Цель Программы</w:t>
      </w:r>
    </w:p>
    <w:p w:rsidR="00F1626F" w:rsidRDefault="00F1626F" w:rsidP="00F1626F">
      <w:pPr>
        <w:spacing w:before="0" w:after="0" w:line="240" w:lineRule="auto"/>
        <w:jc w:val="both"/>
        <w:rPr>
          <w:rFonts w:ascii="Times New Roman" w:hAnsi="Times New Roman" w:cs="Times New Roman"/>
          <w:sz w:val="24"/>
          <w:szCs w:val="24"/>
        </w:rPr>
      </w:pPr>
    </w:p>
    <w:p w:rsidR="00F1626F" w:rsidRPr="004261A7" w:rsidRDefault="00BB3350" w:rsidP="004261A7">
      <w:pPr>
        <w:spacing w:before="0" w:after="0" w:line="240" w:lineRule="auto"/>
        <w:ind w:firstLine="708"/>
        <w:jc w:val="both"/>
        <w:rPr>
          <w:rFonts w:ascii="Times New Roman" w:hAnsi="Times New Roman" w:cs="Times New Roman"/>
          <w:sz w:val="24"/>
          <w:szCs w:val="24"/>
        </w:rPr>
      </w:pPr>
      <w:r w:rsidRPr="004261A7">
        <w:rPr>
          <w:rFonts w:ascii="Times New Roman" w:hAnsi="Times New Roman" w:cs="Times New Roman"/>
          <w:sz w:val="24"/>
          <w:szCs w:val="24"/>
        </w:rPr>
        <w:t xml:space="preserve">Создание условий для организации качественной работы педагогических работников </w:t>
      </w:r>
      <w:r w:rsidR="00F6191D" w:rsidRPr="004261A7">
        <w:rPr>
          <w:rFonts w:ascii="Times New Roman" w:hAnsi="Times New Roman" w:cs="Times New Roman"/>
          <w:sz w:val="24"/>
          <w:szCs w:val="24"/>
        </w:rPr>
        <w:t>лицея</w:t>
      </w:r>
      <w:r w:rsidRPr="004261A7">
        <w:rPr>
          <w:rFonts w:ascii="Times New Roman" w:hAnsi="Times New Roman" w:cs="Times New Roman"/>
          <w:sz w:val="24"/>
          <w:szCs w:val="24"/>
        </w:rPr>
        <w:t xml:space="preserve"> по подготовке обучающихся к участию в </w:t>
      </w:r>
      <w:r w:rsidR="004261A7" w:rsidRPr="004261A7">
        <w:rPr>
          <w:rFonts w:ascii="Times New Roman" w:hAnsi="Times New Roman" w:cs="Times New Roman"/>
          <w:sz w:val="24"/>
          <w:szCs w:val="24"/>
        </w:rPr>
        <w:t>различных этапах</w:t>
      </w:r>
      <w:r w:rsidRPr="004261A7">
        <w:rPr>
          <w:rFonts w:ascii="Times New Roman" w:hAnsi="Times New Roman" w:cs="Times New Roman"/>
          <w:sz w:val="24"/>
          <w:szCs w:val="24"/>
        </w:rPr>
        <w:t xml:space="preserve"> </w:t>
      </w:r>
      <w:proofErr w:type="spellStart"/>
      <w:r w:rsidRPr="004261A7">
        <w:rPr>
          <w:rFonts w:ascii="Times New Roman" w:hAnsi="Times New Roman" w:cs="Times New Roman"/>
          <w:sz w:val="24"/>
          <w:szCs w:val="24"/>
        </w:rPr>
        <w:t>ВсОШ</w:t>
      </w:r>
      <w:proofErr w:type="spellEnd"/>
      <w:r w:rsidRPr="004261A7">
        <w:rPr>
          <w:rFonts w:ascii="Times New Roman" w:hAnsi="Times New Roman" w:cs="Times New Roman"/>
          <w:sz w:val="24"/>
          <w:szCs w:val="24"/>
        </w:rPr>
        <w:t>.</w:t>
      </w:r>
    </w:p>
    <w:p w:rsidR="00F1626F" w:rsidRDefault="00F1626F" w:rsidP="00F1626F">
      <w:pPr>
        <w:spacing w:before="0" w:after="0" w:line="240" w:lineRule="auto"/>
        <w:jc w:val="both"/>
        <w:rPr>
          <w:rFonts w:ascii="Times New Roman" w:hAnsi="Times New Roman" w:cs="Times New Roman"/>
          <w:sz w:val="24"/>
          <w:szCs w:val="24"/>
        </w:rPr>
      </w:pPr>
    </w:p>
    <w:p w:rsidR="00F1626F" w:rsidRDefault="00F1626F" w:rsidP="00F1626F">
      <w:pPr>
        <w:spacing w:before="0" w:after="0" w:line="240" w:lineRule="auto"/>
        <w:jc w:val="both"/>
        <w:rPr>
          <w:rFonts w:ascii="Times New Roman" w:hAnsi="Times New Roman" w:cs="Times New Roman"/>
          <w:b/>
          <w:sz w:val="24"/>
          <w:szCs w:val="24"/>
        </w:rPr>
      </w:pPr>
      <w:r w:rsidRPr="00DF605A">
        <w:rPr>
          <w:rFonts w:ascii="Times New Roman" w:hAnsi="Times New Roman" w:cs="Times New Roman"/>
          <w:b/>
          <w:sz w:val="24"/>
          <w:szCs w:val="24"/>
        </w:rPr>
        <w:t>7. Задачи Программы</w:t>
      </w:r>
    </w:p>
    <w:p w:rsidR="004261A7" w:rsidRDefault="004261A7" w:rsidP="00F1626F">
      <w:pPr>
        <w:spacing w:before="0" w:after="0" w:line="240" w:lineRule="auto"/>
        <w:jc w:val="both"/>
        <w:rPr>
          <w:rFonts w:ascii="Times New Roman" w:hAnsi="Times New Roman" w:cs="Times New Roman"/>
          <w:b/>
          <w:sz w:val="24"/>
          <w:szCs w:val="24"/>
        </w:rPr>
      </w:pPr>
    </w:p>
    <w:p w:rsidR="00C64361" w:rsidRPr="008F3D46" w:rsidRDefault="00C64361" w:rsidP="00F1626F">
      <w:pPr>
        <w:spacing w:before="0" w:after="0" w:line="240" w:lineRule="auto"/>
        <w:jc w:val="both"/>
        <w:rPr>
          <w:rFonts w:ascii="Times New Roman" w:hAnsi="Times New Roman" w:cs="Times New Roman"/>
          <w:sz w:val="24"/>
        </w:rPr>
      </w:pPr>
      <w:r w:rsidRPr="008F3D46">
        <w:rPr>
          <w:rFonts w:ascii="Times New Roman" w:hAnsi="Times New Roman" w:cs="Times New Roman"/>
          <w:sz w:val="24"/>
        </w:rPr>
        <w:t xml:space="preserve">1. Развивать интеллектуальную (когнитивную) гибкость лицеистов, способность ориентироваться в типах олимпиадных заданий; </w:t>
      </w:r>
    </w:p>
    <w:p w:rsidR="00C64361" w:rsidRPr="008F3D46" w:rsidRDefault="00C64361" w:rsidP="00F1626F">
      <w:pPr>
        <w:spacing w:before="0" w:after="0" w:line="240" w:lineRule="auto"/>
        <w:jc w:val="both"/>
        <w:rPr>
          <w:rFonts w:ascii="Times New Roman" w:hAnsi="Times New Roman" w:cs="Times New Roman"/>
          <w:sz w:val="24"/>
        </w:rPr>
      </w:pPr>
      <w:r w:rsidRPr="008F3D46">
        <w:rPr>
          <w:rFonts w:ascii="Times New Roman" w:hAnsi="Times New Roman" w:cs="Times New Roman"/>
          <w:sz w:val="24"/>
        </w:rPr>
        <w:t xml:space="preserve">2. </w:t>
      </w:r>
      <w:r w:rsidR="00531FB5">
        <w:rPr>
          <w:rFonts w:ascii="Times New Roman" w:hAnsi="Times New Roman" w:cs="Times New Roman"/>
          <w:sz w:val="24"/>
        </w:rPr>
        <w:t xml:space="preserve"> </w:t>
      </w:r>
      <w:r w:rsidRPr="008F3D46">
        <w:rPr>
          <w:rFonts w:ascii="Times New Roman" w:hAnsi="Times New Roman" w:cs="Times New Roman"/>
          <w:sz w:val="24"/>
        </w:rPr>
        <w:t>Формировать определенные навыки и умения, необходимые для успешного выполнения олимпиадных заданий различных уровней;</w:t>
      </w:r>
    </w:p>
    <w:p w:rsidR="00C64361" w:rsidRPr="008F3D46" w:rsidRDefault="00C64361" w:rsidP="00F1626F">
      <w:pPr>
        <w:spacing w:before="0" w:after="0" w:line="240" w:lineRule="auto"/>
        <w:jc w:val="both"/>
        <w:rPr>
          <w:rFonts w:ascii="Times New Roman" w:hAnsi="Times New Roman" w:cs="Times New Roman"/>
          <w:sz w:val="24"/>
        </w:rPr>
      </w:pPr>
      <w:r w:rsidRPr="008F3D46">
        <w:rPr>
          <w:rFonts w:ascii="Times New Roman" w:hAnsi="Times New Roman" w:cs="Times New Roman"/>
          <w:sz w:val="24"/>
        </w:rPr>
        <w:t>3. Развивать одаренность учащихся через оптимальное сочетание основного, дополнительного и индивидуального образования;</w:t>
      </w:r>
    </w:p>
    <w:p w:rsidR="00F1626F" w:rsidRPr="008F3D46" w:rsidRDefault="00C64361" w:rsidP="00F1626F">
      <w:pPr>
        <w:spacing w:before="0" w:after="0" w:line="240" w:lineRule="auto"/>
        <w:jc w:val="both"/>
        <w:rPr>
          <w:rFonts w:ascii="Times New Roman" w:hAnsi="Times New Roman" w:cs="Times New Roman"/>
          <w:b/>
          <w:sz w:val="32"/>
          <w:szCs w:val="24"/>
        </w:rPr>
      </w:pPr>
      <w:r w:rsidRPr="008F3D46">
        <w:rPr>
          <w:rFonts w:ascii="Times New Roman" w:hAnsi="Times New Roman" w:cs="Times New Roman"/>
          <w:sz w:val="24"/>
        </w:rPr>
        <w:t xml:space="preserve"> 4. Разработать индивидуальные </w:t>
      </w:r>
      <w:r w:rsidR="008F3D46" w:rsidRPr="008F3D46">
        <w:rPr>
          <w:rFonts w:ascii="Times New Roman" w:hAnsi="Times New Roman" w:cs="Times New Roman"/>
          <w:sz w:val="24"/>
        </w:rPr>
        <w:t xml:space="preserve">образовательные маршруты </w:t>
      </w:r>
      <w:r w:rsidRPr="008F3D46">
        <w:rPr>
          <w:rFonts w:ascii="Times New Roman" w:hAnsi="Times New Roman" w:cs="Times New Roman"/>
          <w:sz w:val="24"/>
        </w:rPr>
        <w:t xml:space="preserve">развития </w:t>
      </w:r>
      <w:r w:rsidR="008F3D46" w:rsidRPr="008F3D46">
        <w:rPr>
          <w:rFonts w:ascii="Times New Roman" w:hAnsi="Times New Roman" w:cs="Times New Roman"/>
          <w:sz w:val="24"/>
        </w:rPr>
        <w:t>одарённых</w:t>
      </w:r>
      <w:r w:rsidRPr="008F3D46">
        <w:rPr>
          <w:rFonts w:ascii="Times New Roman" w:hAnsi="Times New Roman" w:cs="Times New Roman"/>
          <w:sz w:val="24"/>
        </w:rPr>
        <w:t xml:space="preserve"> учащихся по подготовке их к предметным олимпиадам.</w:t>
      </w:r>
    </w:p>
    <w:p w:rsidR="00F1626F" w:rsidRDefault="00F1626F" w:rsidP="00F1626F">
      <w:pPr>
        <w:spacing w:before="0" w:after="0" w:line="240" w:lineRule="auto"/>
        <w:jc w:val="both"/>
        <w:rPr>
          <w:rFonts w:ascii="Times New Roman" w:hAnsi="Times New Roman" w:cs="Times New Roman"/>
          <w:sz w:val="24"/>
          <w:szCs w:val="24"/>
        </w:rPr>
      </w:pPr>
    </w:p>
    <w:p w:rsidR="00F1626F" w:rsidRPr="00DF605A" w:rsidRDefault="00F1626F" w:rsidP="00F1626F">
      <w:pPr>
        <w:spacing w:before="0" w:after="0" w:line="240" w:lineRule="auto"/>
        <w:jc w:val="both"/>
        <w:rPr>
          <w:rFonts w:ascii="Times New Roman" w:hAnsi="Times New Roman" w:cs="Times New Roman"/>
          <w:b/>
          <w:sz w:val="24"/>
          <w:szCs w:val="24"/>
        </w:rPr>
      </w:pPr>
      <w:r w:rsidRPr="00DF605A">
        <w:rPr>
          <w:rFonts w:ascii="Times New Roman" w:hAnsi="Times New Roman" w:cs="Times New Roman"/>
          <w:b/>
          <w:sz w:val="24"/>
          <w:szCs w:val="24"/>
        </w:rPr>
        <w:t>8. Сроки реализации Программы</w:t>
      </w:r>
    </w:p>
    <w:p w:rsidR="00F1626F" w:rsidRDefault="00F1626F" w:rsidP="00F1626F">
      <w:pPr>
        <w:spacing w:before="0" w:after="0" w:line="240" w:lineRule="auto"/>
        <w:jc w:val="both"/>
        <w:rPr>
          <w:rFonts w:ascii="Times New Roman" w:hAnsi="Times New Roman" w:cs="Times New Roman"/>
          <w:sz w:val="24"/>
          <w:szCs w:val="24"/>
        </w:rPr>
      </w:pPr>
    </w:p>
    <w:p w:rsidR="00F1626F" w:rsidRDefault="00E74E47" w:rsidP="00C45850">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реализуется ежегодно и круглогодично, с необходимыми поправками и коррекцией содержания.</w:t>
      </w:r>
    </w:p>
    <w:p w:rsidR="00F1626F" w:rsidRDefault="00F1626F" w:rsidP="00F1626F">
      <w:pPr>
        <w:spacing w:before="0" w:after="0" w:line="240" w:lineRule="auto"/>
        <w:jc w:val="both"/>
        <w:rPr>
          <w:rFonts w:ascii="Times New Roman" w:hAnsi="Times New Roman" w:cs="Times New Roman"/>
          <w:sz w:val="24"/>
          <w:szCs w:val="24"/>
        </w:rPr>
      </w:pPr>
    </w:p>
    <w:p w:rsidR="00F1626F" w:rsidRPr="00DF605A" w:rsidRDefault="00F1626F" w:rsidP="00F1626F">
      <w:pPr>
        <w:spacing w:before="0" w:after="0" w:line="240" w:lineRule="auto"/>
        <w:jc w:val="both"/>
        <w:rPr>
          <w:rFonts w:ascii="Times New Roman" w:hAnsi="Times New Roman" w:cs="Times New Roman"/>
          <w:b/>
          <w:sz w:val="24"/>
          <w:szCs w:val="24"/>
        </w:rPr>
      </w:pPr>
      <w:r w:rsidRPr="00DF605A">
        <w:rPr>
          <w:rFonts w:ascii="Times New Roman" w:hAnsi="Times New Roman" w:cs="Times New Roman"/>
          <w:b/>
          <w:sz w:val="24"/>
          <w:szCs w:val="24"/>
        </w:rPr>
        <w:t>9. Система организации контроля исполнения Программы</w:t>
      </w:r>
    </w:p>
    <w:p w:rsidR="00F1626F" w:rsidRPr="00C45850" w:rsidRDefault="00F1626F" w:rsidP="00F1626F">
      <w:pPr>
        <w:spacing w:before="0" w:after="0" w:line="240" w:lineRule="auto"/>
        <w:jc w:val="both"/>
        <w:rPr>
          <w:rFonts w:ascii="Times New Roman" w:hAnsi="Times New Roman" w:cs="Times New Roman"/>
          <w:sz w:val="24"/>
          <w:szCs w:val="24"/>
        </w:rPr>
      </w:pPr>
    </w:p>
    <w:p w:rsidR="00F1626F" w:rsidRPr="00C45850" w:rsidRDefault="00C45850" w:rsidP="00C45850">
      <w:pPr>
        <w:spacing w:before="0" w:after="0" w:line="240" w:lineRule="auto"/>
        <w:ind w:firstLine="708"/>
        <w:jc w:val="both"/>
        <w:rPr>
          <w:rFonts w:ascii="Times New Roman" w:hAnsi="Times New Roman" w:cs="Times New Roman"/>
          <w:sz w:val="24"/>
          <w:szCs w:val="24"/>
        </w:rPr>
      </w:pPr>
      <w:r w:rsidRPr="00C45850">
        <w:rPr>
          <w:rFonts w:ascii="Times New Roman" w:hAnsi="Times New Roman" w:cs="Times New Roman"/>
          <w:sz w:val="24"/>
          <w:szCs w:val="24"/>
        </w:rPr>
        <w:t>Контроль исполнения Программы осуществляет администрация МБОУ «Лицей». Порядок и организация выполнения Программы и контроль хода ее реализации осуществляются приказом образовательной организации. Исполнители готовят информацию на итоговый педагогический совет о реализации Программы.</w:t>
      </w:r>
    </w:p>
    <w:p w:rsidR="00F1626F" w:rsidRPr="00C45850" w:rsidRDefault="00F1626F" w:rsidP="00F1626F">
      <w:pPr>
        <w:spacing w:before="0" w:after="0" w:line="240" w:lineRule="auto"/>
        <w:jc w:val="both"/>
        <w:rPr>
          <w:rFonts w:ascii="Times New Roman" w:hAnsi="Times New Roman" w:cs="Times New Roman"/>
          <w:sz w:val="24"/>
          <w:szCs w:val="24"/>
        </w:rPr>
      </w:pPr>
    </w:p>
    <w:p w:rsidR="00F1626F" w:rsidRPr="00DF605A" w:rsidRDefault="00F1626F" w:rsidP="00F1626F">
      <w:pPr>
        <w:spacing w:before="0" w:after="0" w:line="240" w:lineRule="auto"/>
        <w:jc w:val="both"/>
        <w:rPr>
          <w:rFonts w:ascii="Times New Roman" w:hAnsi="Times New Roman" w:cs="Times New Roman"/>
          <w:b/>
          <w:sz w:val="24"/>
          <w:szCs w:val="24"/>
        </w:rPr>
      </w:pPr>
      <w:r w:rsidRPr="00DF605A">
        <w:rPr>
          <w:rFonts w:ascii="Times New Roman" w:hAnsi="Times New Roman" w:cs="Times New Roman"/>
          <w:b/>
          <w:sz w:val="24"/>
          <w:szCs w:val="24"/>
        </w:rPr>
        <w:t>10. Этапы реализации Программы</w:t>
      </w:r>
    </w:p>
    <w:p w:rsidR="00F1626F" w:rsidRPr="00C45850" w:rsidRDefault="00F1626F" w:rsidP="00F1626F">
      <w:pPr>
        <w:spacing w:before="0" w:after="0" w:line="240" w:lineRule="auto"/>
        <w:jc w:val="both"/>
        <w:rPr>
          <w:rFonts w:ascii="Times New Roman" w:hAnsi="Times New Roman" w:cs="Times New Roman"/>
          <w:sz w:val="24"/>
          <w:szCs w:val="24"/>
        </w:rPr>
      </w:pPr>
    </w:p>
    <w:tbl>
      <w:tblPr>
        <w:tblStyle w:val="af5"/>
        <w:tblW w:w="9351" w:type="dxa"/>
        <w:tblLook w:val="04A0" w:firstRow="1" w:lastRow="0" w:firstColumn="1" w:lastColumn="0" w:noHBand="0" w:noVBand="1"/>
      </w:tblPr>
      <w:tblGrid>
        <w:gridCol w:w="2547"/>
        <w:gridCol w:w="1276"/>
        <w:gridCol w:w="3118"/>
        <w:gridCol w:w="2410"/>
      </w:tblGrid>
      <w:tr w:rsidR="00C45850" w:rsidRPr="00C45850" w:rsidTr="00C45850">
        <w:tc>
          <w:tcPr>
            <w:tcW w:w="2547" w:type="dxa"/>
          </w:tcPr>
          <w:p w:rsidR="00C45850" w:rsidRPr="00C45850" w:rsidRDefault="00C45850" w:rsidP="00C45850">
            <w:pPr>
              <w:jc w:val="center"/>
              <w:rPr>
                <w:rFonts w:ascii="Times New Roman" w:hAnsi="Times New Roman" w:cs="Times New Roman"/>
                <w:b/>
                <w:sz w:val="24"/>
                <w:szCs w:val="24"/>
              </w:rPr>
            </w:pPr>
            <w:r w:rsidRPr="00C45850">
              <w:rPr>
                <w:rFonts w:ascii="Times New Roman" w:hAnsi="Times New Roman" w:cs="Times New Roman"/>
                <w:b/>
                <w:sz w:val="24"/>
                <w:szCs w:val="24"/>
              </w:rPr>
              <w:t>Этапы</w:t>
            </w:r>
          </w:p>
        </w:tc>
        <w:tc>
          <w:tcPr>
            <w:tcW w:w="1276" w:type="dxa"/>
          </w:tcPr>
          <w:p w:rsidR="00C45850" w:rsidRPr="00C45850" w:rsidRDefault="00C45850" w:rsidP="00C45850">
            <w:pPr>
              <w:jc w:val="center"/>
              <w:rPr>
                <w:rFonts w:ascii="Times New Roman" w:hAnsi="Times New Roman" w:cs="Times New Roman"/>
                <w:b/>
                <w:sz w:val="24"/>
                <w:szCs w:val="24"/>
              </w:rPr>
            </w:pPr>
            <w:r w:rsidRPr="00C45850">
              <w:rPr>
                <w:rFonts w:ascii="Times New Roman" w:hAnsi="Times New Roman" w:cs="Times New Roman"/>
                <w:b/>
                <w:sz w:val="24"/>
                <w:szCs w:val="24"/>
              </w:rPr>
              <w:t>Сроки</w:t>
            </w:r>
          </w:p>
        </w:tc>
        <w:tc>
          <w:tcPr>
            <w:tcW w:w="3118" w:type="dxa"/>
          </w:tcPr>
          <w:p w:rsidR="00C45850" w:rsidRPr="00C45850" w:rsidRDefault="00C45850" w:rsidP="00C45850">
            <w:pPr>
              <w:jc w:val="center"/>
              <w:rPr>
                <w:rFonts w:ascii="Times New Roman" w:hAnsi="Times New Roman" w:cs="Times New Roman"/>
                <w:b/>
                <w:sz w:val="24"/>
                <w:szCs w:val="24"/>
              </w:rPr>
            </w:pPr>
            <w:r w:rsidRPr="00C45850">
              <w:rPr>
                <w:rFonts w:ascii="Times New Roman" w:hAnsi="Times New Roman" w:cs="Times New Roman"/>
                <w:b/>
                <w:sz w:val="24"/>
                <w:szCs w:val="24"/>
              </w:rPr>
              <w:t>Деятельность</w:t>
            </w:r>
          </w:p>
        </w:tc>
        <w:tc>
          <w:tcPr>
            <w:tcW w:w="2410" w:type="dxa"/>
          </w:tcPr>
          <w:p w:rsidR="00C45850" w:rsidRPr="00C45850" w:rsidRDefault="00C45850" w:rsidP="00C45850">
            <w:pPr>
              <w:jc w:val="center"/>
              <w:rPr>
                <w:rFonts w:ascii="Times New Roman" w:hAnsi="Times New Roman" w:cs="Times New Roman"/>
                <w:b/>
                <w:sz w:val="24"/>
                <w:szCs w:val="24"/>
              </w:rPr>
            </w:pPr>
            <w:r w:rsidRPr="00C45850">
              <w:rPr>
                <w:rFonts w:ascii="Times New Roman" w:hAnsi="Times New Roman" w:cs="Times New Roman"/>
                <w:b/>
                <w:sz w:val="24"/>
                <w:szCs w:val="24"/>
              </w:rPr>
              <w:t>Ответственные</w:t>
            </w:r>
          </w:p>
        </w:tc>
      </w:tr>
      <w:tr w:rsidR="00C45850" w:rsidRPr="00C45850" w:rsidTr="00C45850">
        <w:tc>
          <w:tcPr>
            <w:tcW w:w="2547" w:type="dxa"/>
            <w:vMerge w:val="restart"/>
          </w:tcPr>
          <w:p w:rsidR="00C45850" w:rsidRPr="00C45850" w:rsidRDefault="00C45850" w:rsidP="00C45850">
            <w:pPr>
              <w:jc w:val="center"/>
              <w:rPr>
                <w:rFonts w:ascii="Times New Roman" w:hAnsi="Times New Roman" w:cs="Times New Roman"/>
                <w:sz w:val="24"/>
                <w:szCs w:val="24"/>
              </w:rPr>
            </w:pPr>
            <w:r w:rsidRPr="00C45850">
              <w:rPr>
                <w:rFonts w:ascii="Times New Roman" w:hAnsi="Times New Roman" w:cs="Times New Roman"/>
                <w:sz w:val="24"/>
                <w:szCs w:val="24"/>
              </w:rPr>
              <w:t>Организационный этап</w:t>
            </w:r>
          </w:p>
        </w:tc>
        <w:tc>
          <w:tcPr>
            <w:tcW w:w="1276" w:type="dxa"/>
            <w:vMerge w:val="restart"/>
          </w:tcPr>
          <w:p w:rsidR="00C45850" w:rsidRPr="00C45850" w:rsidRDefault="00C45850" w:rsidP="00F1626F">
            <w:pPr>
              <w:jc w:val="both"/>
              <w:rPr>
                <w:rFonts w:ascii="Times New Roman" w:hAnsi="Times New Roman" w:cs="Times New Roman"/>
                <w:sz w:val="24"/>
                <w:szCs w:val="24"/>
              </w:rPr>
            </w:pPr>
            <w:r w:rsidRPr="00C45850">
              <w:rPr>
                <w:rFonts w:ascii="Times New Roman" w:hAnsi="Times New Roman" w:cs="Times New Roman"/>
                <w:sz w:val="24"/>
                <w:szCs w:val="24"/>
              </w:rPr>
              <w:t>Сентябрь</w:t>
            </w:r>
            <w:r>
              <w:rPr>
                <w:rFonts w:ascii="Times New Roman" w:hAnsi="Times New Roman" w:cs="Times New Roman"/>
                <w:sz w:val="24"/>
                <w:szCs w:val="24"/>
              </w:rPr>
              <w:t xml:space="preserve"> </w:t>
            </w:r>
            <w:r w:rsidRPr="00C458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5850">
              <w:rPr>
                <w:rFonts w:ascii="Times New Roman" w:hAnsi="Times New Roman" w:cs="Times New Roman"/>
                <w:sz w:val="24"/>
                <w:szCs w:val="24"/>
              </w:rPr>
              <w:t xml:space="preserve"> </w:t>
            </w:r>
          </w:p>
        </w:tc>
        <w:tc>
          <w:tcPr>
            <w:tcW w:w="3118" w:type="dxa"/>
          </w:tcPr>
          <w:p w:rsidR="00C45850" w:rsidRPr="00C45850" w:rsidRDefault="00C45850" w:rsidP="00F1626F">
            <w:pPr>
              <w:jc w:val="both"/>
              <w:rPr>
                <w:rFonts w:ascii="Times New Roman" w:hAnsi="Times New Roman" w:cs="Times New Roman"/>
                <w:sz w:val="24"/>
                <w:szCs w:val="24"/>
              </w:rPr>
            </w:pPr>
            <w:r w:rsidRPr="00C45850">
              <w:rPr>
                <w:rFonts w:ascii="Times New Roman" w:hAnsi="Times New Roman" w:cs="Times New Roman"/>
                <w:sz w:val="24"/>
                <w:szCs w:val="24"/>
              </w:rPr>
              <w:t>Разработка программы</w:t>
            </w:r>
          </w:p>
        </w:tc>
        <w:tc>
          <w:tcPr>
            <w:tcW w:w="2410" w:type="dxa"/>
            <w:vMerge w:val="restart"/>
          </w:tcPr>
          <w:p w:rsidR="00C45850" w:rsidRPr="00C45850" w:rsidRDefault="00C45850" w:rsidP="00F1626F">
            <w:pPr>
              <w:jc w:val="both"/>
              <w:rPr>
                <w:rFonts w:ascii="Times New Roman" w:hAnsi="Times New Roman" w:cs="Times New Roman"/>
                <w:sz w:val="24"/>
                <w:szCs w:val="24"/>
              </w:rPr>
            </w:pPr>
            <w:r w:rsidRPr="00C45850">
              <w:rPr>
                <w:rFonts w:ascii="Times New Roman" w:hAnsi="Times New Roman" w:cs="Times New Roman"/>
                <w:sz w:val="24"/>
                <w:szCs w:val="24"/>
              </w:rPr>
              <w:t>Заместители директора по УВР Тауснева О.А., Петрушко С.А.</w:t>
            </w:r>
          </w:p>
        </w:tc>
      </w:tr>
      <w:tr w:rsidR="00C45850" w:rsidRPr="00C45850" w:rsidTr="00C45850">
        <w:tc>
          <w:tcPr>
            <w:tcW w:w="2547" w:type="dxa"/>
            <w:vMerge/>
          </w:tcPr>
          <w:p w:rsidR="00C45850" w:rsidRPr="00C45850" w:rsidRDefault="00C45850" w:rsidP="00C45850">
            <w:pPr>
              <w:jc w:val="center"/>
              <w:rPr>
                <w:rFonts w:ascii="Times New Roman" w:hAnsi="Times New Roman" w:cs="Times New Roman"/>
                <w:sz w:val="24"/>
                <w:szCs w:val="24"/>
              </w:rPr>
            </w:pPr>
          </w:p>
        </w:tc>
        <w:tc>
          <w:tcPr>
            <w:tcW w:w="1276" w:type="dxa"/>
            <w:vMerge/>
          </w:tcPr>
          <w:p w:rsidR="00C45850" w:rsidRPr="00C45850" w:rsidRDefault="00C45850" w:rsidP="00F1626F">
            <w:pPr>
              <w:jc w:val="both"/>
              <w:rPr>
                <w:rFonts w:ascii="Times New Roman" w:hAnsi="Times New Roman" w:cs="Times New Roman"/>
                <w:sz w:val="24"/>
                <w:szCs w:val="24"/>
              </w:rPr>
            </w:pPr>
          </w:p>
        </w:tc>
        <w:tc>
          <w:tcPr>
            <w:tcW w:w="3118" w:type="dxa"/>
          </w:tcPr>
          <w:p w:rsidR="00C45850" w:rsidRPr="00C45850" w:rsidRDefault="00C45850" w:rsidP="00F1626F">
            <w:pPr>
              <w:jc w:val="both"/>
              <w:rPr>
                <w:rFonts w:ascii="Times New Roman" w:hAnsi="Times New Roman" w:cs="Times New Roman"/>
                <w:sz w:val="24"/>
                <w:szCs w:val="24"/>
              </w:rPr>
            </w:pPr>
            <w:r w:rsidRPr="00C45850">
              <w:rPr>
                <w:rFonts w:ascii="Times New Roman" w:hAnsi="Times New Roman" w:cs="Times New Roman"/>
                <w:sz w:val="24"/>
                <w:szCs w:val="24"/>
              </w:rPr>
              <w:t>Презентация Программы на координационно-методическом совете лицея</w:t>
            </w:r>
          </w:p>
        </w:tc>
        <w:tc>
          <w:tcPr>
            <w:tcW w:w="2410" w:type="dxa"/>
            <w:vMerge/>
          </w:tcPr>
          <w:p w:rsidR="00C45850" w:rsidRPr="00C45850" w:rsidRDefault="00C45850" w:rsidP="00F1626F">
            <w:pPr>
              <w:jc w:val="both"/>
              <w:rPr>
                <w:rFonts w:ascii="Times New Roman" w:hAnsi="Times New Roman" w:cs="Times New Roman"/>
                <w:sz w:val="24"/>
                <w:szCs w:val="24"/>
              </w:rPr>
            </w:pPr>
          </w:p>
        </w:tc>
      </w:tr>
      <w:tr w:rsidR="00C45850" w:rsidRPr="00C45850" w:rsidTr="00C45850">
        <w:tc>
          <w:tcPr>
            <w:tcW w:w="2547" w:type="dxa"/>
          </w:tcPr>
          <w:p w:rsidR="00C45850" w:rsidRPr="00C45850" w:rsidRDefault="00C45850" w:rsidP="00C45850">
            <w:pPr>
              <w:jc w:val="center"/>
              <w:rPr>
                <w:rFonts w:ascii="Times New Roman" w:hAnsi="Times New Roman" w:cs="Times New Roman"/>
                <w:sz w:val="24"/>
                <w:szCs w:val="24"/>
              </w:rPr>
            </w:pPr>
            <w:r w:rsidRPr="00C45850">
              <w:rPr>
                <w:rFonts w:ascii="Times New Roman" w:hAnsi="Times New Roman" w:cs="Times New Roman"/>
                <w:sz w:val="24"/>
                <w:szCs w:val="24"/>
              </w:rPr>
              <w:t>Этап реализации</w:t>
            </w:r>
          </w:p>
        </w:tc>
        <w:tc>
          <w:tcPr>
            <w:tcW w:w="1276" w:type="dxa"/>
          </w:tcPr>
          <w:p w:rsidR="00C45850" w:rsidRPr="00C45850" w:rsidRDefault="00C45850" w:rsidP="00F1626F">
            <w:pPr>
              <w:jc w:val="both"/>
              <w:rPr>
                <w:rFonts w:ascii="Times New Roman" w:hAnsi="Times New Roman" w:cs="Times New Roman"/>
                <w:sz w:val="24"/>
                <w:szCs w:val="24"/>
              </w:rPr>
            </w:pPr>
            <w:r w:rsidRPr="00C45850">
              <w:rPr>
                <w:rFonts w:ascii="Times New Roman" w:hAnsi="Times New Roman" w:cs="Times New Roman"/>
                <w:sz w:val="24"/>
                <w:szCs w:val="24"/>
              </w:rPr>
              <w:t xml:space="preserve">Октябрь-июнь </w:t>
            </w:r>
          </w:p>
        </w:tc>
        <w:tc>
          <w:tcPr>
            <w:tcW w:w="3118" w:type="dxa"/>
          </w:tcPr>
          <w:p w:rsidR="00C45850" w:rsidRPr="00C45850" w:rsidRDefault="00C45850" w:rsidP="00F1626F">
            <w:pPr>
              <w:jc w:val="both"/>
              <w:rPr>
                <w:rFonts w:ascii="Times New Roman" w:hAnsi="Times New Roman" w:cs="Times New Roman"/>
                <w:sz w:val="24"/>
                <w:szCs w:val="24"/>
              </w:rPr>
            </w:pPr>
            <w:r w:rsidRPr="00C45850">
              <w:rPr>
                <w:rFonts w:ascii="Times New Roman" w:hAnsi="Times New Roman" w:cs="Times New Roman"/>
                <w:sz w:val="24"/>
                <w:szCs w:val="24"/>
              </w:rPr>
              <w:t>Реализация мероприятий Программы</w:t>
            </w:r>
          </w:p>
        </w:tc>
        <w:tc>
          <w:tcPr>
            <w:tcW w:w="2410" w:type="dxa"/>
          </w:tcPr>
          <w:p w:rsidR="00C45850" w:rsidRPr="00C45850" w:rsidRDefault="00C45850" w:rsidP="00F1626F">
            <w:pPr>
              <w:jc w:val="both"/>
              <w:rPr>
                <w:rFonts w:ascii="Times New Roman" w:hAnsi="Times New Roman" w:cs="Times New Roman"/>
                <w:sz w:val="24"/>
                <w:szCs w:val="24"/>
              </w:rPr>
            </w:pPr>
            <w:r w:rsidRPr="00C45850">
              <w:rPr>
                <w:rFonts w:ascii="Times New Roman" w:hAnsi="Times New Roman" w:cs="Times New Roman"/>
                <w:sz w:val="24"/>
                <w:szCs w:val="24"/>
              </w:rPr>
              <w:t>Администрация лицея, руководители ШМО, педагогические работники лицея</w:t>
            </w:r>
          </w:p>
        </w:tc>
      </w:tr>
      <w:tr w:rsidR="00C45850" w:rsidRPr="00C45850" w:rsidTr="00C45850">
        <w:tc>
          <w:tcPr>
            <w:tcW w:w="2547" w:type="dxa"/>
          </w:tcPr>
          <w:p w:rsidR="00C45850" w:rsidRPr="00C45850" w:rsidRDefault="00C45850" w:rsidP="00C45850">
            <w:pPr>
              <w:jc w:val="center"/>
              <w:rPr>
                <w:rFonts w:ascii="Times New Roman" w:hAnsi="Times New Roman" w:cs="Times New Roman"/>
                <w:sz w:val="24"/>
                <w:szCs w:val="24"/>
              </w:rPr>
            </w:pPr>
            <w:r w:rsidRPr="00C45850">
              <w:rPr>
                <w:rFonts w:ascii="Times New Roman" w:hAnsi="Times New Roman" w:cs="Times New Roman"/>
                <w:sz w:val="24"/>
                <w:szCs w:val="24"/>
              </w:rPr>
              <w:t>Рефлексивный этап</w:t>
            </w:r>
          </w:p>
        </w:tc>
        <w:tc>
          <w:tcPr>
            <w:tcW w:w="1276" w:type="dxa"/>
          </w:tcPr>
          <w:p w:rsidR="00C45850" w:rsidRPr="00C45850" w:rsidRDefault="00C45850" w:rsidP="00F1626F">
            <w:pPr>
              <w:jc w:val="both"/>
              <w:rPr>
                <w:rFonts w:ascii="Times New Roman" w:hAnsi="Times New Roman" w:cs="Times New Roman"/>
                <w:sz w:val="24"/>
                <w:szCs w:val="24"/>
              </w:rPr>
            </w:pPr>
            <w:r w:rsidRPr="00C45850">
              <w:rPr>
                <w:rFonts w:ascii="Times New Roman" w:hAnsi="Times New Roman" w:cs="Times New Roman"/>
                <w:sz w:val="24"/>
                <w:szCs w:val="24"/>
              </w:rPr>
              <w:t xml:space="preserve">Август </w:t>
            </w:r>
          </w:p>
        </w:tc>
        <w:tc>
          <w:tcPr>
            <w:tcW w:w="3118" w:type="dxa"/>
          </w:tcPr>
          <w:p w:rsidR="00C45850" w:rsidRPr="00C45850" w:rsidRDefault="00C45850" w:rsidP="00F1626F">
            <w:pPr>
              <w:jc w:val="both"/>
              <w:rPr>
                <w:rFonts w:ascii="Times New Roman" w:hAnsi="Times New Roman" w:cs="Times New Roman"/>
                <w:sz w:val="24"/>
                <w:szCs w:val="24"/>
              </w:rPr>
            </w:pPr>
            <w:r w:rsidRPr="00C45850">
              <w:rPr>
                <w:rFonts w:ascii="Times New Roman" w:hAnsi="Times New Roman" w:cs="Times New Roman"/>
                <w:sz w:val="24"/>
                <w:szCs w:val="24"/>
              </w:rPr>
              <w:t>Анализ реализации Программы. Определение перспектив дальнейшего</w:t>
            </w:r>
            <w:r>
              <w:rPr>
                <w:rFonts w:ascii="Times New Roman" w:hAnsi="Times New Roman" w:cs="Times New Roman"/>
                <w:sz w:val="24"/>
                <w:szCs w:val="24"/>
              </w:rPr>
              <w:t xml:space="preserve"> развития, внесение необходимых корректировок.</w:t>
            </w:r>
          </w:p>
        </w:tc>
        <w:tc>
          <w:tcPr>
            <w:tcW w:w="2410" w:type="dxa"/>
          </w:tcPr>
          <w:p w:rsidR="00C45850" w:rsidRPr="00C45850" w:rsidRDefault="00C45850" w:rsidP="00F1626F">
            <w:pPr>
              <w:jc w:val="both"/>
              <w:rPr>
                <w:rFonts w:ascii="Times New Roman" w:hAnsi="Times New Roman" w:cs="Times New Roman"/>
                <w:sz w:val="24"/>
                <w:szCs w:val="24"/>
              </w:rPr>
            </w:pPr>
            <w:r w:rsidRPr="00C45850">
              <w:rPr>
                <w:rFonts w:ascii="Times New Roman" w:hAnsi="Times New Roman" w:cs="Times New Roman"/>
                <w:sz w:val="24"/>
                <w:szCs w:val="24"/>
              </w:rPr>
              <w:t>Заместители директора по УВР Тауснева О.А., Петрушко С.А., руководители ШМО</w:t>
            </w:r>
          </w:p>
        </w:tc>
      </w:tr>
    </w:tbl>
    <w:p w:rsidR="00F1626F" w:rsidRDefault="00F1626F" w:rsidP="00F1626F">
      <w:pPr>
        <w:spacing w:before="0" w:after="0" w:line="240" w:lineRule="auto"/>
        <w:jc w:val="both"/>
        <w:rPr>
          <w:rFonts w:ascii="Times New Roman" w:hAnsi="Times New Roman" w:cs="Times New Roman"/>
          <w:sz w:val="24"/>
          <w:szCs w:val="24"/>
        </w:rPr>
      </w:pPr>
    </w:p>
    <w:p w:rsidR="00F1626F" w:rsidRPr="00DF605A" w:rsidRDefault="00F1626F" w:rsidP="00F1626F">
      <w:pPr>
        <w:spacing w:before="0" w:after="0" w:line="240" w:lineRule="auto"/>
        <w:jc w:val="both"/>
        <w:rPr>
          <w:rFonts w:ascii="Times New Roman" w:hAnsi="Times New Roman" w:cs="Times New Roman"/>
          <w:b/>
          <w:sz w:val="24"/>
          <w:szCs w:val="24"/>
        </w:rPr>
      </w:pPr>
      <w:r w:rsidRPr="00DF605A">
        <w:rPr>
          <w:rFonts w:ascii="Times New Roman" w:hAnsi="Times New Roman" w:cs="Times New Roman"/>
          <w:b/>
          <w:sz w:val="24"/>
          <w:szCs w:val="24"/>
        </w:rPr>
        <w:t>11. Содержание этапа реализация Программы</w:t>
      </w:r>
    </w:p>
    <w:p w:rsidR="00F1626F" w:rsidRPr="00DF605A" w:rsidRDefault="00F1626F" w:rsidP="00F1626F">
      <w:pPr>
        <w:spacing w:before="0" w:after="0" w:line="240" w:lineRule="auto"/>
        <w:jc w:val="both"/>
        <w:rPr>
          <w:rFonts w:ascii="Times New Roman" w:hAnsi="Times New Roman" w:cs="Times New Roman"/>
          <w:b/>
          <w:sz w:val="24"/>
          <w:szCs w:val="24"/>
        </w:rPr>
      </w:pPr>
    </w:p>
    <w:p w:rsidR="00531FB5" w:rsidRPr="00CD065F" w:rsidRDefault="00531FB5" w:rsidP="00531FB5">
      <w:pPr>
        <w:spacing w:before="0" w:after="0" w:line="240" w:lineRule="auto"/>
        <w:jc w:val="center"/>
        <w:rPr>
          <w:rFonts w:ascii="Times New Roman" w:hAnsi="Times New Roman" w:cs="Times New Roman"/>
          <w:b/>
          <w:sz w:val="24"/>
          <w:szCs w:val="24"/>
        </w:rPr>
      </w:pPr>
      <w:r w:rsidRPr="00CD065F">
        <w:rPr>
          <w:rFonts w:ascii="Times New Roman" w:hAnsi="Times New Roman" w:cs="Times New Roman"/>
          <w:b/>
          <w:sz w:val="24"/>
          <w:szCs w:val="24"/>
        </w:rPr>
        <w:t xml:space="preserve">Подготовка обучающихся к муниципальному и региональному этапам </w:t>
      </w:r>
      <w:proofErr w:type="spellStart"/>
      <w:r w:rsidRPr="00CD065F">
        <w:rPr>
          <w:rFonts w:ascii="Times New Roman" w:hAnsi="Times New Roman" w:cs="Times New Roman"/>
          <w:b/>
          <w:sz w:val="24"/>
          <w:szCs w:val="24"/>
        </w:rPr>
        <w:t>ВсОШ</w:t>
      </w:r>
      <w:proofErr w:type="spellEnd"/>
    </w:p>
    <w:p w:rsidR="00531FB5" w:rsidRPr="00CD065F" w:rsidRDefault="00531FB5" w:rsidP="00531FB5">
      <w:pPr>
        <w:spacing w:before="0" w:after="0" w:line="240" w:lineRule="auto"/>
        <w:jc w:val="both"/>
        <w:rPr>
          <w:rFonts w:ascii="Times New Roman" w:hAnsi="Times New Roman" w:cs="Times New Roman"/>
          <w:b/>
          <w:sz w:val="24"/>
          <w:szCs w:val="24"/>
        </w:rPr>
      </w:pP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Олимпиада - форма интеллектуального соревнования обучающихся в определенной образовательной области, позволяющая выделить не только знания фактического материала, но и умение применять эти знания в новых нестандартных ситуациях, требующих творческого мышления. Предметные олимпиады проводятся с целью выявления наиболее подготовленных учащихся, имеющих особые способности и склонности к предмету, по которому проводится олимпиада, для развития исследовательских интересов обучающихся. Формирование у обучающихся творческого подхода к решению задач является основной цел</w:t>
      </w:r>
      <w:r>
        <w:rPr>
          <w:rFonts w:ascii="Times New Roman" w:hAnsi="Times New Roman" w:cs="Times New Roman"/>
          <w:sz w:val="24"/>
          <w:szCs w:val="24"/>
        </w:rPr>
        <w:t>ью данных мероприятий является.</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Подготовка и участие в предметной олимпиаде - сложный, напряженный и ответственный процесс, требующий от учащегося и педагога максимальных усилий, привлечения всех резервов знаний, мышления, памяти и нервов.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Так как временной промежуток между школьным и муниципальным этапами проведения олимпиады, а далее и между муниципальным и региональным этапами невелик </w:t>
      </w:r>
      <w:r w:rsidR="00C132FE">
        <w:rPr>
          <w:rFonts w:ascii="Times New Roman" w:hAnsi="Times New Roman" w:cs="Times New Roman"/>
          <w:sz w:val="24"/>
          <w:szCs w:val="24"/>
        </w:rPr>
        <w:t>нужно решить проблему: к</w:t>
      </w:r>
      <w:r w:rsidRPr="00CD065F">
        <w:rPr>
          <w:rFonts w:ascii="Times New Roman" w:hAnsi="Times New Roman" w:cs="Times New Roman"/>
          <w:sz w:val="24"/>
          <w:szCs w:val="24"/>
        </w:rPr>
        <w:t>ак организовать подготовку обучающихся к муниципальному и региональному этапам олимпиады таким образом, чтобы максимально раскрыть его интеллектуальный и творческий потенциал, не нанося при этом удар по его психологи</w:t>
      </w:r>
      <w:r w:rsidR="00C132FE">
        <w:rPr>
          <w:rFonts w:ascii="Times New Roman" w:hAnsi="Times New Roman" w:cs="Times New Roman"/>
          <w:sz w:val="24"/>
          <w:szCs w:val="24"/>
        </w:rPr>
        <w:t>ческому и физическому здоровью?</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Роль учителя в подготовке обучающихся к олимпиадам велика. Прежде всего учитель обязан создать условия, для того, чтобы ученик смог постигать новое в науке, которая его интересует. Используя знания учителя, умением методически правильно поставить перед учеником выполнимую задачу, и после её решения ученик с огромным желанием будет заниматься заинтересовавшим его предметом. Интерес ученика к получению знаний в той или иной области позволяет развить у него нестандартное мышление, а это является очень актуальным на д</w:t>
      </w:r>
      <w:r>
        <w:rPr>
          <w:rFonts w:ascii="Times New Roman" w:hAnsi="Times New Roman" w:cs="Times New Roman"/>
          <w:sz w:val="24"/>
          <w:szCs w:val="24"/>
        </w:rPr>
        <w:t>анном уровне развития общества.</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Обучающихся, изучающих предмет на профильном уровне, в некоторой степени по сравнению со школьниками общеобразовательных классов легче подготовить к олимпиаде. Несмотря на это олимпиадные задания, условия участия в олимпиаде одинаковы для всех участников, как профильных, так и универсальных классов. Результаты олимпиады не подводятся отдельно среди обучающихся профильных и универсальных классов. Следует также отметить, что иногда на олимпиадах более успешными оказываются школьники из</w:t>
      </w:r>
      <w:r>
        <w:rPr>
          <w:rFonts w:ascii="Times New Roman" w:hAnsi="Times New Roman" w:cs="Times New Roman"/>
          <w:sz w:val="24"/>
          <w:szCs w:val="24"/>
        </w:rPr>
        <w:t xml:space="preserve"> общеобразовательных классов.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Одним их профессиональных достижений учителя в его педагогической деятельности считается победа школьника на предметной олимпиаде. </w:t>
      </w:r>
    </w:p>
    <w:p w:rsidR="00531FB5" w:rsidRDefault="00531FB5" w:rsidP="00531FB5">
      <w:pPr>
        <w:spacing w:before="0" w:after="0" w:line="240" w:lineRule="auto"/>
        <w:ind w:firstLine="708"/>
        <w:jc w:val="both"/>
        <w:rPr>
          <w:rFonts w:ascii="Times New Roman" w:hAnsi="Times New Roman" w:cs="Times New Roman"/>
          <w:sz w:val="24"/>
          <w:szCs w:val="24"/>
        </w:rPr>
      </w:pPr>
      <w:r w:rsidRPr="00C132FE">
        <w:rPr>
          <w:rFonts w:ascii="Times New Roman" w:hAnsi="Times New Roman" w:cs="Times New Roman"/>
          <w:b/>
          <w:sz w:val="24"/>
          <w:szCs w:val="24"/>
        </w:rPr>
        <w:t>Подготовка к предметной олимпиаде проводится учителем-предметником</w:t>
      </w:r>
      <w:r w:rsidRPr="00CD065F">
        <w:rPr>
          <w:rFonts w:ascii="Times New Roman" w:hAnsi="Times New Roman" w:cs="Times New Roman"/>
          <w:sz w:val="24"/>
          <w:szCs w:val="24"/>
        </w:rPr>
        <w:t>, который выступает в качестве «</w:t>
      </w:r>
      <w:proofErr w:type="spellStart"/>
      <w:r w:rsidRPr="00CD065F">
        <w:rPr>
          <w:rFonts w:ascii="Times New Roman" w:hAnsi="Times New Roman" w:cs="Times New Roman"/>
          <w:sz w:val="24"/>
          <w:szCs w:val="24"/>
        </w:rPr>
        <w:t>тьютора</w:t>
      </w:r>
      <w:proofErr w:type="spellEnd"/>
      <w:r w:rsidRPr="00CD065F">
        <w:rPr>
          <w:rFonts w:ascii="Times New Roman" w:hAnsi="Times New Roman" w:cs="Times New Roman"/>
          <w:sz w:val="24"/>
          <w:szCs w:val="24"/>
        </w:rPr>
        <w:t xml:space="preserve">», «партнера», «наставника» для одарённых и талантливых учащихся.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В своей педагогической деятельности педагог должен постоянно самообразовываться, совершенствовать свои знания в различных областях, так как наука не стоит на месте. Многие олимпиадные задания сложны даже для учителей. Чтобы вырастить достойного участника олимпиадного движения педагог должен сам обладать глубокими знаниями своего предмета.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Для более плодотворной работы с одаренными детьми и их родителями в рамках подготовки обучающихся к муниципальному и региональному этапам предметных олимпиад педагог должен обладать следующими </w:t>
      </w:r>
      <w:r w:rsidRPr="00C132FE">
        <w:rPr>
          <w:rFonts w:ascii="Times New Roman" w:hAnsi="Times New Roman" w:cs="Times New Roman"/>
          <w:b/>
          <w:sz w:val="24"/>
          <w:szCs w:val="24"/>
        </w:rPr>
        <w:t>профессиональными качествами</w:t>
      </w:r>
      <w:r w:rsidRPr="00CD065F">
        <w:rPr>
          <w:rFonts w:ascii="Times New Roman" w:hAnsi="Times New Roman" w:cs="Times New Roman"/>
          <w:sz w:val="24"/>
          <w:szCs w:val="24"/>
        </w:rPr>
        <w:t xml:space="preserve">: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sym w:font="Symbol" w:char="F0B7"/>
      </w:r>
      <w:r w:rsidRPr="00CD065F">
        <w:rPr>
          <w:rFonts w:ascii="Times New Roman" w:hAnsi="Times New Roman" w:cs="Times New Roman"/>
          <w:sz w:val="24"/>
          <w:szCs w:val="24"/>
        </w:rPr>
        <w:t xml:space="preserve"> умением распознавать признаки одаренности ребенка в разных сферах деятельности;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sym w:font="Symbol" w:char="F0B7"/>
      </w:r>
      <w:r w:rsidRPr="00CD065F">
        <w:rPr>
          <w:rFonts w:ascii="Times New Roman" w:hAnsi="Times New Roman" w:cs="Times New Roman"/>
          <w:sz w:val="24"/>
          <w:szCs w:val="24"/>
        </w:rPr>
        <w:t xml:space="preserve"> умением строить обучение в соответствии с результатами диагностики; </w:t>
      </w:r>
    </w:p>
    <w:p w:rsidR="00C132FE"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sym w:font="Symbol" w:char="F0B7"/>
      </w:r>
      <w:r w:rsidRPr="00CD065F">
        <w:rPr>
          <w:rFonts w:ascii="Times New Roman" w:hAnsi="Times New Roman" w:cs="Times New Roman"/>
          <w:sz w:val="24"/>
          <w:szCs w:val="24"/>
        </w:rPr>
        <w:t xml:space="preserve"> умением согласовывать свои действия с действиями родителей; </w:t>
      </w:r>
    </w:p>
    <w:p w:rsidR="00C132FE"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sym w:font="Symbol" w:char="F0B7"/>
      </w:r>
      <w:r w:rsidRPr="00CD065F">
        <w:rPr>
          <w:rFonts w:ascii="Times New Roman" w:hAnsi="Times New Roman" w:cs="Times New Roman"/>
          <w:sz w:val="24"/>
          <w:szCs w:val="24"/>
        </w:rPr>
        <w:t xml:space="preserve"> умением проводить консультации с учащимися и их родителями (законными представителями);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sym w:font="Symbol" w:char="F0B7"/>
      </w:r>
      <w:r w:rsidRPr="00CD065F">
        <w:rPr>
          <w:rFonts w:ascii="Times New Roman" w:hAnsi="Times New Roman" w:cs="Times New Roman"/>
          <w:sz w:val="24"/>
          <w:szCs w:val="24"/>
        </w:rPr>
        <w:t xml:space="preserve"> профессиональной зрелостью;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sym w:font="Symbol" w:char="F0B7"/>
      </w:r>
      <w:r w:rsidRPr="00CD065F">
        <w:rPr>
          <w:rFonts w:ascii="Times New Roman" w:hAnsi="Times New Roman" w:cs="Times New Roman"/>
          <w:sz w:val="24"/>
          <w:szCs w:val="24"/>
        </w:rPr>
        <w:t xml:space="preserve">иметь теоретическую и практическую подготовку для работы с высокомотивированными детьми;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sym w:font="Symbol" w:char="F0B7"/>
      </w:r>
      <w:r w:rsidRPr="00CD065F">
        <w:rPr>
          <w:rFonts w:ascii="Times New Roman" w:hAnsi="Times New Roman" w:cs="Times New Roman"/>
          <w:sz w:val="24"/>
          <w:szCs w:val="24"/>
        </w:rPr>
        <w:t xml:space="preserve"> быть эмоционально устойчивым;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sym w:font="Symbol" w:char="F0B7"/>
      </w:r>
      <w:r w:rsidRPr="00CD065F">
        <w:rPr>
          <w:rFonts w:ascii="Times New Roman" w:hAnsi="Times New Roman" w:cs="Times New Roman"/>
          <w:sz w:val="24"/>
          <w:szCs w:val="24"/>
        </w:rPr>
        <w:t xml:space="preserve"> уметь проводить самоанализ;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sym w:font="Symbol" w:char="F0B7"/>
      </w:r>
      <w:r w:rsidRPr="00CD065F">
        <w:rPr>
          <w:rFonts w:ascii="Times New Roman" w:hAnsi="Times New Roman" w:cs="Times New Roman"/>
          <w:sz w:val="24"/>
          <w:szCs w:val="24"/>
        </w:rPr>
        <w:t xml:space="preserve"> владеть концептуальными моделями обучения и развития одаренных детей. </w:t>
      </w:r>
    </w:p>
    <w:p w:rsidR="00C132FE" w:rsidRDefault="00C132FE" w:rsidP="00531FB5">
      <w:pPr>
        <w:spacing w:before="0" w:after="0" w:line="240" w:lineRule="auto"/>
        <w:ind w:firstLine="708"/>
        <w:jc w:val="both"/>
        <w:rPr>
          <w:rFonts w:ascii="Times New Roman" w:hAnsi="Times New Roman" w:cs="Times New Roman"/>
          <w:sz w:val="24"/>
          <w:szCs w:val="24"/>
        </w:rPr>
      </w:pP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В рамках подготовки к участию в олимпиаде: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sym w:font="Symbol" w:char="F0B7"/>
      </w:r>
      <w:r w:rsidRPr="00CD065F">
        <w:rPr>
          <w:rFonts w:ascii="Times New Roman" w:hAnsi="Times New Roman" w:cs="Times New Roman"/>
          <w:sz w:val="24"/>
          <w:szCs w:val="24"/>
        </w:rPr>
        <w:t xml:space="preserve"> изда</w:t>
      </w:r>
      <w:r w:rsidR="00FA0A37">
        <w:rPr>
          <w:rFonts w:ascii="Times New Roman" w:hAnsi="Times New Roman" w:cs="Times New Roman"/>
          <w:sz w:val="24"/>
          <w:szCs w:val="24"/>
        </w:rPr>
        <w:t>ние</w:t>
      </w:r>
      <w:r w:rsidRPr="00CD065F">
        <w:rPr>
          <w:rFonts w:ascii="Times New Roman" w:hAnsi="Times New Roman" w:cs="Times New Roman"/>
          <w:sz w:val="24"/>
          <w:szCs w:val="24"/>
        </w:rPr>
        <w:t xml:space="preserve"> приказ «О подготовке обучающихся к всеро</w:t>
      </w:r>
      <w:r w:rsidR="00C132FE">
        <w:rPr>
          <w:rFonts w:ascii="Times New Roman" w:hAnsi="Times New Roman" w:cs="Times New Roman"/>
          <w:sz w:val="24"/>
          <w:szCs w:val="24"/>
        </w:rPr>
        <w:t xml:space="preserve">ссийской олимпиаде школьников» с закреплением </w:t>
      </w:r>
      <w:r>
        <w:rPr>
          <w:rFonts w:ascii="Times New Roman" w:hAnsi="Times New Roman" w:cs="Times New Roman"/>
          <w:sz w:val="24"/>
          <w:szCs w:val="24"/>
        </w:rPr>
        <w:t>педагогов-тьюто</w:t>
      </w:r>
      <w:r w:rsidRPr="00CD065F">
        <w:rPr>
          <w:rFonts w:ascii="Times New Roman" w:hAnsi="Times New Roman" w:cs="Times New Roman"/>
          <w:sz w:val="24"/>
          <w:szCs w:val="24"/>
        </w:rPr>
        <w:t xml:space="preserve">ров, ответственных за подготовку обучающихся к муниципальному и региональному этапам </w:t>
      </w:r>
      <w:proofErr w:type="spellStart"/>
      <w:r w:rsidRPr="00CD065F">
        <w:rPr>
          <w:rFonts w:ascii="Times New Roman" w:hAnsi="Times New Roman" w:cs="Times New Roman"/>
          <w:sz w:val="24"/>
          <w:szCs w:val="24"/>
        </w:rPr>
        <w:t>ВсОШ</w:t>
      </w:r>
      <w:proofErr w:type="spellEnd"/>
      <w:r w:rsidRPr="00CD065F">
        <w:rPr>
          <w:rFonts w:ascii="Times New Roman" w:hAnsi="Times New Roman" w:cs="Times New Roman"/>
          <w:sz w:val="24"/>
          <w:szCs w:val="24"/>
        </w:rPr>
        <w:t xml:space="preserve">;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sym w:font="Symbol" w:char="F0B7"/>
      </w:r>
      <w:r w:rsidR="00FA0A37">
        <w:rPr>
          <w:rFonts w:ascii="Times New Roman" w:hAnsi="Times New Roman" w:cs="Times New Roman"/>
          <w:sz w:val="24"/>
          <w:szCs w:val="24"/>
        </w:rPr>
        <w:t xml:space="preserve"> </w:t>
      </w:r>
      <w:r w:rsidRPr="00CD065F">
        <w:rPr>
          <w:rFonts w:ascii="Times New Roman" w:hAnsi="Times New Roman" w:cs="Times New Roman"/>
          <w:sz w:val="24"/>
          <w:szCs w:val="24"/>
        </w:rPr>
        <w:t>разработк</w:t>
      </w:r>
      <w:r w:rsidR="00FA0A37">
        <w:rPr>
          <w:rFonts w:ascii="Times New Roman" w:hAnsi="Times New Roman" w:cs="Times New Roman"/>
          <w:sz w:val="24"/>
          <w:szCs w:val="24"/>
        </w:rPr>
        <w:t>а</w:t>
      </w:r>
      <w:r w:rsidRPr="00CD065F">
        <w:rPr>
          <w:rFonts w:ascii="Times New Roman" w:hAnsi="Times New Roman" w:cs="Times New Roman"/>
          <w:sz w:val="24"/>
          <w:szCs w:val="24"/>
        </w:rPr>
        <w:t xml:space="preserve"> пед</w:t>
      </w:r>
      <w:r>
        <w:rPr>
          <w:rFonts w:ascii="Times New Roman" w:hAnsi="Times New Roman" w:cs="Times New Roman"/>
          <w:sz w:val="24"/>
          <w:szCs w:val="24"/>
        </w:rPr>
        <w:t>агогам</w:t>
      </w:r>
      <w:r w:rsidR="00FA0A37">
        <w:rPr>
          <w:rFonts w:ascii="Times New Roman" w:hAnsi="Times New Roman" w:cs="Times New Roman"/>
          <w:sz w:val="24"/>
          <w:szCs w:val="24"/>
        </w:rPr>
        <w:t>и</w:t>
      </w:r>
      <w:r>
        <w:rPr>
          <w:rFonts w:ascii="Times New Roman" w:hAnsi="Times New Roman" w:cs="Times New Roman"/>
          <w:sz w:val="24"/>
          <w:szCs w:val="24"/>
        </w:rPr>
        <w:t>-</w:t>
      </w:r>
      <w:proofErr w:type="spellStart"/>
      <w:r>
        <w:rPr>
          <w:rFonts w:ascii="Times New Roman" w:hAnsi="Times New Roman" w:cs="Times New Roman"/>
          <w:sz w:val="24"/>
          <w:szCs w:val="24"/>
        </w:rPr>
        <w:t>тьюто</w:t>
      </w:r>
      <w:r w:rsidRPr="00CD065F">
        <w:rPr>
          <w:rFonts w:ascii="Times New Roman" w:hAnsi="Times New Roman" w:cs="Times New Roman"/>
          <w:sz w:val="24"/>
          <w:szCs w:val="24"/>
        </w:rPr>
        <w:t>рам</w:t>
      </w:r>
      <w:r w:rsidR="00FA0A37">
        <w:rPr>
          <w:rFonts w:ascii="Times New Roman" w:hAnsi="Times New Roman" w:cs="Times New Roman"/>
          <w:sz w:val="24"/>
          <w:szCs w:val="24"/>
        </w:rPr>
        <w:t>и</w:t>
      </w:r>
      <w:proofErr w:type="spellEnd"/>
      <w:r w:rsidRPr="00CD065F">
        <w:rPr>
          <w:rFonts w:ascii="Times New Roman" w:hAnsi="Times New Roman" w:cs="Times New Roman"/>
          <w:sz w:val="24"/>
          <w:szCs w:val="24"/>
        </w:rPr>
        <w:t xml:space="preserve"> индивидуального плана сопровождения учащихся к муниципальному и региональному этапам предметных олимпиад.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В первую очередь при подготовке обучающихся к участию в олимпиаде педагог должен спланировать свою работу и обучающегося, определить в</w:t>
      </w:r>
      <w:r>
        <w:rPr>
          <w:rFonts w:ascii="Times New Roman" w:hAnsi="Times New Roman" w:cs="Times New Roman"/>
          <w:sz w:val="24"/>
          <w:szCs w:val="24"/>
        </w:rPr>
        <w:t>ремя</w:t>
      </w:r>
      <w:r w:rsidRPr="00CD065F">
        <w:rPr>
          <w:rFonts w:ascii="Times New Roman" w:hAnsi="Times New Roman" w:cs="Times New Roman"/>
          <w:sz w:val="24"/>
          <w:szCs w:val="24"/>
        </w:rPr>
        <w:t xml:space="preserve"> проведения групповых и индивидуальных занятий, а также консультаций. Выстроить последовательность изучения тем, выполнение заданий, так как ребенок при подготовке к успешному участию в олимпиаде должен изучить школьную программу раньше своих одноклассников, а также изучить ряд тем, не входящих в программу общеобразовательных школ.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Учитель, занимая позицию помощника, наставника, должен создавать обучающемуся условия для самостоятельной и свободной работы.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Для подготовки обучающихся к муниципальному и региональному этапам предметной олимпиады учителю-предметнику необходимо разработать индивидуальную программу для каждого ее участника, которая учитывает степень знания им фактического материала различных разделов школьного курса, уровень сформированности познавательной самостоятельности, творческого потенциала, особенности мышления и другие факторы.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После разработки индивидуальной программы начинается процесс ее последовательной реализации. Работу необходимо вести по всем разделам школьного курса, и в нее необходимо включать задания различной степени сложности, структуры и характера.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При планировании работы с обучающимися следует избегать формального подхода. Необходимо выстроить оптимальные индивидуальные образовательные траектории (свободный выбор типа заданий, разделов предмета для изучения, используемых учебных пособий). В плане необходимо предусмотреть различные формы работы, возможность отдыха, релаксации. </w:t>
      </w:r>
    </w:p>
    <w:p w:rsidR="00531FB5" w:rsidRDefault="00FA0A37"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531FB5" w:rsidRPr="00CD065F">
        <w:rPr>
          <w:rFonts w:ascii="Times New Roman" w:hAnsi="Times New Roman" w:cs="Times New Roman"/>
          <w:sz w:val="24"/>
          <w:szCs w:val="24"/>
        </w:rPr>
        <w:t>одготовк</w:t>
      </w:r>
      <w:r>
        <w:rPr>
          <w:rFonts w:ascii="Times New Roman" w:hAnsi="Times New Roman" w:cs="Times New Roman"/>
          <w:sz w:val="24"/>
          <w:szCs w:val="24"/>
        </w:rPr>
        <w:t>а</w:t>
      </w:r>
      <w:r w:rsidR="00531FB5" w:rsidRPr="00CD065F">
        <w:rPr>
          <w:rFonts w:ascii="Times New Roman" w:hAnsi="Times New Roman" w:cs="Times New Roman"/>
          <w:sz w:val="24"/>
          <w:szCs w:val="24"/>
        </w:rPr>
        <w:t xml:space="preserve"> обучающихся к олимпиадам</w:t>
      </w:r>
      <w:r>
        <w:rPr>
          <w:rFonts w:ascii="Times New Roman" w:hAnsi="Times New Roman" w:cs="Times New Roman"/>
          <w:sz w:val="24"/>
          <w:szCs w:val="24"/>
        </w:rPr>
        <w:t>:</w:t>
      </w:r>
      <w:r w:rsidR="00531FB5" w:rsidRPr="00CD065F">
        <w:rPr>
          <w:rFonts w:ascii="Times New Roman" w:hAnsi="Times New Roman" w:cs="Times New Roman"/>
          <w:sz w:val="24"/>
          <w:szCs w:val="24"/>
        </w:rPr>
        <w:t xml:space="preserve"> </w:t>
      </w:r>
    </w:p>
    <w:p w:rsidR="00531FB5" w:rsidRDefault="00FA0A37"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д</w:t>
      </w:r>
      <w:r w:rsidR="00531FB5" w:rsidRPr="00CD065F">
        <w:rPr>
          <w:rFonts w:ascii="Times New Roman" w:hAnsi="Times New Roman" w:cs="Times New Roman"/>
          <w:sz w:val="24"/>
          <w:szCs w:val="24"/>
        </w:rPr>
        <w:t xml:space="preserve">ополнительное изучение тем разделов и актуальных проблем области научных знаний; </w:t>
      </w:r>
    </w:p>
    <w:p w:rsidR="00531FB5" w:rsidRDefault="00FA0A37"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использование целостного</w:t>
      </w:r>
      <w:r w:rsidR="00531FB5" w:rsidRPr="00CD065F">
        <w:rPr>
          <w:rFonts w:ascii="Times New Roman" w:hAnsi="Times New Roman" w:cs="Times New Roman"/>
          <w:sz w:val="24"/>
          <w:szCs w:val="24"/>
        </w:rPr>
        <w:t xml:space="preserve"> подход</w:t>
      </w:r>
      <w:r>
        <w:rPr>
          <w:rFonts w:ascii="Times New Roman" w:hAnsi="Times New Roman" w:cs="Times New Roman"/>
          <w:sz w:val="24"/>
          <w:szCs w:val="24"/>
        </w:rPr>
        <w:t>а</w:t>
      </w:r>
      <w:r w:rsidR="00531FB5" w:rsidRPr="00CD065F">
        <w:rPr>
          <w:rFonts w:ascii="Times New Roman" w:hAnsi="Times New Roman" w:cs="Times New Roman"/>
          <w:sz w:val="24"/>
          <w:szCs w:val="24"/>
        </w:rPr>
        <w:t xml:space="preserve"> к изучению тем и проблем; </w:t>
      </w:r>
    </w:p>
    <w:p w:rsidR="00531FB5" w:rsidRDefault="00FA0A37"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531FB5" w:rsidRPr="00CD065F">
        <w:rPr>
          <w:rFonts w:ascii="Times New Roman" w:hAnsi="Times New Roman" w:cs="Times New Roman"/>
          <w:sz w:val="24"/>
          <w:szCs w:val="24"/>
        </w:rPr>
        <w:t xml:space="preserve">изучение нерешенных актуальных проблем науки, позволяющих учитывать способности школьника к исследовательской деятельности; </w:t>
      </w:r>
    </w:p>
    <w:p w:rsidR="00531FB5" w:rsidRDefault="00FA0A37"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учет</w:t>
      </w:r>
      <w:r w:rsidR="00531FB5" w:rsidRPr="00CD065F">
        <w:rPr>
          <w:rFonts w:ascii="Times New Roman" w:hAnsi="Times New Roman" w:cs="Times New Roman"/>
          <w:sz w:val="24"/>
          <w:szCs w:val="24"/>
        </w:rPr>
        <w:t xml:space="preserve"> личностны</w:t>
      </w:r>
      <w:r>
        <w:rPr>
          <w:rFonts w:ascii="Times New Roman" w:hAnsi="Times New Roman" w:cs="Times New Roman"/>
          <w:sz w:val="24"/>
          <w:szCs w:val="24"/>
        </w:rPr>
        <w:t>х</w:t>
      </w:r>
      <w:r w:rsidR="00531FB5" w:rsidRPr="00CD065F">
        <w:rPr>
          <w:rFonts w:ascii="Times New Roman" w:hAnsi="Times New Roman" w:cs="Times New Roman"/>
          <w:sz w:val="24"/>
          <w:szCs w:val="24"/>
        </w:rPr>
        <w:t xml:space="preserve"> интерес</w:t>
      </w:r>
      <w:r>
        <w:rPr>
          <w:rFonts w:ascii="Times New Roman" w:hAnsi="Times New Roman" w:cs="Times New Roman"/>
          <w:sz w:val="24"/>
          <w:szCs w:val="24"/>
        </w:rPr>
        <w:t>ов</w:t>
      </w:r>
      <w:r w:rsidR="00531FB5" w:rsidRPr="00CD065F">
        <w:rPr>
          <w:rFonts w:ascii="Times New Roman" w:hAnsi="Times New Roman" w:cs="Times New Roman"/>
          <w:sz w:val="24"/>
          <w:szCs w:val="24"/>
        </w:rPr>
        <w:t xml:space="preserve"> учащихся; </w:t>
      </w:r>
    </w:p>
    <w:p w:rsidR="00531FB5" w:rsidRDefault="00FA0A37"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поддержка и развитие</w:t>
      </w:r>
      <w:r w:rsidR="00531FB5" w:rsidRPr="00CD065F">
        <w:rPr>
          <w:rFonts w:ascii="Times New Roman" w:hAnsi="Times New Roman" w:cs="Times New Roman"/>
          <w:sz w:val="24"/>
          <w:szCs w:val="24"/>
        </w:rPr>
        <w:t xml:space="preserve"> самостоятельност</w:t>
      </w:r>
      <w:r>
        <w:rPr>
          <w:rFonts w:ascii="Times New Roman" w:hAnsi="Times New Roman" w:cs="Times New Roman"/>
          <w:sz w:val="24"/>
          <w:szCs w:val="24"/>
        </w:rPr>
        <w:t>и</w:t>
      </w:r>
      <w:r w:rsidR="00531FB5" w:rsidRPr="00CD065F">
        <w:rPr>
          <w:rFonts w:ascii="Times New Roman" w:hAnsi="Times New Roman" w:cs="Times New Roman"/>
          <w:sz w:val="24"/>
          <w:szCs w:val="24"/>
        </w:rPr>
        <w:t xml:space="preserve"> в обучении; </w:t>
      </w:r>
    </w:p>
    <w:p w:rsidR="00531FB5" w:rsidRDefault="003A37F0"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обеспечение гибкости и вариативности</w:t>
      </w:r>
      <w:r w:rsidR="00531FB5" w:rsidRPr="00CD065F">
        <w:rPr>
          <w:rFonts w:ascii="Times New Roman" w:hAnsi="Times New Roman" w:cs="Times New Roman"/>
          <w:sz w:val="24"/>
          <w:szCs w:val="24"/>
        </w:rPr>
        <w:t xml:space="preserve"> образовательного процесса с точки зрения содержания, форм и методов обучения; </w:t>
      </w:r>
    </w:p>
    <w:p w:rsidR="00531FB5" w:rsidRDefault="003A37F0"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531FB5" w:rsidRPr="00CD065F">
        <w:rPr>
          <w:rFonts w:ascii="Times New Roman" w:hAnsi="Times New Roman" w:cs="Times New Roman"/>
          <w:sz w:val="24"/>
          <w:szCs w:val="24"/>
        </w:rPr>
        <w:t>свободный доступ и использование разнообразных источников и с</w:t>
      </w:r>
      <w:r w:rsidR="00531FB5">
        <w:rPr>
          <w:rFonts w:ascii="Times New Roman" w:hAnsi="Times New Roman" w:cs="Times New Roman"/>
          <w:sz w:val="24"/>
          <w:szCs w:val="24"/>
        </w:rPr>
        <w:t>пособов получения информации;</w:t>
      </w:r>
    </w:p>
    <w:p w:rsidR="003A37F0" w:rsidRDefault="003A37F0"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обучение</w:t>
      </w:r>
      <w:r w:rsidR="00531FB5" w:rsidRPr="00CD065F">
        <w:rPr>
          <w:rFonts w:ascii="Times New Roman" w:hAnsi="Times New Roman" w:cs="Times New Roman"/>
          <w:sz w:val="24"/>
          <w:szCs w:val="24"/>
        </w:rPr>
        <w:t xml:space="preserve"> учащихся оценивать результаты своей работы, проводить самоанализ; </w:t>
      </w:r>
    </w:p>
    <w:p w:rsidR="00531FB5" w:rsidRDefault="003A37F0"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оказание </w:t>
      </w:r>
      <w:r w:rsidR="00531FB5" w:rsidRPr="00CD065F">
        <w:rPr>
          <w:rFonts w:ascii="Times New Roman" w:hAnsi="Times New Roman" w:cs="Times New Roman"/>
          <w:sz w:val="24"/>
          <w:szCs w:val="24"/>
        </w:rPr>
        <w:t xml:space="preserve">индивидуальной психологической поддержки и помощи с учетом личности каждого участника олимпиад.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План на каждый день не нужно навязывать обучающимся, а необходимо его составить вместе с учеником. Успех достигается, когда учебный план соответствует интеллектуальным и творческим потребностям и возможностям учащегося.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Необходимо вносить коррективы в индивидуальный план после анализа обучающимся, что ему удалось, что не удалось за день подготовки, с какими заданиями он справляется хуже.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В основе индивидуального плана педагог может выбирать следующие стратегии: ускорение, углубление, усложнение, новизна. Это означает, что очень быстро необходимо повторить весь пройденный материал и изучить новый, который не успели пройти на момент проведения олимпиады, а также привлечь дополнительную научную литературу и </w:t>
      </w:r>
      <w:proofErr w:type="spellStart"/>
      <w:r w:rsidRPr="00CD065F">
        <w:rPr>
          <w:rFonts w:ascii="Times New Roman" w:hAnsi="Times New Roman" w:cs="Times New Roman"/>
          <w:sz w:val="24"/>
          <w:szCs w:val="24"/>
        </w:rPr>
        <w:t>интернет-ресурсы</w:t>
      </w:r>
      <w:proofErr w:type="spellEnd"/>
      <w:r w:rsidRPr="00CD065F">
        <w:rPr>
          <w:rFonts w:ascii="Times New Roman" w:hAnsi="Times New Roman" w:cs="Times New Roman"/>
          <w:sz w:val="24"/>
          <w:szCs w:val="24"/>
        </w:rPr>
        <w:t xml:space="preserve"> для углубления знаний, поработать с заданиями повышенной сложности. На каждый день планируется определенный объем работы. </w:t>
      </w:r>
    </w:p>
    <w:p w:rsidR="00531FB5" w:rsidRDefault="00531FB5" w:rsidP="00531FB5">
      <w:pPr>
        <w:spacing w:before="0" w:after="0" w:line="240" w:lineRule="auto"/>
        <w:ind w:firstLine="708"/>
        <w:jc w:val="both"/>
        <w:rPr>
          <w:rFonts w:ascii="Times New Roman" w:hAnsi="Times New Roman" w:cs="Times New Roman"/>
          <w:sz w:val="24"/>
          <w:szCs w:val="24"/>
        </w:rPr>
      </w:pPr>
      <w:r w:rsidRPr="00AB1986">
        <w:rPr>
          <w:rFonts w:ascii="Times New Roman" w:hAnsi="Times New Roman" w:cs="Times New Roman"/>
          <w:color w:val="FF0000"/>
          <w:sz w:val="24"/>
          <w:szCs w:val="24"/>
        </w:rPr>
        <w:t xml:space="preserve">В приложении </w:t>
      </w:r>
      <w:r w:rsidRPr="00CD065F">
        <w:rPr>
          <w:rFonts w:ascii="Times New Roman" w:hAnsi="Times New Roman" w:cs="Times New Roman"/>
          <w:sz w:val="24"/>
          <w:szCs w:val="24"/>
        </w:rPr>
        <w:t xml:space="preserve">приведены форма примерного индивидуального образовательного маршрута обучающегося, а также примерная форма анализа результатов работы педагога с обучающимся по подготовке к участию в муниципальном и региональном этапах олимпиад, которые могут быть использованы в работе.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При подготовке к предметным олимпиадам необходимо придерживаться определенной системы.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Система подготовки участников олимпиад: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базовое школьное образование по предмету;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подготовка, полученная в рамках системы дополнительного образования (кружки, факультативы, элективные курсы);</w:t>
      </w:r>
    </w:p>
    <w:p w:rsidR="00531FB5" w:rsidRDefault="00FB1089"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31FB5" w:rsidRPr="00CD065F">
        <w:rPr>
          <w:rFonts w:ascii="Times New Roman" w:hAnsi="Times New Roman" w:cs="Times New Roman"/>
          <w:sz w:val="24"/>
          <w:szCs w:val="24"/>
        </w:rPr>
        <w:t xml:space="preserve">самоподготовка (чтение научной и научно-популярной литературы, самостоятельное решение задач, поиск информации в Интернете и т.д.);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целенаправленная подготовка под руководством педагога, имеющего опыт работы в олимпиадном движении, к участию в определенном этапе олимпиады по тому или иному предмету. </w:t>
      </w:r>
    </w:p>
    <w:p w:rsidR="00531FB5" w:rsidRDefault="00FB1089"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к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также</w:t>
      </w:r>
      <w:r w:rsidR="00531FB5" w:rsidRPr="00CD065F">
        <w:rPr>
          <w:rFonts w:ascii="Times New Roman" w:hAnsi="Times New Roman" w:cs="Times New Roman"/>
          <w:sz w:val="24"/>
          <w:szCs w:val="24"/>
        </w:rPr>
        <w:t xml:space="preserve"> исполь</w:t>
      </w:r>
      <w:r>
        <w:rPr>
          <w:rFonts w:ascii="Times New Roman" w:hAnsi="Times New Roman" w:cs="Times New Roman"/>
          <w:sz w:val="24"/>
          <w:szCs w:val="24"/>
        </w:rPr>
        <w:t>зуются</w:t>
      </w:r>
      <w:r w:rsidR="00531FB5" w:rsidRPr="00CD065F">
        <w:rPr>
          <w:rFonts w:ascii="Times New Roman" w:hAnsi="Times New Roman" w:cs="Times New Roman"/>
          <w:sz w:val="24"/>
          <w:szCs w:val="24"/>
        </w:rPr>
        <w:t xml:space="preserve"> возможности дистанционных олимпиад по предметам. Это позволит обучающимся проверить свои знания, поверить в себя, увидеть слабые и сильные стороны в подготовке к основной всероссийской о</w:t>
      </w:r>
      <w:r>
        <w:rPr>
          <w:rFonts w:ascii="Times New Roman" w:hAnsi="Times New Roman" w:cs="Times New Roman"/>
          <w:sz w:val="24"/>
          <w:szCs w:val="24"/>
        </w:rPr>
        <w:t>лимпиаде, пополнить знания по</w:t>
      </w:r>
      <w:r w:rsidR="00531FB5" w:rsidRPr="00CD065F">
        <w:rPr>
          <w:rFonts w:ascii="Times New Roman" w:hAnsi="Times New Roman" w:cs="Times New Roman"/>
          <w:sz w:val="24"/>
          <w:szCs w:val="24"/>
        </w:rPr>
        <w:t xml:space="preserve"> предмету, так как при участии в дистанционных олимпиадах обучающиеся используют дополнительные источники информации.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На автоматизированном рабочем месте учителя в доступной для учащихся форме должны быть размещены все материалы по подготовке обучающегося к муниципальному и региональному этапам олимпиад. Для того, чтобы ученики, которые целенаправленно готовятся к олимпиадам могли брать эти материалы в электронном виде и размещать на своих домашних компьютерах для самостоятельной работы.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Для самостоятельной работы и получения консультации у преподавателя, педагог должен разработать и подготовить дидактические материалы для обучающихся. Комплект дидактических материалов должен включать: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гипертекстовые приложения, в которых в сжатой, доступной форме раскрывается содержание курсов предмета по всем темам, включаемым в олимпиадные задания, в том числе и те материалы, которые не входят в школьную программу;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рекомендации по отдельным видам олимпиадных заданий, схемы, таблицы; - электронные образовательные ресурсы для подготовки к олимпиадам.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Педагог должен давать высокую оценку учебно-познавательной деятельности своих учащихся, участников олимпиадного движения, даже если они не стали призёрами, любой результат ребенка, показанный им, достоин уважения </w:t>
      </w:r>
      <w:r>
        <w:rPr>
          <w:rFonts w:ascii="Times New Roman" w:hAnsi="Times New Roman" w:cs="Times New Roman"/>
          <w:sz w:val="24"/>
          <w:szCs w:val="24"/>
        </w:rPr>
        <w:t>и должен быть отмечен учителем.</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Через анализ заданий педагог вместе с обучающимся должен анализировать выполненную им олимпиадную работу, осуществлять разбор допущенных ошибок, и на основании этого планировать дальнейшую работу по подготовке к олимпиадам. Нужно убедить ученика, что его труд по подготовке к олимпиаде не напрасен, покажите ему, где он может использовать свои знания.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Муниципальный этап олимпиады дает участникам возможность показать эрудицию, умение четко отвечать, формулировать гипотезу, отстаивать свою точку зрения и т.д.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При подготовке к муниципальному этапу на занятиях обучающимся необходимо давать методические рекомендации по решению тестовых заданий закрытого типа.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Педагог должен продолжать работу по углублению и обобщению знаний по предмету, закреплению навыков применения знаний на практике с развитием умений тренировать память, фиксировать статистический материал, проводить интеллектуальные операции анализа, обобщения, сравнения, </w:t>
      </w:r>
      <w:r w:rsidR="00FB1089">
        <w:rPr>
          <w:rFonts w:ascii="Times New Roman" w:hAnsi="Times New Roman" w:cs="Times New Roman"/>
          <w:sz w:val="24"/>
          <w:szCs w:val="24"/>
        </w:rPr>
        <w:t>и в результате делать выводы.</w:t>
      </w:r>
      <w:r w:rsidRPr="00CD065F">
        <w:rPr>
          <w:rFonts w:ascii="Times New Roman" w:hAnsi="Times New Roman" w:cs="Times New Roman"/>
          <w:sz w:val="24"/>
          <w:szCs w:val="24"/>
        </w:rPr>
        <w:t xml:space="preserve"> Педагог должен развивать у каждого обучающегося, участника олимпиады, навыки активной самостоятельной работы учащихся с пособиями, научной литературой, </w:t>
      </w:r>
      <w:proofErr w:type="spellStart"/>
      <w:r w:rsidRPr="00CD065F">
        <w:rPr>
          <w:rFonts w:ascii="Times New Roman" w:hAnsi="Times New Roman" w:cs="Times New Roman"/>
          <w:sz w:val="24"/>
          <w:szCs w:val="24"/>
        </w:rPr>
        <w:t>интернет-ресурсами</w:t>
      </w:r>
      <w:proofErr w:type="spellEnd"/>
      <w:r w:rsidRPr="00CD065F">
        <w:rPr>
          <w:rFonts w:ascii="Times New Roman" w:hAnsi="Times New Roman" w:cs="Times New Roman"/>
          <w:sz w:val="24"/>
          <w:szCs w:val="24"/>
        </w:rPr>
        <w:t xml:space="preserve"> для подготовки к олимпиадам. В этом случае учитель выступает в роли </w:t>
      </w:r>
      <w:proofErr w:type="spellStart"/>
      <w:r w:rsidRPr="00CD065F">
        <w:rPr>
          <w:rFonts w:ascii="Times New Roman" w:hAnsi="Times New Roman" w:cs="Times New Roman"/>
          <w:sz w:val="24"/>
          <w:szCs w:val="24"/>
        </w:rPr>
        <w:t>тьютора</w:t>
      </w:r>
      <w:proofErr w:type="spellEnd"/>
      <w:r w:rsidRPr="00CD065F">
        <w:rPr>
          <w:rFonts w:ascii="Times New Roman" w:hAnsi="Times New Roman" w:cs="Times New Roman"/>
          <w:sz w:val="24"/>
          <w:szCs w:val="24"/>
        </w:rPr>
        <w:t>, определяя наиболее эффективные способы подготовки обучающихся. Это очень сложный этап, так как без дополнительных знаний участие в олимпиадах не имеет смысла, а самоподготовка к ним требует от учащихся организованности, само</w:t>
      </w:r>
      <w:r>
        <w:rPr>
          <w:rFonts w:ascii="Times New Roman" w:hAnsi="Times New Roman" w:cs="Times New Roman"/>
          <w:sz w:val="24"/>
          <w:szCs w:val="24"/>
        </w:rPr>
        <w:t>дисциплины и сильной мотивации.</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Олимпиадные задания составляются таким образом, чтобы весь запас знаний активно использовался. Они составляются с учетом всех предыдущих знаний, в соответствии с требованиями стандарта образования и знаниями, полученными на данный момент. В процессе подготовки к олимпиадам постоянно происходит углубление, уточнение и расширение знаний. Эффективной формой подготовки учащихся для успешного участия в олимпиадах является разбор олимпиадных заданий прошлых лет является.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Дети активно запоминают полученные знания, если находят им применение в жизни. Для этого при подготовке к олимпиаде необходимо максимально использовать их жизненный опыт, а также лабораторные экспонаты, модели, коллекции, гербарии и другие средства визуализации.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Подготовка к олимпиадам должна учитывать личностные интересы учащихся, их требования при подготовке в определённое учебное заведение, развитие интереса к будущей профессии.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Для того, чтобы научить успешно и грамотно решать олимпиадные задачи, надо постараться поставить себя на место ученика, и так решать олимпиадные задачи, чтобы отслеживать сам процесс поиска решения и логическую цепочку рассуждения. А потом научить рассуждать. Самое сложное здесь -научиться и научить читать условие задач и правильно их интерпретировать для того, чтобы облегчить процесс поиска решения для учащихся.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При этом необходимо развивать у обучающихся умения по работе с информацией, терминами, таблицами, схемами и рисунками.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В олимпиадах всегда включены задания на знание терминов. Поэтому необходимо планировать работу с терминами. В качестве примера можно привести следующие варианты работы: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1.Составление кроссвордов (здесь преследуется сразу две цели </w:t>
      </w:r>
      <w:r>
        <w:rPr>
          <w:rFonts w:ascii="Times New Roman" w:hAnsi="Times New Roman" w:cs="Times New Roman"/>
          <w:sz w:val="24"/>
          <w:szCs w:val="24"/>
        </w:rPr>
        <w:t>–</w:t>
      </w:r>
      <w:r w:rsidRPr="00CD065F">
        <w:rPr>
          <w:rFonts w:ascii="Times New Roman" w:hAnsi="Times New Roman" w:cs="Times New Roman"/>
          <w:sz w:val="24"/>
          <w:szCs w:val="24"/>
        </w:rPr>
        <w:t xml:space="preserve"> во</w:t>
      </w:r>
      <w:r>
        <w:rPr>
          <w:rFonts w:ascii="Times New Roman" w:hAnsi="Times New Roman" w:cs="Times New Roman"/>
          <w:sz w:val="24"/>
          <w:szCs w:val="24"/>
        </w:rPr>
        <w:t>-</w:t>
      </w:r>
      <w:r w:rsidRPr="00CD065F">
        <w:rPr>
          <w:rFonts w:ascii="Times New Roman" w:hAnsi="Times New Roman" w:cs="Times New Roman"/>
          <w:sz w:val="24"/>
          <w:szCs w:val="24"/>
        </w:rPr>
        <w:t>первых, обучающиеся запоминают значение термина и, во-вторых, запоминают правильное правописание, ин</w:t>
      </w:r>
      <w:r>
        <w:rPr>
          <w:rFonts w:ascii="Times New Roman" w:hAnsi="Times New Roman" w:cs="Times New Roman"/>
          <w:sz w:val="24"/>
          <w:szCs w:val="24"/>
        </w:rPr>
        <w:t xml:space="preserve">аче кроссворд не получится);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2. «Расширяем словарный запас» - учащиеся сами из словарей, энциклопедий находят новые термины по изученной теме, что приучает к самостоятельной работе со словарями и научной литературой.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При подготовке к олимпиадам необходимо предоставлять ученикам возможность пользоваться современными информационными технологиями. Ведь учитель сегодня должен не просто учить, а учить учиться. Для того, чтобы разнообразить теоретический материал и практические задания, работу можно основывать на интернет - источниках, позволяющих разнообразить. Учащимся можно рекомендовать к использованию сайты, содержащие теоретический материал по различным темам, олимпиадные задачи с подробным решением, игры, конкурсы.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На уроках следует предусматривать работу по решению олимпиадных задач, непосредственно связанных с темой урока. На уроке всегда можно найти место для развивающих заданий, причем в любом классе, на любую тему. Если выполнять действия по порядку, то это займет очень много времени. Поэтому ученик, нашедший быстрое решение заданий, сэкономит время на решение других задач.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При решении текстовых задач можно предлагать учащимся задачи, которые были на олимпиадах различного уровня.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При подготовке обучающихся к олимпиадам рекомендуем использовать следующие формы работы: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ребусы, анаграммы, криптограммы, софизмы на уроке.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Для развития интереса к решению нестандартных задач в программу урочных занятий необходимо включать рассмотрение занимательных задач, ребусов, задач-шуток, анаграмм и криптограмм, софизмов, задач прикладного характера.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творческие и олимпиадные домашние задания.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Один из способов подготовки к олимпиадам - задания на дом типа: «Составь задачу, аналогичную составленной в классе»; «Придумайте ребусы по теме»; «Составьте кроссворд (анаграмму, софизм и т.д.)» и т.п. В качестве домашнего задания можно использовать олимпиадные задачи прошлых лет. Рекомендовать учащимся: пользоваться дополнительной литературой, вести поиск решения задач, решать их самостоятельно.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На олимпиаде ученикам могут встретиться совершенно незнакомые термины, и здесь как раз может помочь умение одаренных детей мыслить нестандартно. Многие термины имеют греческое или латинское происхождение. Эти языки дети не знают, но знание английского языка, можно использовать на олимпиаде. Наприм</w:t>
      </w:r>
      <w:r w:rsidR="00FB1089">
        <w:rPr>
          <w:rFonts w:ascii="Times New Roman" w:hAnsi="Times New Roman" w:cs="Times New Roman"/>
          <w:sz w:val="24"/>
          <w:szCs w:val="24"/>
        </w:rPr>
        <w:t>ер, если слово незнакомое, то</w:t>
      </w:r>
      <w:r w:rsidRPr="00CD065F">
        <w:rPr>
          <w:rFonts w:ascii="Times New Roman" w:hAnsi="Times New Roman" w:cs="Times New Roman"/>
          <w:sz w:val="24"/>
          <w:szCs w:val="24"/>
        </w:rPr>
        <w:t xml:space="preserve"> можно провести аналогию по звучанию или попробовать разделить на две части, чтобы понять смысловую нагрузку понятия.</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При подготовке к практической части олимпиады необходимо запланировать использование компьютерной техники, лабораторного оборудования, обширного фонда библиотек, ресурсных центров организаций и обеспечить беспрепятственный доступ обучающихся к данным средствам обучения. Также при подготовке школьников к олимпиадам гуманитарного цикла - наличие лингафонного кабинета, мультимедийного оборудования и т.д., что во многом в современных экономических условиях зависит от деятельности руководства общеобразовательной организации.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Учащиеся старших классов уже имеют определенные навыки работы с лабораторным оборудованием. Учителю требуется на данном этапе подготовки работать над развитием у школьника-участника олимпиады точности и добросовестности в проводимых исследованиях и фиксировании их результатов и, можно сказать, культуры в работе с лабораторным оборудованием.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Правильный подбор литературы также важен для успешной подготовки к олимпиаде. Рекомендуется выходить за рамки учебника. Готовясь только по школьным учебникам, встать на пьедестал победителя практически невозможно. Полезными для ученика являются научные статьи различных авторов, так как они подкрепляют теорию практикой на конкретных примерах, что не только помогает ученику лучше усвоить теоретический материал, но и выступить в роли эксперта по</w:t>
      </w:r>
      <w:r>
        <w:rPr>
          <w:rFonts w:ascii="Times New Roman" w:hAnsi="Times New Roman" w:cs="Times New Roman"/>
          <w:sz w:val="24"/>
          <w:szCs w:val="24"/>
        </w:rPr>
        <w:t xml:space="preserve"> анализу той или иной ситуации.</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На муниципальном уровне олимпиады оцениваются знания и умения в конкретных областях науки, коммуникативные и интеллектуальные умения.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В период подготовки к муниципальному этапу олимпиады педагог должен развивать метапредметные компетентности у обучающегося: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умение длительное время сохранять и систематизировать тематическую информацию (прочность знаний);</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 умение понимать задания в различных формулировках и контекстах;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умение аргументировать собственную точку зрения;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умение находить, исправлять и анализировать ошибки в ответах заданий; - умение оценивать достоверность полученной информации.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В случае победы на муниципальном этапе олимпиады обучающемуся требуется дальнейшая подготовка к региональному этапу.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После окончания муниципального этапа педагог совместно с обучающимся должен провести разбор олимпиадных заданий и подробный анализ допущенных ошибок. Здесь важной задачей явл</w:t>
      </w:r>
      <w:r>
        <w:rPr>
          <w:rFonts w:ascii="Times New Roman" w:hAnsi="Times New Roman" w:cs="Times New Roman"/>
          <w:sz w:val="24"/>
          <w:szCs w:val="24"/>
        </w:rPr>
        <w:t>яется разъяснить</w:t>
      </w:r>
      <w:r w:rsidRPr="00CD065F">
        <w:rPr>
          <w:rFonts w:ascii="Times New Roman" w:hAnsi="Times New Roman" w:cs="Times New Roman"/>
          <w:sz w:val="24"/>
          <w:szCs w:val="24"/>
        </w:rPr>
        <w:t xml:space="preserve"> обучающемуся основные идеи решения заданий и возможные способы решения заданий с демонстрацией конкретных примеров.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Точно также после проведения регионального этапа олимпиады с обучающимися необходимо обсудить ответы на задания, провести анализ успехов и неудач, поощрить победителей и участников олимпиады.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Учителя-предметники должны осуществлять постоянный мониторинг выполнения требований к проведению муниципального и регионального этапов олимпиады.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Как правило, тщательная подготовка обучающихся к олимпиадам педагогами проводится до муниципального и регионального уровней.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В случае победы в региональном этапе участники олимпиады направляются на всероссийскую и международную олимпиады.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В процессе подготовки к олимпиадам можно использовать в работе материалы сайта «Международная онлайн-олимпиада Фоксфорд» (</w:t>
      </w:r>
      <w:hyperlink r:id="rId5" w:history="1">
        <w:r w:rsidRPr="00873EE6">
          <w:rPr>
            <w:rStyle w:val="af3"/>
            <w:rFonts w:ascii="Times New Roman" w:hAnsi="Times New Roman" w:cs="Times New Roman"/>
            <w:sz w:val="24"/>
            <w:szCs w:val="24"/>
          </w:rPr>
          <w:t>https://foxford.rii/</w:t>
        </w:r>
      </w:hyperlink>
      <w:r w:rsidRPr="00CD065F">
        <w:rPr>
          <w:rFonts w:ascii="Times New Roman" w:hAnsi="Times New Roman" w:cs="Times New Roman"/>
          <w:sz w:val="24"/>
          <w:szCs w:val="24"/>
        </w:rPr>
        <w:t xml:space="preserve">).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На сайте vserosolymp.rudn.ru в разделе «Лекторий ЦПМПК» можно познакомиться с серий вебинаров для педагогов по всем общеобразовательным предметам, включенным в перечень всероссийской олимпиады школьников, по подготовке обучающихся к муниципальным и региональным этапам всероссийской олимпиады школьников. </w:t>
      </w:r>
    </w:p>
    <w:p w:rsidR="00531FB5" w:rsidRPr="00CD065F"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Комплект олимпиадных заданий по каждому общеобразовательному предмету формируется на основе содержания образовательных программ начального, основного общего и среднего общего образования углубленного уровня. В приложении приведены примеры олимпиадных заданий всероссийской олимпиады школьников предыдущих лет с вариантами решения.</w:t>
      </w:r>
    </w:p>
    <w:p w:rsidR="00531FB5" w:rsidRPr="00CD065F" w:rsidRDefault="00531FB5" w:rsidP="00531FB5">
      <w:pPr>
        <w:spacing w:before="0" w:after="0" w:line="240" w:lineRule="auto"/>
        <w:jc w:val="both"/>
        <w:rPr>
          <w:rFonts w:ascii="Times New Roman" w:hAnsi="Times New Roman" w:cs="Times New Roman"/>
          <w:sz w:val="24"/>
          <w:szCs w:val="24"/>
        </w:rPr>
      </w:pPr>
    </w:p>
    <w:p w:rsidR="00531FB5" w:rsidRPr="00CD065F" w:rsidRDefault="00531FB5" w:rsidP="00531FB5">
      <w:pPr>
        <w:spacing w:before="0" w:after="0" w:line="240" w:lineRule="auto"/>
        <w:jc w:val="center"/>
        <w:rPr>
          <w:rFonts w:ascii="Times New Roman" w:hAnsi="Times New Roman" w:cs="Times New Roman"/>
          <w:b/>
          <w:sz w:val="24"/>
          <w:szCs w:val="24"/>
        </w:rPr>
      </w:pPr>
      <w:r w:rsidRPr="00CD065F">
        <w:rPr>
          <w:rFonts w:ascii="Times New Roman" w:hAnsi="Times New Roman" w:cs="Times New Roman"/>
          <w:b/>
          <w:sz w:val="24"/>
          <w:szCs w:val="24"/>
        </w:rPr>
        <w:t xml:space="preserve">Психолого – педагогическое сопровождение процесса подготовки обучающихся к участию в муниципальном и региональном этапах </w:t>
      </w:r>
      <w:proofErr w:type="spellStart"/>
      <w:r w:rsidRPr="00CD065F">
        <w:rPr>
          <w:rFonts w:ascii="Times New Roman" w:hAnsi="Times New Roman" w:cs="Times New Roman"/>
          <w:b/>
          <w:sz w:val="24"/>
          <w:szCs w:val="24"/>
        </w:rPr>
        <w:t>ВсОШ</w:t>
      </w:r>
      <w:proofErr w:type="spellEnd"/>
    </w:p>
    <w:p w:rsidR="00531FB5" w:rsidRPr="00CD065F" w:rsidRDefault="00531FB5" w:rsidP="00531FB5">
      <w:pPr>
        <w:spacing w:before="0" w:after="0" w:line="240" w:lineRule="auto"/>
        <w:jc w:val="both"/>
        <w:rPr>
          <w:rFonts w:ascii="Times New Roman" w:hAnsi="Times New Roman" w:cs="Times New Roman"/>
          <w:sz w:val="24"/>
          <w:szCs w:val="24"/>
        </w:rPr>
      </w:pP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При подготовке одаренных детей педагогу нужно использовать психолого-дидактический метод, то есть психологически настроить участника на успех.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Понятно, что как в любом соревновании, в олимпиадах разного уровня есть и победители, есть и проигравшие. Поэтому важно, чтобы результат олимпиады воспринимался каждым участником как очередная победа, пусть даже не по сравнению с другими участниками, а по сравнению с самим собой.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Есть слова, которые поддерживают детей, </w:t>
      </w:r>
      <w:proofErr w:type="gramStart"/>
      <w:r w:rsidRPr="00CD065F">
        <w:rPr>
          <w:rFonts w:ascii="Times New Roman" w:hAnsi="Times New Roman" w:cs="Times New Roman"/>
          <w:sz w:val="24"/>
          <w:szCs w:val="24"/>
        </w:rPr>
        <w:t>например</w:t>
      </w:r>
      <w:proofErr w:type="gramEnd"/>
      <w:r w:rsidRPr="00CD065F">
        <w:rPr>
          <w:rFonts w:ascii="Times New Roman" w:hAnsi="Times New Roman" w:cs="Times New Roman"/>
          <w:sz w:val="24"/>
          <w:szCs w:val="24"/>
        </w:rPr>
        <w:t xml:space="preserve">: «Зная тебя, я уверен, что ты все сделаешь хорошо», «Ты это очень хорошо знаешь».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Чтобы поддержать ребенка, необходимо: опираться на сильные стороны ребенка, не подчеркивать неудачи ребенка, проявлять веру в ребенка, симпатию к нему, уверенность в его силах. Ситуация олимпиад сама по себе стрессовая. Для исключения физиологических и психических неблагоприятных последствий перевозбуждения можно сконцентрировать внимание не на значимости результата, а на технических деталях и эффективных приемах. Но бывает так, что стресс связан с самооценкой ребенка. Если вы видите, что причина именно в этом, обратитесь к психологу. Или если вы решили работать сами с ребёнком до конца, то задача педагога - помочь в создании положительного эмоционального настроя, уменьшить страхи, тревоги. Для начала уточните у обучающегося, каково его эмоциональное состояние и отношение к олимпиаде. Предложите учащемуся закончить предложения:</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 Честно говоря, когда я думаю о предстоящей олимпиаде...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Честно говоря, когда я готовлюсь к олимпиаде...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Я хотел бы узнать, как в период подготовки к олимпиаде...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Я хотел бы узнать, как во время проведения олимпиады...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Можно вместе с учащимися провести мысленную репетицию поэтапно: обыграть ситуацию предстоящей олимпиады, начиная с вечера перед выступлением и до его завершения, мысленно представив наиболее удачное выступление. Это поможет снять повышенную тревожность и выявить те проблемы, которые ученик не осознает.</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 Мысленная репетиция позволяет воспроизвести ощущения и реализовать на уровне физических ощущений тела некомфортные ситуации в предстоящем соревновании. Если ученик стал победителем или призером олимпиады, похвалите его и себя. Такой рост личных достижений требует серьезной и целенаправленной подготовки, </w:t>
      </w:r>
      <w:r>
        <w:rPr>
          <w:rFonts w:ascii="Times New Roman" w:hAnsi="Times New Roman" w:cs="Times New Roman"/>
          <w:sz w:val="24"/>
          <w:szCs w:val="24"/>
        </w:rPr>
        <w:t xml:space="preserve">а постоянная работа над собой </w:t>
      </w:r>
      <w:r w:rsidRPr="00CD065F">
        <w:rPr>
          <w:rFonts w:ascii="Times New Roman" w:hAnsi="Times New Roman" w:cs="Times New Roman"/>
          <w:sz w:val="24"/>
          <w:szCs w:val="24"/>
        </w:rPr>
        <w:t xml:space="preserve">будет способствовать формированию творческой личности и успешной деятельности во всех областях.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В олимпиадах разного уровня, как и в любом соревновании, есть и победители, и проигравшие. Если вы с учеником не стали победителем или призером олимпиады, не нужно расстраиваться, победителями все не бывают. Иногда это нормально и даже полезно терпеть неудачу. Неудачу следует воспринимать не как повод для отчаяния и самоуничтожения, а как возможность для переоценки и адаптации. Поражение - это положительный опыт, который был приобретен, возможность узнать что-то новое. Помните, что отрицательный результат - это тоже определённый опыт, из которого нужно делать выводы. Вы оценили свои возможности, и у вас есть время подготовиться к победе на следующей олимпиаде! Основательно разозлитесь на себя и займитесь дальнейшим изучением материала с удвоенной силой. Работать, работать и работать! И, тем не менее, не стоит забывать, что участие в олимпиаде - это просто проверка знаний, а не приговор жизненным перспективам.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За два три дня обучающемуся лучше отказаться от решения заданий, чтобы не привести к психологической усталости организма и, как следствие, притуплению творческого потенциала. Во время этой паузы накапливаются резервы и желание добиться успеха на олимпиаде. </w:t>
      </w:r>
    </w:p>
    <w:p w:rsidR="00531FB5" w:rsidRDefault="00531FB5" w:rsidP="00531FB5">
      <w:pPr>
        <w:spacing w:before="0" w:after="0" w:line="240" w:lineRule="auto"/>
        <w:ind w:firstLine="708"/>
        <w:jc w:val="both"/>
        <w:rPr>
          <w:rFonts w:ascii="Times New Roman" w:hAnsi="Times New Roman" w:cs="Times New Roman"/>
          <w:sz w:val="24"/>
          <w:szCs w:val="24"/>
        </w:rPr>
      </w:pPr>
      <w:r w:rsidRPr="00CD065F">
        <w:rPr>
          <w:rFonts w:ascii="Times New Roman" w:hAnsi="Times New Roman" w:cs="Times New Roman"/>
          <w:sz w:val="24"/>
          <w:szCs w:val="24"/>
        </w:rPr>
        <w:t xml:space="preserve">Система психолого-педагогического сопровождения учащихся к предметным олимпиадам состоит из следующих этапов: </w:t>
      </w:r>
    </w:p>
    <w:p w:rsidR="00531FB5" w:rsidRPr="00DE0869" w:rsidRDefault="00531FB5" w:rsidP="00531FB5">
      <w:pPr>
        <w:pStyle w:val="af4"/>
        <w:numPr>
          <w:ilvl w:val="0"/>
          <w:numId w:val="1"/>
        </w:numPr>
        <w:spacing w:before="0" w:after="0" w:line="240" w:lineRule="auto"/>
        <w:jc w:val="both"/>
        <w:rPr>
          <w:rFonts w:ascii="Times New Roman" w:hAnsi="Times New Roman" w:cs="Times New Roman"/>
          <w:sz w:val="24"/>
          <w:szCs w:val="24"/>
        </w:rPr>
      </w:pPr>
      <w:r w:rsidRPr="00DE0869">
        <w:rPr>
          <w:rFonts w:ascii="Times New Roman" w:hAnsi="Times New Roman" w:cs="Times New Roman"/>
          <w:sz w:val="24"/>
          <w:szCs w:val="24"/>
        </w:rPr>
        <w:t xml:space="preserve">Выработка позитивной мотивационной стратегии у учащихся. </w:t>
      </w:r>
    </w:p>
    <w:p w:rsidR="00531FB5" w:rsidRDefault="00531FB5" w:rsidP="00531FB5">
      <w:pPr>
        <w:pStyle w:val="af4"/>
        <w:numPr>
          <w:ilvl w:val="0"/>
          <w:numId w:val="1"/>
        </w:numPr>
        <w:spacing w:before="0" w:after="0" w:line="240" w:lineRule="auto"/>
        <w:jc w:val="both"/>
        <w:rPr>
          <w:rFonts w:ascii="Times New Roman" w:hAnsi="Times New Roman" w:cs="Times New Roman"/>
          <w:sz w:val="24"/>
          <w:szCs w:val="24"/>
        </w:rPr>
      </w:pPr>
      <w:r w:rsidRPr="00DE0869">
        <w:rPr>
          <w:rFonts w:ascii="Times New Roman" w:hAnsi="Times New Roman" w:cs="Times New Roman"/>
          <w:sz w:val="24"/>
          <w:szCs w:val="24"/>
        </w:rPr>
        <w:t xml:space="preserve"> Формирование целей и осознание путей их реализации. </w:t>
      </w:r>
    </w:p>
    <w:p w:rsidR="00531FB5" w:rsidRDefault="00531FB5" w:rsidP="00531FB5">
      <w:pPr>
        <w:pStyle w:val="af4"/>
        <w:numPr>
          <w:ilvl w:val="0"/>
          <w:numId w:val="1"/>
        </w:numPr>
        <w:spacing w:before="0" w:after="0" w:line="240" w:lineRule="auto"/>
        <w:jc w:val="both"/>
        <w:rPr>
          <w:rFonts w:ascii="Times New Roman" w:hAnsi="Times New Roman" w:cs="Times New Roman"/>
          <w:sz w:val="24"/>
          <w:szCs w:val="24"/>
        </w:rPr>
      </w:pPr>
      <w:r w:rsidRPr="00DE0869">
        <w:rPr>
          <w:rFonts w:ascii="Times New Roman" w:hAnsi="Times New Roman" w:cs="Times New Roman"/>
          <w:sz w:val="24"/>
          <w:szCs w:val="24"/>
        </w:rPr>
        <w:t xml:space="preserve">Выделение задач и средств. </w:t>
      </w:r>
    </w:p>
    <w:p w:rsidR="00531FB5" w:rsidRDefault="00531FB5" w:rsidP="00531FB5">
      <w:pPr>
        <w:pStyle w:val="af4"/>
        <w:numPr>
          <w:ilvl w:val="0"/>
          <w:numId w:val="1"/>
        </w:numPr>
        <w:spacing w:before="0" w:after="0" w:line="240" w:lineRule="auto"/>
        <w:jc w:val="both"/>
        <w:rPr>
          <w:rFonts w:ascii="Times New Roman" w:hAnsi="Times New Roman" w:cs="Times New Roman"/>
          <w:sz w:val="24"/>
          <w:szCs w:val="24"/>
        </w:rPr>
      </w:pPr>
      <w:r w:rsidRPr="00DE0869">
        <w:rPr>
          <w:rFonts w:ascii="Times New Roman" w:hAnsi="Times New Roman" w:cs="Times New Roman"/>
          <w:sz w:val="24"/>
          <w:szCs w:val="24"/>
        </w:rPr>
        <w:t xml:space="preserve">Поиск внутренних ресурсов и возможностей. </w:t>
      </w:r>
    </w:p>
    <w:p w:rsidR="00531FB5" w:rsidRDefault="00531FB5" w:rsidP="00531FB5">
      <w:pPr>
        <w:pStyle w:val="af4"/>
        <w:numPr>
          <w:ilvl w:val="0"/>
          <w:numId w:val="1"/>
        </w:numPr>
        <w:spacing w:before="0" w:after="0" w:line="240" w:lineRule="auto"/>
        <w:jc w:val="both"/>
        <w:rPr>
          <w:rFonts w:ascii="Times New Roman" w:hAnsi="Times New Roman" w:cs="Times New Roman"/>
          <w:sz w:val="24"/>
          <w:szCs w:val="24"/>
        </w:rPr>
      </w:pPr>
      <w:r w:rsidRPr="00DE0869">
        <w:rPr>
          <w:rFonts w:ascii="Times New Roman" w:hAnsi="Times New Roman" w:cs="Times New Roman"/>
          <w:sz w:val="24"/>
          <w:szCs w:val="24"/>
        </w:rPr>
        <w:t xml:space="preserve">Научная организация труда учащегося.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Остановимся более конкретно на каждом этапе сопровождения.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I этап. Выработка позитивной мотивационной стратегии у учащихся.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На данном этапе необходимо выявить и понять мотивы участия обучающихся в олимпиаде и принятие их, как </w:t>
      </w:r>
      <w:proofErr w:type="spellStart"/>
      <w:r w:rsidRPr="00DE0869">
        <w:rPr>
          <w:rFonts w:ascii="Times New Roman" w:hAnsi="Times New Roman" w:cs="Times New Roman"/>
          <w:sz w:val="24"/>
          <w:szCs w:val="24"/>
        </w:rPr>
        <w:t>личностнозначимые</w:t>
      </w:r>
      <w:proofErr w:type="spellEnd"/>
      <w:r w:rsidRPr="00DE0869">
        <w:rPr>
          <w:rFonts w:ascii="Times New Roman" w:hAnsi="Times New Roman" w:cs="Times New Roman"/>
          <w:sz w:val="24"/>
          <w:szCs w:val="24"/>
        </w:rPr>
        <w:t xml:space="preserve">.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Как правило, у учащихся определяется совокупность мотивов различной направленности: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самореализация («Узнать, на что я способен», «Оп</w:t>
      </w:r>
      <w:r>
        <w:rPr>
          <w:rFonts w:ascii="Times New Roman" w:hAnsi="Times New Roman" w:cs="Times New Roman"/>
          <w:sz w:val="24"/>
          <w:szCs w:val="24"/>
        </w:rPr>
        <w:t>ределить уровень моих знаний»);</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социальные мотивы («Быть лучше других. Стать гордостью школы», «Чтобы мною гордились родители», «Сохранить особое о</w:t>
      </w:r>
      <w:r>
        <w:rPr>
          <w:rFonts w:ascii="Times New Roman" w:hAnsi="Times New Roman" w:cs="Times New Roman"/>
          <w:sz w:val="24"/>
          <w:szCs w:val="24"/>
        </w:rPr>
        <w:t>тношение учителя.</w:t>
      </w:r>
      <w:r w:rsidRPr="00DE0869">
        <w:rPr>
          <w:rFonts w:ascii="Times New Roman" w:hAnsi="Times New Roman" w:cs="Times New Roman"/>
          <w:sz w:val="24"/>
          <w:szCs w:val="24"/>
        </w:rPr>
        <w:t xml:space="preserve"> Ведь он вложил в меня столько сил».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 прогностические мотивы («Участие (диплом) в олимпиаде поможет при поступлении в ВУЗ»); </w:t>
      </w:r>
    </w:p>
    <w:p w:rsidR="00531FB5" w:rsidRDefault="00531FB5" w:rsidP="00531FB5">
      <w:pPr>
        <w:spacing w:before="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E0869">
        <w:rPr>
          <w:rFonts w:ascii="Times New Roman" w:hAnsi="Times New Roman" w:cs="Times New Roman"/>
          <w:sz w:val="24"/>
          <w:szCs w:val="24"/>
        </w:rPr>
        <w:t>мотив направленности на успех или избегание неудач.</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 Работа по определению и принятию обучающимся мотивов дает направление и предметный ориентир в развитии деятельности по подготовке и участию в олимпиаде.</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II этап. Формирование целей и осознание путей их реализации.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Учитель-предметник и сам ученик определяют конкретные цели в определенных областях учебного предмета. Идеально, если цели обучающегося и учителя совпадают и становятся общими. Есть правило, которому нужно следовать при постановке цели: «Цель должна быть сформулирована в позитивном ключе. Сознание не принимает предлога «не». Говори, что ты хочешь». Можно привести такой пример: «Попробуйте представить себе человека, не падающего с 5 этажа. Это сложно. Гораздо проще представить человека, стоящего на 5 этаже». Так и цель. Вы говорите: «Не хочу волноваться» - получаете противоположный результат. Скажешь: «Хочу быть спокойным» - получишь то, что говоришь себе. В результате у учащихся должны выработаться следующие положения:</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 1. Что конкретно я хочу от участия в олимпиаде?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2. Насколько этот результат зависит от меня?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3. Какие конкретно люди и как могут помочь мне в этом?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4. Как я собираюсь достичь цели? Мой первый шаг?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5. Если я достигну своей цели, как изменится моя жизнь. </w:t>
      </w:r>
    </w:p>
    <w:p w:rsidR="00531FB5" w:rsidRDefault="00531FB5" w:rsidP="00531FB5">
      <w:pPr>
        <w:spacing w:before="0" w:after="0" w:line="240" w:lineRule="auto"/>
        <w:ind w:firstLine="708"/>
        <w:jc w:val="both"/>
        <w:rPr>
          <w:rFonts w:ascii="Times New Roman" w:hAnsi="Times New Roman" w:cs="Times New Roman"/>
          <w:sz w:val="24"/>
          <w:szCs w:val="24"/>
        </w:rPr>
      </w:pP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III этап. Выделение задач и средств.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Выделение задач и средств в достижении целей происходит непосредственно на занятиях обучающегося с педагогом-предметником. На этом этапе можно привлечь к работе психолога, который проведет индивидуальные консультации. </w:t>
      </w:r>
    </w:p>
    <w:p w:rsidR="00531FB5" w:rsidRDefault="00531FB5" w:rsidP="00531FB5">
      <w:pPr>
        <w:spacing w:before="0" w:after="0" w:line="240" w:lineRule="auto"/>
        <w:ind w:firstLine="708"/>
        <w:jc w:val="both"/>
        <w:rPr>
          <w:rFonts w:ascii="Times New Roman" w:hAnsi="Times New Roman" w:cs="Times New Roman"/>
          <w:sz w:val="24"/>
          <w:szCs w:val="24"/>
        </w:rPr>
      </w:pP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IV этап. Поиск внутренних ресурсов и возможностей.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Цель - выделение и активизация внутренних ресурсов и возможностей личности учащегося.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В условиях сложных эмоциональных реакций (а к ним относится олимпиада) у многих учащихся наблюдаются резкие сдвиги в функциях сердца, дыхания, повышается давление. Многие ребята находятся в состоянии страха и тревоги, в некоторых случаях нарушается сон. В этом случае не рекомендуется принимать искусственные ст</w:t>
      </w:r>
      <w:r>
        <w:rPr>
          <w:rFonts w:ascii="Times New Roman" w:hAnsi="Times New Roman" w:cs="Times New Roman"/>
          <w:sz w:val="24"/>
          <w:szCs w:val="24"/>
        </w:rPr>
        <w:t>имуляторы и фармакологические</w:t>
      </w:r>
      <w:r w:rsidRPr="00DE0869">
        <w:rPr>
          <w:rFonts w:ascii="Times New Roman" w:hAnsi="Times New Roman" w:cs="Times New Roman"/>
          <w:sz w:val="24"/>
          <w:szCs w:val="24"/>
        </w:rPr>
        <w:t xml:space="preserve"> средства, которые после некоторого кратковременного действия приводят к ослаблению функций коры мозга. </w:t>
      </w:r>
    </w:p>
    <w:p w:rsidR="00531FB5" w:rsidRDefault="00531FB5" w:rsidP="00531FB5">
      <w:pPr>
        <w:spacing w:before="0" w:after="0" w:line="240" w:lineRule="auto"/>
        <w:ind w:firstLine="708"/>
        <w:jc w:val="both"/>
        <w:rPr>
          <w:rFonts w:ascii="Times New Roman" w:hAnsi="Times New Roman" w:cs="Times New Roman"/>
          <w:sz w:val="24"/>
          <w:szCs w:val="24"/>
        </w:rPr>
      </w:pP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V этап. Научная организация труда обучающегося.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Цель - научить учащегося как правильно организовывать свой труд, познакомить со способами снятия высокого уровня тревожности и не допустить эмоциональное выгорание перед олимпиадой.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1. Лекции на темы: «Как работать с учебной и научной литературой», «Как правильно составлять конспект», «Как правильно организовать свое время», «День накануне олимпиады». Данная информация поможет обучающимся организовать свою работу так, чтобы распределить экономию времени, средств и сил, избавиться от перегрузок.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2. Тренинги с целью снятия тревожности перед олимпиадой, нормализация эмоционального состояния обучающегося. Данные занятия включают в себя упражнения на </w:t>
      </w:r>
      <w:proofErr w:type="spellStart"/>
      <w:r w:rsidRPr="00DE0869">
        <w:rPr>
          <w:rFonts w:ascii="Times New Roman" w:hAnsi="Times New Roman" w:cs="Times New Roman"/>
          <w:sz w:val="24"/>
          <w:szCs w:val="24"/>
        </w:rPr>
        <w:t>самопрезентацию</w:t>
      </w:r>
      <w:proofErr w:type="spellEnd"/>
      <w:r w:rsidRPr="00DE0869">
        <w:rPr>
          <w:rFonts w:ascii="Times New Roman" w:hAnsi="Times New Roman" w:cs="Times New Roman"/>
          <w:sz w:val="24"/>
          <w:szCs w:val="24"/>
        </w:rPr>
        <w:t xml:space="preserve">, повышение уверенности в себе; элементы самовнушения и релаксации.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Таким образом, процесс психолого-педагогического сопровождения, обучающегося при подготовке к олимпиаде, представляет собой динамичную, комплексную и творческую работу.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В приложении приведен пример педагогической диагностики по результатам подготовки обучающихся к олимпиадам, который можно использовать в работе после каждого занятия с участником олимпиад.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Работа с талантливыми детьми заставляет педагога быть в постоянном поиске новых методов и приемов. Но основной принцип в работе должен стать принцип «Не навреди. Не убей то, что заложено природой. Дай прорасти и расцвести». </w:t>
      </w:r>
    </w:p>
    <w:p w:rsidR="00531FB5"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 xml:space="preserve">Задача взрослых, как педагогического коллектива, так и родителей, создать для ребенка условия, обеспечивающие его личностный рост, по мнению американского психолога </w:t>
      </w:r>
      <w:proofErr w:type="spellStart"/>
      <w:r w:rsidRPr="00DE0869">
        <w:rPr>
          <w:rFonts w:ascii="Times New Roman" w:hAnsi="Times New Roman" w:cs="Times New Roman"/>
          <w:sz w:val="24"/>
          <w:szCs w:val="24"/>
        </w:rPr>
        <w:t>Дж.Гауэна</w:t>
      </w:r>
      <w:proofErr w:type="spellEnd"/>
      <w:r w:rsidRPr="00DE0869">
        <w:rPr>
          <w:rFonts w:ascii="Times New Roman" w:hAnsi="Times New Roman" w:cs="Times New Roman"/>
          <w:sz w:val="24"/>
          <w:szCs w:val="24"/>
        </w:rPr>
        <w:t xml:space="preserve"> «Уютную, безопасную психологическую базу ребенку в его поисках, к которой он мог бы возвратиться, если будет напуган своими открытиями». </w:t>
      </w:r>
    </w:p>
    <w:p w:rsidR="00531FB5" w:rsidRPr="00DE0869" w:rsidRDefault="00531FB5" w:rsidP="00531FB5">
      <w:pPr>
        <w:spacing w:before="0" w:after="0" w:line="240" w:lineRule="auto"/>
        <w:ind w:firstLine="708"/>
        <w:jc w:val="both"/>
        <w:rPr>
          <w:rFonts w:ascii="Times New Roman" w:hAnsi="Times New Roman" w:cs="Times New Roman"/>
          <w:sz w:val="24"/>
          <w:szCs w:val="24"/>
        </w:rPr>
      </w:pPr>
      <w:r w:rsidRPr="00DE0869">
        <w:rPr>
          <w:rFonts w:ascii="Times New Roman" w:hAnsi="Times New Roman" w:cs="Times New Roman"/>
          <w:sz w:val="24"/>
          <w:szCs w:val="24"/>
        </w:rPr>
        <w:t>Стоит отметить, что немаловажную роль в работе с «олимпиадными» детьми играет положительное отношения родителей к тому, что их ребенок много занимается. Чаще родители становятся союзниками учителя и вносят весомый вклад в успехи своих детей.</w:t>
      </w:r>
    </w:p>
    <w:p w:rsidR="00F1626F" w:rsidRDefault="00F1626F" w:rsidP="00F1626F">
      <w:pPr>
        <w:spacing w:before="0" w:after="0" w:line="240" w:lineRule="auto"/>
        <w:jc w:val="both"/>
        <w:rPr>
          <w:rFonts w:ascii="Times New Roman" w:hAnsi="Times New Roman" w:cs="Times New Roman"/>
          <w:sz w:val="24"/>
          <w:szCs w:val="24"/>
        </w:rPr>
      </w:pPr>
    </w:p>
    <w:p w:rsidR="00F1626F" w:rsidRPr="00DF605A" w:rsidRDefault="00F1626F" w:rsidP="00F1626F">
      <w:pPr>
        <w:spacing w:before="0" w:after="0" w:line="240" w:lineRule="auto"/>
        <w:jc w:val="both"/>
        <w:rPr>
          <w:rFonts w:ascii="Times New Roman" w:hAnsi="Times New Roman" w:cs="Times New Roman"/>
          <w:b/>
          <w:sz w:val="24"/>
          <w:szCs w:val="24"/>
        </w:rPr>
      </w:pPr>
      <w:r w:rsidRPr="00DF605A">
        <w:rPr>
          <w:rFonts w:ascii="Times New Roman" w:hAnsi="Times New Roman" w:cs="Times New Roman"/>
          <w:b/>
          <w:sz w:val="24"/>
          <w:szCs w:val="24"/>
        </w:rPr>
        <w:t>12. Объёмы и источники финансирования Программы</w:t>
      </w:r>
    </w:p>
    <w:p w:rsidR="001F4563" w:rsidRDefault="001F4563" w:rsidP="00F1626F">
      <w:pPr>
        <w:spacing w:before="0" w:after="0" w:line="240" w:lineRule="auto"/>
        <w:jc w:val="both"/>
        <w:rPr>
          <w:rFonts w:ascii="Times New Roman" w:hAnsi="Times New Roman" w:cs="Times New Roman"/>
          <w:sz w:val="24"/>
          <w:szCs w:val="24"/>
        </w:rPr>
      </w:pPr>
    </w:p>
    <w:p w:rsidR="001F4563" w:rsidRDefault="002E4448" w:rsidP="00F1626F">
      <w:pPr>
        <w:spacing w:before="0" w:after="0" w:line="240" w:lineRule="auto"/>
        <w:jc w:val="both"/>
        <w:rPr>
          <w:rFonts w:ascii="Times New Roman" w:hAnsi="Times New Roman" w:cs="Times New Roman"/>
          <w:sz w:val="24"/>
          <w:szCs w:val="24"/>
        </w:rPr>
      </w:pPr>
      <w:r w:rsidRPr="0039110A">
        <w:rPr>
          <w:rFonts w:ascii="Times New Roman" w:hAnsi="Times New Roman" w:cs="Times New Roman"/>
          <w:sz w:val="24"/>
          <w:szCs w:val="24"/>
        </w:rPr>
        <w:t>Финансирование программы осуществляется за счет средств бюджета МБОУ «Лицей» города Лесосибирска</w:t>
      </w:r>
      <w:r>
        <w:t>.</w:t>
      </w:r>
    </w:p>
    <w:p w:rsidR="001F4563" w:rsidRDefault="001F4563" w:rsidP="00F1626F">
      <w:pPr>
        <w:spacing w:before="0" w:after="0" w:line="240" w:lineRule="auto"/>
        <w:jc w:val="both"/>
        <w:rPr>
          <w:rFonts w:ascii="Times New Roman" w:hAnsi="Times New Roman" w:cs="Times New Roman"/>
          <w:sz w:val="24"/>
          <w:szCs w:val="24"/>
        </w:rPr>
      </w:pPr>
    </w:p>
    <w:p w:rsidR="001F4563" w:rsidRPr="00DF605A" w:rsidRDefault="001F4563" w:rsidP="00F1626F">
      <w:pPr>
        <w:spacing w:before="0" w:after="0" w:line="240" w:lineRule="auto"/>
        <w:jc w:val="both"/>
        <w:rPr>
          <w:rFonts w:ascii="Times New Roman" w:hAnsi="Times New Roman" w:cs="Times New Roman"/>
          <w:b/>
          <w:sz w:val="24"/>
          <w:szCs w:val="24"/>
        </w:rPr>
      </w:pPr>
      <w:r w:rsidRPr="00DF605A">
        <w:rPr>
          <w:rFonts w:ascii="Times New Roman" w:hAnsi="Times New Roman" w:cs="Times New Roman"/>
          <w:b/>
          <w:sz w:val="24"/>
          <w:szCs w:val="24"/>
        </w:rPr>
        <w:t>13. Планируемые результаты реализации Программы</w:t>
      </w:r>
    </w:p>
    <w:p w:rsidR="00B93FB1" w:rsidRDefault="00B93FB1" w:rsidP="00F1626F">
      <w:pPr>
        <w:spacing w:before="0" w:after="0" w:line="240" w:lineRule="auto"/>
        <w:jc w:val="both"/>
        <w:rPr>
          <w:rFonts w:ascii="Times New Roman" w:hAnsi="Times New Roman" w:cs="Times New Roman"/>
          <w:sz w:val="24"/>
          <w:szCs w:val="24"/>
        </w:rPr>
      </w:pPr>
    </w:p>
    <w:p w:rsidR="00532928" w:rsidRPr="005A2E3D" w:rsidRDefault="00532928" w:rsidP="00532928">
      <w:pPr>
        <w:spacing w:before="0" w:after="0" w:line="240" w:lineRule="auto"/>
        <w:jc w:val="both"/>
        <w:rPr>
          <w:rFonts w:ascii="Times New Roman" w:hAnsi="Times New Roman" w:cs="Times New Roman"/>
          <w:sz w:val="24"/>
          <w:szCs w:val="24"/>
        </w:rPr>
      </w:pPr>
      <w:r w:rsidRPr="005A2E3D">
        <w:rPr>
          <w:rFonts w:ascii="Times New Roman" w:hAnsi="Times New Roman" w:cs="Times New Roman"/>
          <w:sz w:val="24"/>
          <w:szCs w:val="24"/>
        </w:rPr>
        <w:t>1.</w:t>
      </w:r>
      <w:r w:rsidR="005A2E3D">
        <w:rPr>
          <w:rFonts w:ascii="Times New Roman" w:hAnsi="Times New Roman" w:cs="Times New Roman"/>
          <w:sz w:val="24"/>
          <w:szCs w:val="24"/>
        </w:rPr>
        <w:t xml:space="preserve"> </w:t>
      </w:r>
      <w:r w:rsidRPr="005A2E3D">
        <w:rPr>
          <w:rFonts w:ascii="Times New Roman" w:hAnsi="Times New Roman" w:cs="Times New Roman"/>
          <w:sz w:val="24"/>
          <w:szCs w:val="24"/>
        </w:rPr>
        <w:t xml:space="preserve">Развитие интеллектуальной (когнитивной) гибкости лицеистов, способности ориентироваться в типах олимпиадных заданий; </w:t>
      </w:r>
    </w:p>
    <w:p w:rsidR="00532928" w:rsidRPr="005A2E3D" w:rsidRDefault="00532928" w:rsidP="00532928">
      <w:pPr>
        <w:spacing w:before="0" w:after="0" w:line="240" w:lineRule="auto"/>
        <w:jc w:val="both"/>
        <w:rPr>
          <w:rFonts w:ascii="Times New Roman" w:hAnsi="Times New Roman" w:cs="Times New Roman"/>
          <w:sz w:val="24"/>
          <w:szCs w:val="24"/>
        </w:rPr>
      </w:pPr>
      <w:r w:rsidRPr="005A2E3D">
        <w:rPr>
          <w:rFonts w:ascii="Times New Roman" w:hAnsi="Times New Roman" w:cs="Times New Roman"/>
          <w:sz w:val="24"/>
          <w:szCs w:val="24"/>
        </w:rPr>
        <w:t>2.  Сформированы навыки и умения, необходимые для успешного выполнения олимпиадных заданий различных уровней;</w:t>
      </w:r>
    </w:p>
    <w:p w:rsidR="00532928" w:rsidRPr="005A2E3D" w:rsidRDefault="00532928" w:rsidP="00532928">
      <w:pPr>
        <w:spacing w:before="0" w:after="0" w:line="240" w:lineRule="auto"/>
        <w:jc w:val="both"/>
        <w:rPr>
          <w:rFonts w:ascii="Times New Roman" w:hAnsi="Times New Roman" w:cs="Times New Roman"/>
          <w:sz w:val="24"/>
          <w:szCs w:val="24"/>
        </w:rPr>
      </w:pPr>
      <w:r w:rsidRPr="005A2E3D">
        <w:rPr>
          <w:rFonts w:ascii="Times New Roman" w:hAnsi="Times New Roman" w:cs="Times New Roman"/>
          <w:sz w:val="24"/>
          <w:szCs w:val="24"/>
        </w:rPr>
        <w:t>3. 100% обучающихся готовятся к олимпиадам различных уровней по индивидуальным образовательные маршрутам.</w:t>
      </w:r>
    </w:p>
    <w:p w:rsidR="005A2E3D" w:rsidRDefault="00532928" w:rsidP="00532928">
      <w:pPr>
        <w:spacing w:before="0" w:after="0" w:line="240" w:lineRule="auto"/>
        <w:jc w:val="both"/>
        <w:rPr>
          <w:rFonts w:ascii="Times New Roman" w:hAnsi="Times New Roman" w:cs="Times New Roman"/>
          <w:sz w:val="24"/>
          <w:szCs w:val="24"/>
        </w:rPr>
      </w:pPr>
      <w:r w:rsidRPr="005A2E3D">
        <w:rPr>
          <w:rFonts w:ascii="Times New Roman" w:hAnsi="Times New Roman" w:cs="Times New Roman"/>
          <w:sz w:val="24"/>
          <w:szCs w:val="24"/>
        </w:rPr>
        <w:t xml:space="preserve">4. </w:t>
      </w:r>
      <w:r w:rsidR="005A2E3D">
        <w:rPr>
          <w:rFonts w:ascii="Times New Roman" w:hAnsi="Times New Roman" w:cs="Times New Roman"/>
          <w:sz w:val="24"/>
          <w:szCs w:val="24"/>
        </w:rPr>
        <w:t>П</w:t>
      </w:r>
      <w:r w:rsidR="005A2E3D" w:rsidRPr="005A2E3D">
        <w:rPr>
          <w:rFonts w:ascii="Times New Roman" w:hAnsi="Times New Roman" w:cs="Times New Roman"/>
          <w:sz w:val="24"/>
          <w:szCs w:val="24"/>
        </w:rPr>
        <w:t xml:space="preserve">оложительная динамика результативности участия в муниципальном и региональном этапах Всероссийской олимпиады школьников, очных и дистанционных олимпиадах различных уровней. </w:t>
      </w:r>
    </w:p>
    <w:p w:rsidR="00532928" w:rsidRPr="005A2E3D" w:rsidRDefault="005A2E3D" w:rsidP="00532928">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 Сф</w:t>
      </w:r>
      <w:r w:rsidRPr="005A2E3D">
        <w:rPr>
          <w:rFonts w:ascii="Times New Roman" w:hAnsi="Times New Roman" w:cs="Times New Roman"/>
          <w:sz w:val="24"/>
          <w:szCs w:val="24"/>
        </w:rPr>
        <w:t>ормирован</w:t>
      </w:r>
      <w:r>
        <w:rPr>
          <w:rFonts w:ascii="Times New Roman" w:hAnsi="Times New Roman" w:cs="Times New Roman"/>
          <w:sz w:val="24"/>
          <w:szCs w:val="24"/>
        </w:rPr>
        <w:t>а</w:t>
      </w:r>
      <w:r w:rsidRPr="005A2E3D">
        <w:rPr>
          <w:rFonts w:ascii="Times New Roman" w:hAnsi="Times New Roman" w:cs="Times New Roman"/>
          <w:sz w:val="24"/>
          <w:szCs w:val="24"/>
        </w:rPr>
        <w:t xml:space="preserve"> положительн</w:t>
      </w:r>
      <w:r>
        <w:rPr>
          <w:rFonts w:ascii="Times New Roman" w:hAnsi="Times New Roman" w:cs="Times New Roman"/>
          <w:sz w:val="24"/>
          <w:szCs w:val="24"/>
        </w:rPr>
        <w:t>ая</w:t>
      </w:r>
      <w:r w:rsidRPr="005A2E3D">
        <w:rPr>
          <w:rFonts w:ascii="Times New Roman" w:hAnsi="Times New Roman" w:cs="Times New Roman"/>
          <w:sz w:val="24"/>
          <w:szCs w:val="24"/>
        </w:rPr>
        <w:t xml:space="preserve"> мотиваци</w:t>
      </w:r>
      <w:r>
        <w:rPr>
          <w:rFonts w:ascii="Times New Roman" w:hAnsi="Times New Roman" w:cs="Times New Roman"/>
          <w:sz w:val="24"/>
          <w:szCs w:val="24"/>
        </w:rPr>
        <w:t>я</w:t>
      </w:r>
      <w:r w:rsidRPr="005A2E3D">
        <w:rPr>
          <w:rFonts w:ascii="Times New Roman" w:hAnsi="Times New Roman" w:cs="Times New Roman"/>
          <w:sz w:val="24"/>
          <w:szCs w:val="24"/>
        </w:rPr>
        <w:t xml:space="preserve"> учителя и учащегося на работу по подготовке к активному и результативному участию в олимпиадном движении.</w:t>
      </w:r>
    </w:p>
    <w:p w:rsidR="00B93FB1" w:rsidRPr="005A2E3D" w:rsidRDefault="00B93FB1" w:rsidP="00F1626F">
      <w:pPr>
        <w:spacing w:before="0" w:after="0" w:line="240" w:lineRule="auto"/>
        <w:jc w:val="both"/>
        <w:rPr>
          <w:rFonts w:ascii="Times New Roman" w:hAnsi="Times New Roman" w:cs="Times New Roman"/>
          <w:sz w:val="24"/>
          <w:szCs w:val="24"/>
        </w:rPr>
      </w:pPr>
    </w:p>
    <w:p w:rsidR="00B93FB1" w:rsidRPr="005A2E3D" w:rsidRDefault="00B93FB1" w:rsidP="00F1626F">
      <w:pPr>
        <w:spacing w:before="0" w:after="0" w:line="240" w:lineRule="auto"/>
        <w:jc w:val="both"/>
        <w:rPr>
          <w:rFonts w:ascii="Times New Roman" w:hAnsi="Times New Roman" w:cs="Times New Roman"/>
          <w:sz w:val="24"/>
          <w:szCs w:val="24"/>
        </w:rPr>
      </w:pPr>
    </w:p>
    <w:p w:rsidR="003F657D" w:rsidRDefault="00B93FB1" w:rsidP="00E543A5">
      <w:pPr>
        <w:spacing w:before="0" w:after="0" w:line="240" w:lineRule="auto"/>
        <w:jc w:val="both"/>
        <w:rPr>
          <w:rFonts w:ascii="Times New Roman" w:hAnsi="Times New Roman" w:cs="Times New Roman"/>
          <w:sz w:val="24"/>
          <w:szCs w:val="24"/>
        </w:rPr>
      </w:pPr>
      <w:r w:rsidRPr="00DF605A">
        <w:rPr>
          <w:rFonts w:ascii="Times New Roman" w:hAnsi="Times New Roman" w:cs="Times New Roman"/>
          <w:b/>
          <w:sz w:val="24"/>
          <w:szCs w:val="24"/>
        </w:rPr>
        <w:t>14.  Приложение</w:t>
      </w:r>
      <w:r w:rsidR="00E543A5">
        <w:rPr>
          <w:rFonts w:ascii="Times New Roman" w:hAnsi="Times New Roman" w:cs="Times New Roman"/>
          <w:b/>
          <w:sz w:val="24"/>
          <w:szCs w:val="24"/>
        </w:rPr>
        <w:t xml:space="preserve"> 1. </w:t>
      </w:r>
      <w:r w:rsidR="00E543A5" w:rsidRPr="00E543A5">
        <w:rPr>
          <w:rFonts w:ascii="Times New Roman" w:hAnsi="Times New Roman" w:cs="Times New Roman"/>
          <w:sz w:val="24"/>
          <w:szCs w:val="24"/>
        </w:rPr>
        <w:t>Примерная форма индивидуального образовательного маршрута обучающегося в период подготовки к школьному, муниципальному и региональному этапам олимпиад</w:t>
      </w:r>
      <w:r w:rsidR="002B3D6C">
        <w:rPr>
          <w:rFonts w:ascii="Times New Roman" w:hAnsi="Times New Roman" w:cs="Times New Roman"/>
          <w:sz w:val="24"/>
          <w:szCs w:val="24"/>
        </w:rPr>
        <w:t>.</w:t>
      </w:r>
    </w:p>
    <w:p w:rsidR="00E543A5" w:rsidRDefault="00E543A5" w:rsidP="00E543A5">
      <w:pPr>
        <w:spacing w:before="0" w:after="0" w:line="240" w:lineRule="auto"/>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1742"/>
        <w:gridCol w:w="2133"/>
        <w:gridCol w:w="1866"/>
        <w:gridCol w:w="1780"/>
        <w:gridCol w:w="1824"/>
      </w:tblGrid>
      <w:tr w:rsidR="00E543A5" w:rsidTr="00CA339D">
        <w:tc>
          <w:tcPr>
            <w:tcW w:w="9345" w:type="dxa"/>
            <w:gridSpan w:val="5"/>
          </w:tcPr>
          <w:p w:rsidR="00E543A5" w:rsidRPr="00E543A5" w:rsidRDefault="00E543A5" w:rsidP="00E543A5">
            <w:pPr>
              <w:jc w:val="both"/>
              <w:rPr>
                <w:rFonts w:ascii="Times New Roman" w:hAnsi="Times New Roman" w:cs="Times New Roman"/>
                <w:sz w:val="24"/>
                <w:szCs w:val="24"/>
              </w:rPr>
            </w:pPr>
            <w:r w:rsidRPr="00E543A5">
              <w:rPr>
                <w:rFonts w:ascii="Times New Roman" w:hAnsi="Times New Roman" w:cs="Times New Roman"/>
                <w:sz w:val="24"/>
                <w:szCs w:val="24"/>
              </w:rPr>
              <w:t>ФИО учащегося</w:t>
            </w:r>
          </w:p>
        </w:tc>
      </w:tr>
      <w:tr w:rsidR="00E543A5" w:rsidTr="00DC0B18">
        <w:tc>
          <w:tcPr>
            <w:tcW w:w="9345" w:type="dxa"/>
            <w:gridSpan w:val="5"/>
          </w:tcPr>
          <w:p w:rsidR="00E543A5" w:rsidRPr="00E543A5" w:rsidRDefault="00E543A5" w:rsidP="00E543A5">
            <w:pPr>
              <w:jc w:val="both"/>
              <w:rPr>
                <w:rFonts w:ascii="Times New Roman" w:hAnsi="Times New Roman" w:cs="Times New Roman"/>
                <w:sz w:val="24"/>
                <w:szCs w:val="24"/>
              </w:rPr>
            </w:pPr>
            <w:r w:rsidRPr="00E543A5">
              <w:rPr>
                <w:rFonts w:ascii="Times New Roman" w:hAnsi="Times New Roman" w:cs="Times New Roman"/>
                <w:sz w:val="24"/>
                <w:szCs w:val="24"/>
              </w:rPr>
              <w:t>Класс</w:t>
            </w:r>
          </w:p>
        </w:tc>
      </w:tr>
      <w:tr w:rsidR="00E543A5" w:rsidTr="000275E6">
        <w:tc>
          <w:tcPr>
            <w:tcW w:w="9345" w:type="dxa"/>
            <w:gridSpan w:val="5"/>
          </w:tcPr>
          <w:p w:rsidR="00E543A5" w:rsidRPr="00E543A5" w:rsidRDefault="00E543A5" w:rsidP="00E543A5">
            <w:pPr>
              <w:jc w:val="both"/>
              <w:rPr>
                <w:rFonts w:ascii="Times New Roman" w:hAnsi="Times New Roman" w:cs="Times New Roman"/>
                <w:sz w:val="24"/>
                <w:szCs w:val="24"/>
              </w:rPr>
            </w:pPr>
            <w:r w:rsidRPr="00E543A5">
              <w:rPr>
                <w:rFonts w:ascii="Times New Roman" w:hAnsi="Times New Roman" w:cs="Times New Roman"/>
                <w:sz w:val="24"/>
                <w:szCs w:val="24"/>
              </w:rPr>
              <w:t xml:space="preserve">Предмет </w:t>
            </w:r>
          </w:p>
        </w:tc>
      </w:tr>
      <w:tr w:rsidR="00E543A5" w:rsidTr="00E543A5">
        <w:tc>
          <w:tcPr>
            <w:tcW w:w="1742" w:type="dxa"/>
          </w:tcPr>
          <w:p w:rsidR="00E543A5" w:rsidRPr="00E543A5" w:rsidRDefault="00E543A5" w:rsidP="00E543A5">
            <w:pPr>
              <w:jc w:val="center"/>
              <w:rPr>
                <w:rFonts w:ascii="Times New Roman" w:hAnsi="Times New Roman" w:cs="Times New Roman"/>
                <w:sz w:val="24"/>
                <w:szCs w:val="24"/>
              </w:rPr>
            </w:pPr>
            <w:r w:rsidRPr="00E543A5">
              <w:rPr>
                <w:rFonts w:ascii="Times New Roman" w:hAnsi="Times New Roman" w:cs="Times New Roman"/>
                <w:sz w:val="24"/>
                <w:szCs w:val="24"/>
              </w:rPr>
              <w:t>Тема</w:t>
            </w:r>
          </w:p>
        </w:tc>
        <w:tc>
          <w:tcPr>
            <w:tcW w:w="2133" w:type="dxa"/>
          </w:tcPr>
          <w:p w:rsidR="00E543A5" w:rsidRPr="00E543A5" w:rsidRDefault="00E543A5" w:rsidP="00E543A5">
            <w:pPr>
              <w:jc w:val="center"/>
              <w:rPr>
                <w:rFonts w:ascii="Times New Roman" w:hAnsi="Times New Roman" w:cs="Times New Roman"/>
                <w:sz w:val="24"/>
                <w:szCs w:val="24"/>
              </w:rPr>
            </w:pPr>
            <w:r w:rsidRPr="00E543A5">
              <w:rPr>
                <w:rFonts w:ascii="Times New Roman" w:hAnsi="Times New Roman" w:cs="Times New Roman"/>
                <w:sz w:val="24"/>
                <w:szCs w:val="24"/>
              </w:rPr>
              <w:t>Необходимо прочитать/изучить</w:t>
            </w:r>
          </w:p>
        </w:tc>
        <w:tc>
          <w:tcPr>
            <w:tcW w:w="1866" w:type="dxa"/>
          </w:tcPr>
          <w:p w:rsidR="00E543A5" w:rsidRPr="00E543A5" w:rsidRDefault="00E543A5" w:rsidP="00E543A5">
            <w:pPr>
              <w:jc w:val="center"/>
              <w:rPr>
                <w:rFonts w:ascii="Times New Roman" w:hAnsi="Times New Roman" w:cs="Times New Roman"/>
                <w:sz w:val="24"/>
                <w:szCs w:val="24"/>
              </w:rPr>
            </w:pPr>
            <w:r w:rsidRPr="00E543A5">
              <w:rPr>
                <w:rFonts w:ascii="Times New Roman" w:hAnsi="Times New Roman" w:cs="Times New Roman"/>
                <w:sz w:val="24"/>
                <w:szCs w:val="24"/>
              </w:rPr>
              <w:t>Понятия, которые нужно понять/выучить</w:t>
            </w:r>
          </w:p>
        </w:tc>
        <w:tc>
          <w:tcPr>
            <w:tcW w:w="1780" w:type="dxa"/>
          </w:tcPr>
          <w:p w:rsidR="00E543A5" w:rsidRPr="00E543A5" w:rsidRDefault="00E543A5" w:rsidP="00E543A5">
            <w:pPr>
              <w:jc w:val="center"/>
              <w:rPr>
                <w:rFonts w:ascii="Times New Roman" w:hAnsi="Times New Roman" w:cs="Times New Roman"/>
                <w:sz w:val="24"/>
                <w:szCs w:val="24"/>
              </w:rPr>
            </w:pPr>
            <w:r w:rsidRPr="00E543A5">
              <w:rPr>
                <w:rFonts w:ascii="Times New Roman" w:hAnsi="Times New Roman" w:cs="Times New Roman"/>
                <w:sz w:val="24"/>
                <w:szCs w:val="24"/>
              </w:rPr>
              <w:t>Задачи, которые нужно решить</w:t>
            </w:r>
          </w:p>
        </w:tc>
        <w:tc>
          <w:tcPr>
            <w:tcW w:w="1824" w:type="dxa"/>
          </w:tcPr>
          <w:p w:rsidR="00E543A5" w:rsidRPr="00E543A5" w:rsidRDefault="00E543A5" w:rsidP="00E543A5">
            <w:pPr>
              <w:jc w:val="center"/>
              <w:rPr>
                <w:rFonts w:ascii="Times New Roman" w:hAnsi="Times New Roman" w:cs="Times New Roman"/>
                <w:sz w:val="24"/>
                <w:szCs w:val="24"/>
              </w:rPr>
            </w:pPr>
            <w:r w:rsidRPr="00E543A5">
              <w:rPr>
                <w:rFonts w:ascii="Times New Roman" w:hAnsi="Times New Roman" w:cs="Times New Roman"/>
                <w:sz w:val="24"/>
                <w:szCs w:val="24"/>
              </w:rPr>
              <w:t>Результат выполнения задания</w:t>
            </w:r>
          </w:p>
        </w:tc>
      </w:tr>
      <w:tr w:rsidR="00E543A5" w:rsidTr="00E543A5">
        <w:tc>
          <w:tcPr>
            <w:tcW w:w="1742" w:type="dxa"/>
          </w:tcPr>
          <w:p w:rsidR="00E543A5" w:rsidRDefault="00E543A5" w:rsidP="00E543A5">
            <w:pPr>
              <w:jc w:val="both"/>
              <w:rPr>
                <w:rFonts w:ascii="Times New Roman" w:hAnsi="Times New Roman" w:cs="Times New Roman"/>
                <w:b/>
                <w:sz w:val="24"/>
                <w:szCs w:val="24"/>
              </w:rPr>
            </w:pPr>
          </w:p>
        </w:tc>
        <w:tc>
          <w:tcPr>
            <w:tcW w:w="2133" w:type="dxa"/>
          </w:tcPr>
          <w:p w:rsidR="00E543A5" w:rsidRDefault="00E543A5" w:rsidP="00E543A5">
            <w:pPr>
              <w:jc w:val="both"/>
              <w:rPr>
                <w:rFonts w:ascii="Times New Roman" w:hAnsi="Times New Roman" w:cs="Times New Roman"/>
                <w:b/>
                <w:sz w:val="24"/>
                <w:szCs w:val="24"/>
              </w:rPr>
            </w:pPr>
          </w:p>
        </w:tc>
        <w:tc>
          <w:tcPr>
            <w:tcW w:w="1866" w:type="dxa"/>
          </w:tcPr>
          <w:p w:rsidR="00E543A5" w:rsidRDefault="00E543A5" w:rsidP="00E543A5">
            <w:pPr>
              <w:jc w:val="both"/>
              <w:rPr>
                <w:rFonts w:ascii="Times New Roman" w:hAnsi="Times New Roman" w:cs="Times New Roman"/>
                <w:b/>
                <w:sz w:val="24"/>
                <w:szCs w:val="24"/>
              </w:rPr>
            </w:pPr>
          </w:p>
        </w:tc>
        <w:tc>
          <w:tcPr>
            <w:tcW w:w="1780" w:type="dxa"/>
          </w:tcPr>
          <w:p w:rsidR="00E543A5" w:rsidRDefault="00E543A5" w:rsidP="00E543A5">
            <w:pPr>
              <w:jc w:val="both"/>
              <w:rPr>
                <w:rFonts w:ascii="Times New Roman" w:hAnsi="Times New Roman" w:cs="Times New Roman"/>
                <w:b/>
                <w:sz w:val="24"/>
                <w:szCs w:val="24"/>
              </w:rPr>
            </w:pPr>
          </w:p>
        </w:tc>
        <w:tc>
          <w:tcPr>
            <w:tcW w:w="1824" w:type="dxa"/>
          </w:tcPr>
          <w:p w:rsidR="00E543A5" w:rsidRDefault="00E543A5" w:rsidP="00E543A5">
            <w:pPr>
              <w:jc w:val="both"/>
              <w:rPr>
                <w:rFonts w:ascii="Times New Roman" w:hAnsi="Times New Roman" w:cs="Times New Roman"/>
                <w:b/>
                <w:sz w:val="24"/>
                <w:szCs w:val="24"/>
              </w:rPr>
            </w:pPr>
          </w:p>
        </w:tc>
      </w:tr>
      <w:tr w:rsidR="00E543A5" w:rsidTr="00E543A5">
        <w:tc>
          <w:tcPr>
            <w:tcW w:w="1742" w:type="dxa"/>
          </w:tcPr>
          <w:p w:rsidR="00E543A5" w:rsidRDefault="00E543A5" w:rsidP="00E543A5">
            <w:pPr>
              <w:jc w:val="both"/>
              <w:rPr>
                <w:rFonts w:ascii="Times New Roman" w:hAnsi="Times New Roman" w:cs="Times New Roman"/>
                <w:b/>
                <w:sz w:val="24"/>
                <w:szCs w:val="24"/>
              </w:rPr>
            </w:pPr>
          </w:p>
        </w:tc>
        <w:tc>
          <w:tcPr>
            <w:tcW w:w="2133" w:type="dxa"/>
          </w:tcPr>
          <w:p w:rsidR="00E543A5" w:rsidRDefault="00E543A5" w:rsidP="00E543A5">
            <w:pPr>
              <w:jc w:val="both"/>
              <w:rPr>
                <w:rFonts w:ascii="Times New Roman" w:hAnsi="Times New Roman" w:cs="Times New Roman"/>
                <w:b/>
                <w:sz w:val="24"/>
                <w:szCs w:val="24"/>
              </w:rPr>
            </w:pPr>
          </w:p>
        </w:tc>
        <w:tc>
          <w:tcPr>
            <w:tcW w:w="1866" w:type="dxa"/>
          </w:tcPr>
          <w:p w:rsidR="00E543A5" w:rsidRDefault="00E543A5" w:rsidP="00E543A5">
            <w:pPr>
              <w:jc w:val="both"/>
              <w:rPr>
                <w:rFonts w:ascii="Times New Roman" w:hAnsi="Times New Roman" w:cs="Times New Roman"/>
                <w:b/>
                <w:sz w:val="24"/>
                <w:szCs w:val="24"/>
              </w:rPr>
            </w:pPr>
          </w:p>
        </w:tc>
        <w:tc>
          <w:tcPr>
            <w:tcW w:w="1780" w:type="dxa"/>
          </w:tcPr>
          <w:p w:rsidR="00E543A5" w:rsidRDefault="00E543A5" w:rsidP="00E543A5">
            <w:pPr>
              <w:jc w:val="both"/>
              <w:rPr>
                <w:rFonts w:ascii="Times New Roman" w:hAnsi="Times New Roman" w:cs="Times New Roman"/>
                <w:b/>
                <w:sz w:val="24"/>
                <w:szCs w:val="24"/>
              </w:rPr>
            </w:pPr>
          </w:p>
        </w:tc>
        <w:tc>
          <w:tcPr>
            <w:tcW w:w="1824" w:type="dxa"/>
          </w:tcPr>
          <w:p w:rsidR="00E543A5" w:rsidRDefault="00E543A5" w:rsidP="00E543A5">
            <w:pPr>
              <w:jc w:val="both"/>
              <w:rPr>
                <w:rFonts w:ascii="Times New Roman" w:hAnsi="Times New Roman" w:cs="Times New Roman"/>
                <w:b/>
                <w:sz w:val="24"/>
                <w:szCs w:val="24"/>
              </w:rPr>
            </w:pPr>
          </w:p>
        </w:tc>
      </w:tr>
      <w:tr w:rsidR="00E543A5" w:rsidTr="00E543A5">
        <w:tc>
          <w:tcPr>
            <w:tcW w:w="1742" w:type="dxa"/>
          </w:tcPr>
          <w:p w:rsidR="00E543A5" w:rsidRDefault="00E543A5" w:rsidP="00E543A5">
            <w:pPr>
              <w:jc w:val="both"/>
              <w:rPr>
                <w:rFonts w:ascii="Times New Roman" w:hAnsi="Times New Roman" w:cs="Times New Roman"/>
                <w:b/>
                <w:sz w:val="24"/>
                <w:szCs w:val="24"/>
              </w:rPr>
            </w:pPr>
          </w:p>
        </w:tc>
        <w:tc>
          <w:tcPr>
            <w:tcW w:w="2133" w:type="dxa"/>
          </w:tcPr>
          <w:p w:rsidR="00E543A5" w:rsidRDefault="00E543A5" w:rsidP="00E543A5">
            <w:pPr>
              <w:jc w:val="both"/>
              <w:rPr>
                <w:rFonts w:ascii="Times New Roman" w:hAnsi="Times New Roman" w:cs="Times New Roman"/>
                <w:b/>
                <w:sz w:val="24"/>
                <w:szCs w:val="24"/>
              </w:rPr>
            </w:pPr>
          </w:p>
        </w:tc>
        <w:tc>
          <w:tcPr>
            <w:tcW w:w="1866" w:type="dxa"/>
          </w:tcPr>
          <w:p w:rsidR="00E543A5" w:rsidRDefault="00E543A5" w:rsidP="00E543A5">
            <w:pPr>
              <w:jc w:val="both"/>
              <w:rPr>
                <w:rFonts w:ascii="Times New Roman" w:hAnsi="Times New Roman" w:cs="Times New Roman"/>
                <w:b/>
                <w:sz w:val="24"/>
                <w:szCs w:val="24"/>
              </w:rPr>
            </w:pPr>
          </w:p>
        </w:tc>
        <w:tc>
          <w:tcPr>
            <w:tcW w:w="1780" w:type="dxa"/>
          </w:tcPr>
          <w:p w:rsidR="00E543A5" w:rsidRDefault="00E543A5" w:rsidP="00E543A5">
            <w:pPr>
              <w:jc w:val="both"/>
              <w:rPr>
                <w:rFonts w:ascii="Times New Roman" w:hAnsi="Times New Roman" w:cs="Times New Roman"/>
                <w:b/>
                <w:sz w:val="24"/>
                <w:szCs w:val="24"/>
              </w:rPr>
            </w:pPr>
          </w:p>
        </w:tc>
        <w:tc>
          <w:tcPr>
            <w:tcW w:w="1824" w:type="dxa"/>
          </w:tcPr>
          <w:p w:rsidR="00E543A5" w:rsidRDefault="00E543A5" w:rsidP="00E543A5">
            <w:pPr>
              <w:jc w:val="both"/>
              <w:rPr>
                <w:rFonts w:ascii="Times New Roman" w:hAnsi="Times New Roman" w:cs="Times New Roman"/>
                <w:b/>
                <w:sz w:val="24"/>
                <w:szCs w:val="24"/>
              </w:rPr>
            </w:pPr>
          </w:p>
        </w:tc>
      </w:tr>
    </w:tbl>
    <w:p w:rsidR="00E543A5" w:rsidRPr="00E543A5" w:rsidRDefault="00E543A5" w:rsidP="00E543A5">
      <w:pPr>
        <w:spacing w:before="0" w:after="0" w:line="240" w:lineRule="auto"/>
        <w:jc w:val="both"/>
        <w:rPr>
          <w:rFonts w:ascii="Times New Roman" w:hAnsi="Times New Roman" w:cs="Times New Roman"/>
          <w:b/>
          <w:sz w:val="24"/>
          <w:szCs w:val="24"/>
        </w:rPr>
      </w:pPr>
    </w:p>
    <w:p w:rsidR="003F657D" w:rsidRPr="002B3D6C" w:rsidRDefault="00E543A5" w:rsidP="00E543A5">
      <w:pPr>
        <w:spacing w:before="0" w:after="0" w:line="240" w:lineRule="auto"/>
        <w:rPr>
          <w:rFonts w:ascii="Times New Roman" w:hAnsi="Times New Roman" w:cs="Times New Roman"/>
          <w:b/>
          <w:sz w:val="24"/>
          <w:szCs w:val="24"/>
        </w:rPr>
      </w:pPr>
      <w:r>
        <w:rPr>
          <w:rFonts w:ascii="Times New Roman" w:hAnsi="Times New Roman" w:cs="Times New Roman"/>
          <w:b/>
          <w:sz w:val="24"/>
          <w:szCs w:val="24"/>
        </w:rPr>
        <w:t>15</w:t>
      </w:r>
      <w:r w:rsidRPr="00DF605A">
        <w:rPr>
          <w:rFonts w:ascii="Times New Roman" w:hAnsi="Times New Roman" w:cs="Times New Roman"/>
          <w:b/>
          <w:sz w:val="24"/>
          <w:szCs w:val="24"/>
        </w:rPr>
        <w:t xml:space="preserve">.  </w:t>
      </w:r>
      <w:r w:rsidRPr="002B3D6C">
        <w:rPr>
          <w:rFonts w:ascii="Times New Roman" w:hAnsi="Times New Roman" w:cs="Times New Roman"/>
          <w:b/>
          <w:sz w:val="24"/>
          <w:szCs w:val="24"/>
        </w:rPr>
        <w:t>Приложение</w:t>
      </w:r>
      <w:r w:rsidR="0056165A" w:rsidRPr="002B3D6C">
        <w:rPr>
          <w:rFonts w:ascii="Times New Roman" w:hAnsi="Times New Roman" w:cs="Times New Roman"/>
          <w:b/>
          <w:sz w:val="24"/>
          <w:szCs w:val="24"/>
        </w:rPr>
        <w:t xml:space="preserve"> 2</w:t>
      </w:r>
      <w:r w:rsidRPr="002B3D6C">
        <w:rPr>
          <w:rFonts w:ascii="Times New Roman" w:hAnsi="Times New Roman" w:cs="Times New Roman"/>
          <w:b/>
          <w:sz w:val="24"/>
          <w:szCs w:val="24"/>
        </w:rPr>
        <w:t>.</w:t>
      </w:r>
      <w:r w:rsidR="002B3D6C" w:rsidRPr="002B3D6C">
        <w:rPr>
          <w:rFonts w:ascii="Times New Roman" w:hAnsi="Times New Roman" w:cs="Times New Roman"/>
          <w:b/>
          <w:sz w:val="24"/>
          <w:szCs w:val="24"/>
        </w:rPr>
        <w:t xml:space="preserve"> </w:t>
      </w:r>
      <w:r w:rsidR="002B3D6C" w:rsidRPr="002B3D6C">
        <w:rPr>
          <w:rFonts w:ascii="Times New Roman" w:hAnsi="Times New Roman" w:cs="Times New Roman"/>
          <w:sz w:val="24"/>
          <w:szCs w:val="24"/>
        </w:rPr>
        <w:t>Примерная</w:t>
      </w:r>
      <w:r w:rsidR="002B3D6C">
        <w:rPr>
          <w:rFonts w:ascii="Times New Roman" w:hAnsi="Times New Roman" w:cs="Times New Roman"/>
          <w:sz w:val="24"/>
          <w:szCs w:val="24"/>
        </w:rPr>
        <w:t xml:space="preserve"> </w:t>
      </w:r>
      <w:r w:rsidR="002B3D6C" w:rsidRPr="002B3D6C">
        <w:rPr>
          <w:rFonts w:ascii="Times New Roman" w:hAnsi="Times New Roman" w:cs="Times New Roman"/>
          <w:sz w:val="24"/>
          <w:szCs w:val="24"/>
        </w:rPr>
        <w:t>форма анализа результатов работы с обучающимися по подготовке к участию в олимпиадах</w:t>
      </w:r>
      <w:r w:rsidR="002B3D6C">
        <w:rPr>
          <w:rFonts w:ascii="Times New Roman" w:hAnsi="Times New Roman" w:cs="Times New Roman"/>
          <w:sz w:val="24"/>
          <w:szCs w:val="24"/>
        </w:rPr>
        <w:t>.</w:t>
      </w:r>
    </w:p>
    <w:p w:rsidR="0056165A" w:rsidRDefault="0056165A" w:rsidP="00E543A5">
      <w:pPr>
        <w:spacing w:before="0" w:after="0" w:line="240" w:lineRule="auto"/>
        <w:rPr>
          <w:rFonts w:ascii="Times New Roman" w:hAnsi="Times New Roman" w:cs="Times New Roman"/>
          <w:b/>
          <w:sz w:val="24"/>
          <w:szCs w:val="24"/>
        </w:rPr>
      </w:pPr>
    </w:p>
    <w:tbl>
      <w:tblPr>
        <w:tblStyle w:val="af5"/>
        <w:tblW w:w="0" w:type="auto"/>
        <w:tblLook w:val="04A0" w:firstRow="1" w:lastRow="0" w:firstColumn="1" w:lastColumn="0" w:noHBand="0" w:noVBand="1"/>
      </w:tblPr>
      <w:tblGrid>
        <w:gridCol w:w="1154"/>
        <w:gridCol w:w="1276"/>
        <w:gridCol w:w="1150"/>
        <w:gridCol w:w="1319"/>
        <w:gridCol w:w="1061"/>
        <w:gridCol w:w="1165"/>
        <w:gridCol w:w="963"/>
        <w:gridCol w:w="1257"/>
      </w:tblGrid>
      <w:tr w:rsidR="009024EE" w:rsidTr="00CC01BF">
        <w:tc>
          <w:tcPr>
            <w:tcW w:w="9345" w:type="dxa"/>
            <w:gridSpan w:val="8"/>
          </w:tcPr>
          <w:p w:rsidR="009024EE" w:rsidRPr="00E543A5" w:rsidRDefault="009024EE" w:rsidP="009024EE">
            <w:pPr>
              <w:jc w:val="both"/>
              <w:rPr>
                <w:rFonts w:ascii="Times New Roman" w:hAnsi="Times New Roman" w:cs="Times New Roman"/>
                <w:sz w:val="24"/>
                <w:szCs w:val="24"/>
              </w:rPr>
            </w:pPr>
            <w:r w:rsidRPr="00E543A5">
              <w:rPr>
                <w:rFonts w:ascii="Times New Roman" w:hAnsi="Times New Roman" w:cs="Times New Roman"/>
                <w:sz w:val="24"/>
                <w:szCs w:val="24"/>
              </w:rPr>
              <w:t>ФИО учащегося</w:t>
            </w:r>
          </w:p>
        </w:tc>
      </w:tr>
      <w:tr w:rsidR="009024EE" w:rsidTr="00864B5F">
        <w:tc>
          <w:tcPr>
            <w:tcW w:w="9345" w:type="dxa"/>
            <w:gridSpan w:val="8"/>
          </w:tcPr>
          <w:p w:rsidR="009024EE" w:rsidRPr="00E543A5" w:rsidRDefault="009024EE" w:rsidP="009024EE">
            <w:pPr>
              <w:jc w:val="both"/>
              <w:rPr>
                <w:rFonts w:ascii="Times New Roman" w:hAnsi="Times New Roman" w:cs="Times New Roman"/>
                <w:sz w:val="24"/>
                <w:szCs w:val="24"/>
              </w:rPr>
            </w:pPr>
            <w:r w:rsidRPr="00E543A5">
              <w:rPr>
                <w:rFonts w:ascii="Times New Roman" w:hAnsi="Times New Roman" w:cs="Times New Roman"/>
                <w:sz w:val="24"/>
                <w:szCs w:val="24"/>
              </w:rPr>
              <w:t>Класс</w:t>
            </w:r>
          </w:p>
        </w:tc>
      </w:tr>
      <w:tr w:rsidR="009024EE" w:rsidTr="00821E33">
        <w:tc>
          <w:tcPr>
            <w:tcW w:w="9345" w:type="dxa"/>
            <w:gridSpan w:val="8"/>
          </w:tcPr>
          <w:p w:rsidR="009024EE" w:rsidRPr="00E543A5" w:rsidRDefault="009024EE" w:rsidP="009024EE">
            <w:pPr>
              <w:jc w:val="both"/>
              <w:rPr>
                <w:rFonts w:ascii="Times New Roman" w:hAnsi="Times New Roman" w:cs="Times New Roman"/>
                <w:sz w:val="24"/>
                <w:szCs w:val="24"/>
              </w:rPr>
            </w:pPr>
            <w:r w:rsidRPr="00E543A5">
              <w:rPr>
                <w:rFonts w:ascii="Times New Roman" w:hAnsi="Times New Roman" w:cs="Times New Roman"/>
                <w:sz w:val="24"/>
                <w:szCs w:val="24"/>
              </w:rPr>
              <w:t xml:space="preserve">Предмет </w:t>
            </w:r>
          </w:p>
        </w:tc>
      </w:tr>
      <w:tr w:rsidR="009024EE" w:rsidTr="00A1394D">
        <w:tc>
          <w:tcPr>
            <w:tcW w:w="1154" w:type="dxa"/>
          </w:tcPr>
          <w:p w:rsidR="009024EE" w:rsidRPr="00A1394D" w:rsidRDefault="00A1394D" w:rsidP="009024EE">
            <w:pPr>
              <w:rPr>
                <w:rFonts w:ascii="Times New Roman" w:hAnsi="Times New Roman" w:cs="Times New Roman"/>
                <w:b/>
                <w:sz w:val="24"/>
                <w:szCs w:val="24"/>
              </w:rPr>
            </w:pPr>
            <w:r w:rsidRPr="00A1394D">
              <w:rPr>
                <w:rFonts w:ascii="Times New Roman" w:hAnsi="Times New Roman" w:cs="Times New Roman"/>
              </w:rPr>
              <w:t xml:space="preserve">Дата и время </w:t>
            </w:r>
            <w:proofErr w:type="spellStart"/>
            <w:r w:rsidRPr="00A1394D">
              <w:rPr>
                <w:rFonts w:ascii="Times New Roman" w:hAnsi="Times New Roman" w:cs="Times New Roman"/>
              </w:rPr>
              <w:t>консульта</w:t>
            </w:r>
            <w:proofErr w:type="spellEnd"/>
            <w:r>
              <w:rPr>
                <w:rFonts w:ascii="Times New Roman" w:hAnsi="Times New Roman" w:cs="Times New Roman"/>
              </w:rPr>
              <w:t>-</w:t>
            </w:r>
            <w:r w:rsidRPr="00A1394D">
              <w:rPr>
                <w:rFonts w:ascii="Times New Roman" w:hAnsi="Times New Roman" w:cs="Times New Roman"/>
              </w:rPr>
              <w:t xml:space="preserve"> </w:t>
            </w:r>
            <w:proofErr w:type="spellStart"/>
            <w:r w:rsidRPr="00A1394D">
              <w:rPr>
                <w:rFonts w:ascii="Times New Roman" w:hAnsi="Times New Roman" w:cs="Times New Roman"/>
              </w:rPr>
              <w:t>ций</w:t>
            </w:r>
            <w:proofErr w:type="spellEnd"/>
          </w:p>
        </w:tc>
        <w:tc>
          <w:tcPr>
            <w:tcW w:w="1276" w:type="dxa"/>
          </w:tcPr>
          <w:p w:rsidR="009024EE" w:rsidRPr="00A1394D" w:rsidRDefault="00A1394D" w:rsidP="009024EE">
            <w:pPr>
              <w:rPr>
                <w:rFonts w:ascii="Times New Roman" w:hAnsi="Times New Roman" w:cs="Times New Roman"/>
                <w:b/>
                <w:sz w:val="24"/>
                <w:szCs w:val="24"/>
              </w:rPr>
            </w:pPr>
            <w:r w:rsidRPr="00A1394D">
              <w:rPr>
                <w:rFonts w:ascii="Times New Roman" w:hAnsi="Times New Roman" w:cs="Times New Roman"/>
              </w:rPr>
              <w:t xml:space="preserve">Главные </w:t>
            </w:r>
            <w:proofErr w:type="spellStart"/>
            <w:r w:rsidRPr="00A1394D">
              <w:rPr>
                <w:rFonts w:ascii="Times New Roman" w:hAnsi="Times New Roman" w:cs="Times New Roman"/>
              </w:rPr>
              <w:t>рассматрива</w:t>
            </w:r>
            <w:proofErr w:type="spellEnd"/>
            <w:r w:rsidRPr="00A1394D">
              <w:rPr>
                <w:rFonts w:ascii="Times New Roman" w:hAnsi="Times New Roman" w:cs="Times New Roman"/>
              </w:rPr>
              <w:t xml:space="preserve"> </w:t>
            </w:r>
            <w:proofErr w:type="spellStart"/>
            <w:r w:rsidRPr="00A1394D">
              <w:rPr>
                <w:rFonts w:ascii="Times New Roman" w:hAnsi="Times New Roman" w:cs="Times New Roman"/>
              </w:rPr>
              <w:t>емые</w:t>
            </w:r>
            <w:proofErr w:type="spellEnd"/>
            <w:r w:rsidRPr="00A1394D">
              <w:rPr>
                <w:rFonts w:ascii="Times New Roman" w:hAnsi="Times New Roman" w:cs="Times New Roman"/>
              </w:rPr>
              <w:t xml:space="preserve"> вопросы</w:t>
            </w:r>
          </w:p>
        </w:tc>
        <w:tc>
          <w:tcPr>
            <w:tcW w:w="1150" w:type="dxa"/>
          </w:tcPr>
          <w:p w:rsidR="009024EE" w:rsidRPr="00A1394D" w:rsidRDefault="00A1394D" w:rsidP="009024EE">
            <w:pPr>
              <w:rPr>
                <w:rFonts w:ascii="Times New Roman" w:hAnsi="Times New Roman" w:cs="Times New Roman"/>
                <w:b/>
                <w:sz w:val="24"/>
                <w:szCs w:val="24"/>
              </w:rPr>
            </w:pPr>
            <w:r w:rsidRPr="00A1394D">
              <w:rPr>
                <w:rFonts w:ascii="Times New Roman" w:hAnsi="Times New Roman" w:cs="Times New Roman"/>
              </w:rPr>
              <w:t>Время работы с темой по программе</w:t>
            </w:r>
          </w:p>
        </w:tc>
        <w:tc>
          <w:tcPr>
            <w:tcW w:w="1319" w:type="dxa"/>
          </w:tcPr>
          <w:p w:rsidR="009024EE" w:rsidRPr="00A1394D" w:rsidRDefault="00A1394D" w:rsidP="009024EE">
            <w:pPr>
              <w:rPr>
                <w:rFonts w:ascii="Times New Roman" w:hAnsi="Times New Roman" w:cs="Times New Roman"/>
                <w:b/>
                <w:sz w:val="24"/>
                <w:szCs w:val="24"/>
              </w:rPr>
            </w:pPr>
            <w:r w:rsidRPr="00A1394D">
              <w:rPr>
                <w:rFonts w:ascii="Times New Roman" w:hAnsi="Times New Roman" w:cs="Times New Roman"/>
              </w:rPr>
              <w:t>Фактическое затраченное время</w:t>
            </w:r>
          </w:p>
        </w:tc>
        <w:tc>
          <w:tcPr>
            <w:tcW w:w="1061" w:type="dxa"/>
          </w:tcPr>
          <w:p w:rsidR="009024EE" w:rsidRPr="00A1394D" w:rsidRDefault="00A1394D" w:rsidP="009024EE">
            <w:pPr>
              <w:rPr>
                <w:rFonts w:ascii="Times New Roman" w:hAnsi="Times New Roman" w:cs="Times New Roman"/>
                <w:b/>
                <w:sz w:val="24"/>
                <w:szCs w:val="24"/>
              </w:rPr>
            </w:pPr>
            <w:r w:rsidRPr="00A1394D">
              <w:rPr>
                <w:rFonts w:ascii="Times New Roman" w:hAnsi="Times New Roman" w:cs="Times New Roman"/>
              </w:rPr>
              <w:t>Дополни тельные вопросы</w:t>
            </w:r>
          </w:p>
        </w:tc>
        <w:tc>
          <w:tcPr>
            <w:tcW w:w="1165" w:type="dxa"/>
          </w:tcPr>
          <w:p w:rsidR="009024EE" w:rsidRPr="00A1394D" w:rsidRDefault="00A1394D" w:rsidP="009024EE">
            <w:pPr>
              <w:rPr>
                <w:rFonts w:ascii="Times New Roman" w:hAnsi="Times New Roman" w:cs="Times New Roman"/>
                <w:b/>
                <w:sz w:val="24"/>
                <w:szCs w:val="24"/>
              </w:rPr>
            </w:pPr>
            <w:proofErr w:type="spellStart"/>
            <w:r w:rsidRPr="00A1394D">
              <w:rPr>
                <w:rFonts w:ascii="Times New Roman" w:hAnsi="Times New Roman" w:cs="Times New Roman"/>
              </w:rPr>
              <w:t>Невыяснен</w:t>
            </w:r>
            <w:proofErr w:type="spellEnd"/>
            <w:r w:rsidRPr="00A1394D">
              <w:rPr>
                <w:rFonts w:ascii="Times New Roman" w:hAnsi="Times New Roman" w:cs="Times New Roman"/>
              </w:rPr>
              <w:t xml:space="preserve"> </w:t>
            </w:r>
            <w:proofErr w:type="spellStart"/>
            <w:r w:rsidRPr="00A1394D">
              <w:rPr>
                <w:rFonts w:ascii="Times New Roman" w:hAnsi="Times New Roman" w:cs="Times New Roman"/>
              </w:rPr>
              <w:t>ные</w:t>
            </w:r>
            <w:proofErr w:type="spellEnd"/>
            <w:r w:rsidRPr="00A1394D">
              <w:rPr>
                <w:rFonts w:ascii="Times New Roman" w:hAnsi="Times New Roman" w:cs="Times New Roman"/>
              </w:rPr>
              <w:t xml:space="preserve"> вопросы</w:t>
            </w:r>
          </w:p>
        </w:tc>
        <w:tc>
          <w:tcPr>
            <w:tcW w:w="963" w:type="dxa"/>
          </w:tcPr>
          <w:p w:rsidR="009024EE" w:rsidRPr="00A1394D" w:rsidRDefault="00A1394D" w:rsidP="009024EE">
            <w:pPr>
              <w:rPr>
                <w:rFonts w:ascii="Times New Roman" w:hAnsi="Times New Roman" w:cs="Times New Roman"/>
                <w:b/>
                <w:sz w:val="24"/>
                <w:szCs w:val="24"/>
              </w:rPr>
            </w:pPr>
            <w:proofErr w:type="spellStart"/>
            <w:r w:rsidRPr="00A1394D">
              <w:rPr>
                <w:rFonts w:ascii="Times New Roman" w:hAnsi="Times New Roman" w:cs="Times New Roman"/>
              </w:rPr>
              <w:t>Причи</w:t>
            </w:r>
            <w:proofErr w:type="spellEnd"/>
            <w:r w:rsidRPr="00A1394D">
              <w:rPr>
                <w:rFonts w:ascii="Times New Roman" w:hAnsi="Times New Roman" w:cs="Times New Roman"/>
              </w:rPr>
              <w:t xml:space="preserve"> </w:t>
            </w:r>
            <w:proofErr w:type="spellStart"/>
            <w:r w:rsidRPr="00A1394D">
              <w:rPr>
                <w:rFonts w:ascii="Times New Roman" w:hAnsi="Times New Roman" w:cs="Times New Roman"/>
              </w:rPr>
              <w:t>ны</w:t>
            </w:r>
            <w:proofErr w:type="spellEnd"/>
            <w:r w:rsidRPr="00A1394D">
              <w:rPr>
                <w:rFonts w:ascii="Times New Roman" w:hAnsi="Times New Roman" w:cs="Times New Roman"/>
              </w:rPr>
              <w:t xml:space="preserve"> </w:t>
            </w:r>
            <w:proofErr w:type="spellStart"/>
            <w:r w:rsidRPr="00A1394D">
              <w:rPr>
                <w:rFonts w:ascii="Times New Roman" w:hAnsi="Times New Roman" w:cs="Times New Roman"/>
              </w:rPr>
              <w:t>откло</w:t>
            </w:r>
            <w:proofErr w:type="spellEnd"/>
            <w:r w:rsidRPr="00A1394D">
              <w:rPr>
                <w:rFonts w:ascii="Times New Roman" w:hAnsi="Times New Roman" w:cs="Times New Roman"/>
              </w:rPr>
              <w:t xml:space="preserve"> нения от сроков</w:t>
            </w:r>
          </w:p>
        </w:tc>
        <w:tc>
          <w:tcPr>
            <w:tcW w:w="1257" w:type="dxa"/>
          </w:tcPr>
          <w:p w:rsidR="009024EE" w:rsidRPr="00A1394D" w:rsidRDefault="00A1394D" w:rsidP="009024EE">
            <w:pPr>
              <w:rPr>
                <w:rFonts w:ascii="Times New Roman" w:hAnsi="Times New Roman" w:cs="Times New Roman"/>
                <w:b/>
                <w:sz w:val="24"/>
                <w:szCs w:val="24"/>
              </w:rPr>
            </w:pPr>
            <w:r w:rsidRPr="00A1394D">
              <w:rPr>
                <w:rFonts w:ascii="Times New Roman" w:hAnsi="Times New Roman" w:cs="Times New Roman"/>
              </w:rPr>
              <w:t xml:space="preserve">Факт </w:t>
            </w:r>
            <w:proofErr w:type="spellStart"/>
            <w:r w:rsidRPr="00A1394D">
              <w:rPr>
                <w:rFonts w:ascii="Times New Roman" w:hAnsi="Times New Roman" w:cs="Times New Roman"/>
              </w:rPr>
              <w:t>ознакомле</w:t>
            </w:r>
            <w:proofErr w:type="spellEnd"/>
            <w:r w:rsidRPr="00A1394D">
              <w:rPr>
                <w:rFonts w:ascii="Times New Roman" w:hAnsi="Times New Roman" w:cs="Times New Roman"/>
              </w:rPr>
              <w:t xml:space="preserve"> </w:t>
            </w:r>
            <w:proofErr w:type="spellStart"/>
            <w:r w:rsidRPr="00A1394D">
              <w:rPr>
                <w:rFonts w:ascii="Times New Roman" w:hAnsi="Times New Roman" w:cs="Times New Roman"/>
              </w:rPr>
              <w:t>ния</w:t>
            </w:r>
            <w:proofErr w:type="spellEnd"/>
            <w:r w:rsidRPr="00A1394D">
              <w:rPr>
                <w:rFonts w:ascii="Times New Roman" w:hAnsi="Times New Roman" w:cs="Times New Roman"/>
              </w:rPr>
              <w:t xml:space="preserve"> родителей (законных представите лей) (подпись)</w:t>
            </w:r>
          </w:p>
        </w:tc>
      </w:tr>
      <w:tr w:rsidR="009024EE" w:rsidTr="00A1394D">
        <w:tc>
          <w:tcPr>
            <w:tcW w:w="1154" w:type="dxa"/>
          </w:tcPr>
          <w:p w:rsidR="009024EE" w:rsidRDefault="009024EE" w:rsidP="009024EE">
            <w:pPr>
              <w:rPr>
                <w:rFonts w:ascii="Times New Roman" w:hAnsi="Times New Roman" w:cs="Times New Roman"/>
                <w:b/>
                <w:sz w:val="24"/>
                <w:szCs w:val="24"/>
              </w:rPr>
            </w:pPr>
          </w:p>
        </w:tc>
        <w:tc>
          <w:tcPr>
            <w:tcW w:w="1276" w:type="dxa"/>
          </w:tcPr>
          <w:p w:rsidR="009024EE" w:rsidRDefault="009024EE" w:rsidP="009024EE">
            <w:pPr>
              <w:rPr>
                <w:rFonts w:ascii="Times New Roman" w:hAnsi="Times New Roman" w:cs="Times New Roman"/>
                <w:b/>
                <w:sz w:val="24"/>
                <w:szCs w:val="24"/>
              </w:rPr>
            </w:pPr>
          </w:p>
        </w:tc>
        <w:tc>
          <w:tcPr>
            <w:tcW w:w="1150" w:type="dxa"/>
          </w:tcPr>
          <w:p w:rsidR="009024EE" w:rsidRDefault="009024EE" w:rsidP="009024EE">
            <w:pPr>
              <w:rPr>
                <w:rFonts w:ascii="Times New Roman" w:hAnsi="Times New Roman" w:cs="Times New Roman"/>
                <w:b/>
                <w:sz w:val="24"/>
                <w:szCs w:val="24"/>
              </w:rPr>
            </w:pPr>
          </w:p>
        </w:tc>
        <w:tc>
          <w:tcPr>
            <w:tcW w:w="1319" w:type="dxa"/>
          </w:tcPr>
          <w:p w:rsidR="009024EE" w:rsidRDefault="009024EE" w:rsidP="009024EE">
            <w:pPr>
              <w:rPr>
                <w:rFonts w:ascii="Times New Roman" w:hAnsi="Times New Roman" w:cs="Times New Roman"/>
                <w:b/>
                <w:sz w:val="24"/>
                <w:szCs w:val="24"/>
              </w:rPr>
            </w:pPr>
          </w:p>
        </w:tc>
        <w:tc>
          <w:tcPr>
            <w:tcW w:w="1061" w:type="dxa"/>
          </w:tcPr>
          <w:p w:rsidR="009024EE" w:rsidRDefault="009024EE" w:rsidP="009024EE">
            <w:pPr>
              <w:rPr>
                <w:rFonts w:ascii="Times New Roman" w:hAnsi="Times New Roman" w:cs="Times New Roman"/>
                <w:b/>
                <w:sz w:val="24"/>
                <w:szCs w:val="24"/>
              </w:rPr>
            </w:pPr>
          </w:p>
        </w:tc>
        <w:tc>
          <w:tcPr>
            <w:tcW w:w="1165" w:type="dxa"/>
          </w:tcPr>
          <w:p w:rsidR="009024EE" w:rsidRDefault="009024EE" w:rsidP="009024EE">
            <w:pPr>
              <w:rPr>
                <w:rFonts w:ascii="Times New Roman" w:hAnsi="Times New Roman" w:cs="Times New Roman"/>
                <w:b/>
                <w:sz w:val="24"/>
                <w:szCs w:val="24"/>
              </w:rPr>
            </w:pPr>
          </w:p>
        </w:tc>
        <w:tc>
          <w:tcPr>
            <w:tcW w:w="963" w:type="dxa"/>
          </w:tcPr>
          <w:p w:rsidR="009024EE" w:rsidRDefault="009024EE" w:rsidP="009024EE">
            <w:pPr>
              <w:rPr>
                <w:rFonts w:ascii="Times New Roman" w:hAnsi="Times New Roman" w:cs="Times New Roman"/>
                <w:b/>
                <w:sz w:val="24"/>
                <w:szCs w:val="24"/>
              </w:rPr>
            </w:pPr>
          </w:p>
        </w:tc>
        <w:tc>
          <w:tcPr>
            <w:tcW w:w="1257" w:type="dxa"/>
          </w:tcPr>
          <w:p w:rsidR="009024EE" w:rsidRDefault="009024EE" w:rsidP="009024EE">
            <w:pPr>
              <w:rPr>
                <w:rFonts w:ascii="Times New Roman" w:hAnsi="Times New Roman" w:cs="Times New Roman"/>
                <w:b/>
                <w:sz w:val="24"/>
                <w:szCs w:val="24"/>
              </w:rPr>
            </w:pPr>
          </w:p>
        </w:tc>
      </w:tr>
      <w:tr w:rsidR="009024EE" w:rsidTr="00A1394D">
        <w:tc>
          <w:tcPr>
            <w:tcW w:w="1154" w:type="dxa"/>
          </w:tcPr>
          <w:p w:rsidR="009024EE" w:rsidRDefault="009024EE" w:rsidP="009024EE">
            <w:pPr>
              <w:rPr>
                <w:rFonts w:ascii="Times New Roman" w:hAnsi="Times New Roman" w:cs="Times New Roman"/>
                <w:b/>
                <w:sz w:val="24"/>
                <w:szCs w:val="24"/>
              </w:rPr>
            </w:pPr>
          </w:p>
        </w:tc>
        <w:tc>
          <w:tcPr>
            <w:tcW w:w="1276" w:type="dxa"/>
          </w:tcPr>
          <w:p w:rsidR="009024EE" w:rsidRDefault="009024EE" w:rsidP="009024EE">
            <w:pPr>
              <w:rPr>
                <w:rFonts w:ascii="Times New Roman" w:hAnsi="Times New Roman" w:cs="Times New Roman"/>
                <w:b/>
                <w:sz w:val="24"/>
                <w:szCs w:val="24"/>
              </w:rPr>
            </w:pPr>
          </w:p>
        </w:tc>
        <w:tc>
          <w:tcPr>
            <w:tcW w:w="1150" w:type="dxa"/>
          </w:tcPr>
          <w:p w:rsidR="009024EE" w:rsidRDefault="009024EE" w:rsidP="009024EE">
            <w:pPr>
              <w:rPr>
                <w:rFonts w:ascii="Times New Roman" w:hAnsi="Times New Roman" w:cs="Times New Roman"/>
                <w:b/>
                <w:sz w:val="24"/>
                <w:szCs w:val="24"/>
              </w:rPr>
            </w:pPr>
          </w:p>
        </w:tc>
        <w:tc>
          <w:tcPr>
            <w:tcW w:w="1319" w:type="dxa"/>
          </w:tcPr>
          <w:p w:rsidR="009024EE" w:rsidRDefault="009024EE" w:rsidP="009024EE">
            <w:pPr>
              <w:rPr>
                <w:rFonts w:ascii="Times New Roman" w:hAnsi="Times New Roman" w:cs="Times New Roman"/>
                <w:b/>
                <w:sz w:val="24"/>
                <w:szCs w:val="24"/>
              </w:rPr>
            </w:pPr>
          </w:p>
        </w:tc>
        <w:tc>
          <w:tcPr>
            <w:tcW w:w="1061" w:type="dxa"/>
          </w:tcPr>
          <w:p w:rsidR="009024EE" w:rsidRDefault="009024EE" w:rsidP="009024EE">
            <w:pPr>
              <w:rPr>
                <w:rFonts w:ascii="Times New Roman" w:hAnsi="Times New Roman" w:cs="Times New Roman"/>
                <w:b/>
                <w:sz w:val="24"/>
                <w:szCs w:val="24"/>
              </w:rPr>
            </w:pPr>
          </w:p>
        </w:tc>
        <w:tc>
          <w:tcPr>
            <w:tcW w:w="1165" w:type="dxa"/>
          </w:tcPr>
          <w:p w:rsidR="009024EE" w:rsidRDefault="009024EE" w:rsidP="009024EE">
            <w:pPr>
              <w:rPr>
                <w:rFonts w:ascii="Times New Roman" w:hAnsi="Times New Roman" w:cs="Times New Roman"/>
                <w:b/>
                <w:sz w:val="24"/>
                <w:szCs w:val="24"/>
              </w:rPr>
            </w:pPr>
          </w:p>
        </w:tc>
        <w:tc>
          <w:tcPr>
            <w:tcW w:w="963" w:type="dxa"/>
          </w:tcPr>
          <w:p w:rsidR="009024EE" w:rsidRDefault="009024EE" w:rsidP="009024EE">
            <w:pPr>
              <w:rPr>
                <w:rFonts w:ascii="Times New Roman" w:hAnsi="Times New Roman" w:cs="Times New Roman"/>
                <w:b/>
                <w:sz w:val="24"/>
                <w:szCs w:val="24"/>
              </w:rPr>
            </w:pPr>
          </w:p>
        </w:tc>
        <w:tc>
          <w:tcPr>
            <w:tcW w:w="1257" w:type="dxa"/>
          </w:tcPr>
          <w:p w:rsidR="009024EE" w:rsidRDefault="009024EE" w:rsidP="009024EE">
            <w:pPr>
              <w:rPr>
                <w:rFonts w:ascii="Times New Roman" w:hAnsi="Times New Roman" w:cs="Times New Roman"/>
                <w:b/>
                <w:sz w:val="24"/>
                <w:szCs w:val="24"/>
              </w:rPr>
            </w:pPr>
          </w:p>
        </w:tc>
      </w:tr>
    </w:tbl>
    <w:p w:rsidR="0056165A" w:rsidRDefault="0056165A" w:rsidP="00E543A5">
      <w:pPr>
        <w:spacing w:before="0" w:after="0" w:line="240" w:lineRule="auto"/>
        <w:rPr>
          <w:rFonts w:ascii="Times New Roman" w:hAnsi="Times New Roman" w:cs="Times New Roman"/>
          <w:b/>
          <w:sz w:val="24"/>
          <w:szCs w:val="24"/>
        </w:rPr>
      </w:pPr>
    </w:p>
    <w:p w:rsidR="002B3D6C" w:rsidRDefault="0056165A" w:rsidP="0056165A">
      <w:pPr>
        <w:spacing w:before="0" w:after="0" w:line="240" w:lineRule="auto"/>
        <w:rPr>
          <w:rFonts w:ascii="Times New Roman" w:hAnsi="Times New Roman" w:cs="Times New Roman"/>
          <w:sz w:val="24"/>
          <w:szCs w:val="24"/>
        </w:rPr>
      </w:pPr>
      <w:r>
        <w:rPr>
          <w:rFonts w:ascii="Times New Roman" w:hAnsi="Times New Roman" w:cs="Times New Roman"/>
          <w:b/>
          <w:sz w:val="24"/>
          <w:szCs w:val="24"/>
        </w:rPr>
        <w:t>16</w:t>
      </w:r>
      <w:r w:rsidRPr="00DF605A">
        <w:rPr>
          <w:rFonts w:ascii="Times New Roman" w:hAnsi="Times New Roman" w:cs="Times New Roman"/>
          <w:b/>
          <w:sz w:val="24"/>
          <w:szCs w:val="24"/>
        </w:rPr>
        <w:t>.  Приложение</w:t>
      </w:r>
      <w:r>
        <w:rPr>
          <w:rFonts w:ascii="Times New Roman" w:hAnsi="Times New Roman" w:cs="Times New Roman"/>
          <w:b/>
          <w:sz w:val="24"/>
          <w:szCs w:val="24"/>
        </w:rPr>
        <w:t xml:space="preserve"> 3.</w:t>
      </w:r>
      <w:r w:rsidR="002B3D6C">
        <w:rPr>
          <w:rFonts w:ascii="Times New Roman" w:hAnsi="Times New Roman" w:cs="Times New Roman"/>
          <w:b/>
          <w:sz w:val="24"/>
          <w:szCs w:val="24"/>
        </w:rPr>
        <w:t xml:space="preserve"> </w:t>
      </w:r>
      <w:r w:rsidR="002B3D6C">
        <w:rPr>
          <w:rFonts w:ascii="Times New Roman" w:hAnsi="Times New Roman" w:cs="Times New Roman"/>
          <w:sz w:val="24"/>
          <w:szCs w:val="24"/>
        </w:rPr>
        <w:t>П</w:t>
      </w:r>
      <w:r w:rsidR="002B3D6C" w:rsidRPr="002B3D6C">
        <w:rPr>
          <w:rFonts w:ascii="Times New Roman" w:hAnsi="Times New Roman" w:cs="Times New Roman"/>
          <w:sz w:val="24"/>
          <w:szCs w:val="24"/>
        </w:rPr>
        <w:t>едагогическа</w:t>
      </w:r>
      <w:r w:rsidR="002B3D6C">
        <w:rPr>
          <w:rFonts w:ascii="Times New Roman" w:hAnsi="Times New Roman" w:cs="Times New Roman"/>
          <w:sz w:val="24"/>
          <w:szCs w:val="24"/>
        </w:rPr>
        <w:t>я диагностика по результатам по</w:t>
      </w:r>
      <w:r w:rsidR="002B3D6C" w:rsidRPr="002B3D6C">
        <w:rPr>
          <w:rFonts w:ascii="Times New Roman" w:hAnsi="Times New Roman" w:cs="Times New Roman"/>
          <w:sz w:val="24"/>
          <w:szCs w:val="24"/>
        </w:rPr>
        <w:t xml:space="preserve">дготовки </w:t>
      </w:r>
      <w:r w:rsidR="002B3D6C">
        <w:rPr>
          <w:rFonts w:ascii="Times New Roman" w:hAnsi="Times New Roman" w:cs="Times New Roman"/>
          <w:sz w:val="24"/>
          <w:szCs w:val="24"/>
        </w:rPr>
        <w:t>обучающихся к олимпиадам.</w:t>
      </w:r>
    </w:p>
    <w:p w:rsidR="002B3D6C" w:rsidRDefault="002B3D6C" w:rsidP="0056165A">
      <w:pPr>
        <w:spacing w:before="0" w:after="0" w:line="240" w:lineRule="auto"/>
        <w:rPr>
          <w:rFonts w:ascii="Times New Roman" w:hAnsi="Times New Roman" w:cs="Times New Roman"/>
          <w:sz w:val="24"/>
          <w:szCs w:val="24"/>
        </w:rPr>
      </w:pPr>
    </w:p>
    <w:p w:rsidR="002B3D6C" w:rsidRDefault="0056165A" w:rsidP="002B3D6C">
      <w:pPr>
        <w:spacing w:before="0" w:after="0" w:line="240" w:lineRule="auto"/>
        <w:ind w:firstLine="708"/>
        <w:rPr>
          <w:rFonts w:ascii="Times New Roman" w:hAnsi="Times New Roman" w:cs="Times New Roman"/>
          <w:sz w:val="24"/>
          <w:szCs w:val="24"/>
        </w:rPr>
      </w:pPr>
      <w:r w:rsidRPr="002B3D6C">
        <w:rPr>
          <w:rFonts w:ascii="Times New Roman" w:hAnsi="Times New Roman" w:cs="Times New Roman"/>
          <w:sz w:val="24"/>
          <w:szCs w:val="24"/>
        </w:rPr>
        <w:t xml:space="preserve">Работа завершена. Было ли тебе интересно, было ли трудно, что показалось тебе самым простым, а что самым сложным? </w:t>
      </w:r>
    </w:p>
    <w:p w:rsidR="002B3D6C" w:rsidRDefault="002B3D6C" w:rsidP="002B3D6C">
      <w:pPr>
        <w:spacing w:before="0" w:after="0" w:line="240" w:lineRule="auto"/>
        <w:ind w:firstLine="708"/>
        <w:rPr>
          <w:rFonts w:ascii="Times New Roman" w:hAnsi="Times New Roman" w:cs="Times New Roman"/>
          <w:sz w:val="24"/>
          <w:szCs w:val="24"/>
        </w:rPr>
      </w:pPr>
    </w:p>
    <w:p w:rsidR="002B3D6C" w:rsidRDefault="0056165A" w:rsidP="002B3D6C">
      <w:pPr>
        <w:spacing w:before="0" w:after="0" w:line="240" w:lineRule="auto"/>
        <w:ind w:firstLine="708"/>
        <w:rPr>
          <w:rFonts w:ascii="Times New Roman" w:hAnsi="Times New Roman" w:cs="Times New Roman"/>
          <w:sz w:val="24"/>
          <w:szCs w:val="24"/>
        </w:rPr>
      </w:pPr>
      <w:r w:rsidRPr="002B3D6C">
        <w:rPr>
          <w:rFonts w:ascii="Times New Roman" w:hAnsi="Times New Roman" w:cs="Times New Roman"/>
          <w:sz w:val="24"/>
          <w:szCs w:val="24"/>
        </w:rPr>
        <w:t xml:space="preserve">1. Пожалуйста, подчеркни или допиши нужные слова - их может быть несколько. </w:t>
      </w:r>
      <w:proofErr w:type="gramStart"/>
      <w:r w:rsidRPr="002B3D6C">
        <w:rPr>
          <w:rFonts w:ascii="Times New Roman" w:hAnsi="Times New Roman" w:cs="Times New Roman"/>
          <w:sz w:val="24"/>
          <w:szCs w:val="24"/>
        </w:rPr>
        <w:t>а)Большинство</w:t>
      </w:r>
      <w:proofErr w:type="gramEnd"/>
      <w:r w:rsidRPr="002B3D6C">
        <w:rPr>
          <w:rFonts w:ascii="Times New Roman" w:hAnsi="Times New Roman" w:cs="Times New Roman"/>
          <w:sz w:val="24"/>
          <w:szCs w:val="24"/>
        </w:rPr>
        <w:t xml:space="preserve"> заданий показались мне: очень простыми, лёгкими, средними по трудности, трудными, очень трудным </w:t>
      </w:r>
    </w:p>
    <w:p w:rsidR="002B3D6C" w:rsidRDefault="0056165A" w:rsidP="002B3D6C">
      <w:pPr>
        <w:spacing w:before="0" w:after="0" w:line="240" w:lineRule="auto"/>
        <w:rPr>
          <w:rFonts w:ascii="Times New Roman" w:hAnsi="Times New Roman" w:cs="Times New Roman"/>
          <w:sz w:val="24"/>
          <w:szCs w:val="24"/>
        </w:rPr>
      </w:pPr>
      <w:proofErr w:type="gramStart"/>
      <w:r w:rsidRPr="002B3D6C">
        <w:rPr>
          <w:rFonts w:ascii="Times New Roman" w:hAnsi="Times New Roman" w:cs="Times New Roman"/>
          <w:sz w:val="24"/>
          <w:szCs w:val="24"/>
        </w:rPr>
        <w:t>б)Задания</w:t>
      </w:r>
      <w:proofErr w:type="gramEnd"/>
      <w:r w:rsidRPr="002B3D6C">
        <w:rPr>
          <w:rFonts w:ascii="Times New Roman" w:hAnsi="Times New Roman" w:cs="Times New Roman"/>
          <w:sz w:val="24"/>
          <w:szCs w:val="24"/>
        </w:rPr>
        <w:t xml:space="preserve"> были: интересными, необычными, скучными </w:t>
      </w:r>
    </w:p>
    <w:p w:rsidR="002B3D6C" w:rsidRDefault="0056165A" w:rsidP="002B3D6C">
      <w:pPr>
        <w:spacing w:before="0" w:after="0" w:line="240" w:lineRule="auto"/>
        <w:rPr>
          <w:rFonts w:ascii="Times New Roman" w:hAnsi="Times New Roman" w:cs="Times New Roman"/>
          <w:sz w:val="24"/>
          <w:szCs w:val="24"/>
        </w:rPr>
      </w:pPr>
      <w:proofErr w:type="gramStart"/>
      <w:r w:rsidRPr="002B3D6C">
        <w:rPr>
          <w:rFonts w:ascii="Times New Roman" w:hAnsi="Times New Roman" w:cs="Times New Roman"/>
          <w:sz w:val="24"/>
          <w:szCs w:val="24"/>
        </w:rPr>
        <w:t>в)Мне</w:t>
      </w:r>
      <w:proofErr w:type="gramEnd"/>
      <w:r w:rsidRPr="002B3D6C">
        <w:rPr>
          <w:rFonts w:ascii="Times New Roman" w:hAnsi="Times New Roman" w:cs="Times New Roman"/>
          <w:sz w:val="24"/>
          <w:szCs w:val="24"/>
        </w:rPr>
        <w:t xml:space="preserve"> кажется, что эта работа выполнена мною: очень хорошо, нормально, плохо </w:t>
      </w:r>
    </w:p>
    <w:p w:rsidR="002B3D6C" w:rsidRDefault="002B3D6C" w:rsidP="002B3D6C">
      <w:pPr>
        <w:spacing w:before="0" w:after="0" w:line="240" w:lineRule="auto"/>
        <w:rPr>
          <w:rFonts w:ascii="Times New Roman" w:hAnsi="Times New Roman" w:cs="Times New Roman"/>
          <w:sz w:val="24"/>
          <w:szCs w:val="24"/>
        </w:rPr>
      </w:pPr>
    </w:p>
    <w:p w:rsidR="002B3D6C" w:rsidRDefault="0056165A" w:rsidP="002B3D6C">
      <w:pPr>
        <w:spacing w:before="0" w:after="0" w:line="240" w:lineRule="auto"/>
        <w:rPr>
          <w:rFonts w:ascii="Times New Roman" w:hAnsi="Times New Roman" w:cs="Times New Roman"/>
          <w:sz w:val="24"/>
          <w:szCs w:val="24"/>
        </w:rPr>
      </w:pPr>
      <w:r w:rsidRPr="002B3D6C">
        <w:rPr>
          <w:rFonts w:ascii="Times New Roman" w:hAnsi="Times New Roman" w:cs="Times New Roman"/>
          <w:sz w:val="24"/>
          <w:szCs w:val="24"/>
        </w:rPr>
        <w:t xml:space="preserve">2. Если хочешь, напиши, какое задание показалось тебе: </w:t>
      </w:r>
    </w:p>
    <w:p w:rsidR="002B3D6C" w:rsidRDefault="0056165A" w:rsidP="002B3D6C">
      <w:pPr>
        <w:spacing w:before="0" w:after="0" w:line="240" w:lineRule="auto"/>
        <w:rPr>
          <w:rFonts w:ascii="Times New Roman" w:hAnsi="Times New Roman" w:cs="Times New Roman"/>
          <w:sz w:val="24"/>
          <w:szCs w:val="24"/>
        </w:rPr>
      </w:pPr>
      <w:proofErr w:type="gramStart"/>
      <w:r w:rsidRPr="002B3D6C">
        <w:rPr>
          <w:rFonts w:ascii="Times New Roman" w:hAnsi="Times New Roman" w:cs="Times New Roman"/>
          <w:sz w:val="24"/>
          <w:szCs w:val="24"/>
        </w:rPr>
        <w:t>а)самым</w:t>
      </w:r>
      <w:proofErr w:type="gramEnd"/>
      <w:r w:rsidRPr="002B3D6C">
        <w:rPr>
          <w:rFonts w:ascii="Times New Roman" w:hAnsi="Times New Roman" w:cs="Times New Roman"/>
          <w:sz w:val="24"/>
          <w:szCs w:val="24"/>
        </w:rPr>
        <w:t xml:space="preserve"> лёгким № ________________________ </w:t>
      </w:r>
    </w:p>
    <w:p w:rsidR="002B3D6C" w:rsidRDefault="0056165A" w:rsidP="002B3D6C">
      <w:pPr>
        <w:spacing w:before="0" w:after="0" w:line="240" w:lineRule="auto"/>
        <w:rPr>
          <w:rFonts w:ascii="Times New Roman" w:hAnsi="Times New Roman" w:cs="Times New Roman"/>
          <w:sz w:val="24"/>
          <w:szCs w:val="24"/>
        </w:rPr>
      </w:pPr>
      <w:proofErr w:type="gramStart"/>
      <w:r w:rsidRPr="002B3D6C">
        <w:rPr>
          <w:rFonts w:ascii="Times New Roman" w:hAnsi="Times New Roman" w:cs="Times New Roman"/>
          <w:sz w:val="24"/>
          <w:szCs w:val="24"/>
        </w:rPr>
        <w:t>б)самым</w:t>
      </w:r>
      <w:proofErr w:type="gramEnd"/>
      <w:r w:rsidRPr="002B3D6C">
        <w:rPr>
          <w:rFonts w:ascii="Times New Roman" w:hAnsi="Times New Roman" w:cs="Times New Roman"/>
          <w:sz w:val="24"/>
          <w:szCs w:val="24"/>
        </w:rPr>
        <w:t xml:space="preserve"> интересным № ____________________ </w:t>
      </w:r>
    </w:p>
    <w:p w:rsidR="00E543A5" w:rsidRPr="002B3D6C" w:rsidRDefault="0056165A" w:rsidP="002B3D6C">
      <w:pPr>
        <w:spacing w:before="0" w:after="0" w:line="240" w:lineRule="auto"/>
        <w:rPr>
          <w:rFonts w:ascii="Times New Roman" w:hAnsi="Times New Roman" w:cs="Times New Roman"/>
          <w:b/>
          <w:sz w:val="24"/>
          <w:szCs w:val="24"/>
        </w:rPr>
      </w:pPr>
      <w:r w:rsidRPr="002B3D6C">
        <w:rPr>
          <w:rFonts w:ascii="Times New Roman" w:hAnsi="Times New Roman" w:cs="Times New Roman"/>
          <w:sz w:val="24"/>
          <w:szCs w:val="24"/>
        </w:rPr>
        <w:t>в) самым трудным № ______________________</w:t>
      </w:r>
    </w:p>
    <w:p w:rsidR="003F657D" w:rsidRPr="002B3D6C" w:rsidRDefault="003F657D" w:rsidP="00CD065F">
      <w:pPr>
        <w:spacing w:before="0" w:after="0" w:line="240" w:lineRule="auto"/>
        <w:jc w:val="center"/>
        <w:rPr>
          <w:rFonts w:ascii="Times New Roman" w:hAnsi="Times New Roman" w:cs="Times New Roman"/>
          <w:b/>
          <w:sz w:val="24"/>
          <w:szCs w:val="24"/>
        </w:rPr>
      </w:pPr>
    </w:p>
    <w:p w:rsidR="003F657D" w:rsidRDefault="003F657D" w:rsidP="00CD065F">
      <w:pPr>
        <w:spacing w:before="0" w:after="0" w:line="240" w:lineRule="auto"/>
        <w:jc w:val="center"/>
        <w:rPr>
          <w:rFonts w:ascii="Times New Roman" w:hAnsi="Times New Roman" w:cs="Times New Roman"/>
          <w:b/>
          <w:sz w:val="24"/>
          <w:szCs w:val="24"/>
        </w:rPr>
      </w:pPr>
    </w:p>
    <w:p w:rsidR="003F657D" w:rsidRDefault="003F657D" w:rsidP="00F6191D">
      <w:pPr>
        <w:spacing w:before="0" w:after="0" w:line="240" w:lineRule="auto"/>
        <w:rPr>
          <w:rFonts w:ascii="Times New Roman" w:hAnsi="Times New Roman" w:cs="Times New Roman"/>
          <w:b/>
          <w:sz w:val="24"/>
          <w:szCs w:val="24"/>
        </w:rPr>
      </w:pPr>
    </w:p>
    <w:p w:rsidR="003F657D" w:rsidRDefault="003F657D" w:rsidP="00CD065F">
      <w:pPr>
        <w:spacing w:before="0" w:after="0" w:line="240" w:lineRule="auto"/>
        <w:jc w:val="center"/>
        <w:rPr>
          <w:rFonts w:ascii="Times New Roman" w:hAnsi="Times New Roman" w:cs="Times New Roman"/>
          <w:b/>
          <w:sz w:val="24"/>
          <w:szCs w:val="24"/>
        </w:rPr>
      </w:pPr>
    </w:p>
    <w:sectPr w:rsidR="003F657D" w:rsidSect="00DE086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E5823"/>
    <w:multiLevelType w:val="hybridMultilevel"/>
    <w:tmpl w:val="DD48AC84"/>
    <w:lvl w:ilvl="0" w:tplc="547EE83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5F"/>
    <w:rsid w:val="000D78DC"/>
    <w:rsid w:val="00135E99"/>
    <w:rsid w:val="001F4563"/>
    <w:rsid w:val="00213F87"/>
    <w:rsid w:val="002B3D6C"/>
    <w:rsid w:val="002E4448"/>
    <w:rsid w:val="00303AB4"/>
    <w:rsid w:val="0034449F"/>
    <w:rsid w:val="0039110A"/>
    <w:rsid w:val="003A37F0"/>
    <w:rsid w:val="003A3C46"/>
    <w:rsid w:val="003F657D"/>
    <w:rsid w:val="004261A7"/>
    <w:rsid w:val="00436803"/>
    <w:rsid w:val="00485384"/>
    <w:rsid w:val="004876A8"/>
    <w:rsid w:val="00511F06"/>
    <w:rsid w:val="00531FB5"/>
    <w:rsid w:val="00532928"/>
    <w:rsid w:val="00541057"/>
    <w:rsid w:val="0056165A"/>
    <w:rsid w:val="005A2E3D"/>
    <w:rsid w:val="005B7364"/>
    <w:rsid w:val="0064142A"/>
    <w:rsid w:val="00765405"/>
    <w:rsid w:val="008F3D46"/>
    <w:rsid w:val="008F4252"/>
    <w:rsid w:val="009024EE"/>
    <w:rsid w:val="009A7A5D"/>
    <w:rsid w:val="00A113A0"/>
    <w:rsid w:val="00A1394D"/>
    <w:rsid w:val="00AB1986"/>
    <w:rsid w:val="00B93FB1"/>
    <w:rsid w:val="00B9460A"/>
    <w:rsid w:val="00BB3350"/>
    <w:rsid w:val="00C132FE"/>
    <w:rsid w:val="00C45850"/>
    <w:rsid w:val="00C64361"/>
    <w:rsid w:val="00CD065F"/>
    <w:rsid w:val="00DE0869"/>
    <w:rsid w:val="00DF605A"/>
    <w:rsid w:val="00E543A5"/>
    <w:rsid w:val="00E74E47"/>
    <w:rsid w:val="00EA1077"/>
    <w:rsid w:val="00F1626F"/>
    <w:rsid w:val="00F2380D"/>
    <w:rsid w:val="00F43DEA"/>
    <w:rsid w:val="00F6191D"/>
    <w:rsid w:val="00FA0A37"/>
    <w:rsid w:val="00FB1089"/>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87A4A-ADAC-4FD1-92A1-2CE5FC4C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252"/>
  </w:style>
  <w:style w:type="paragraph" w:styleId="1">
    <w:name w:val="heading 1"/>
    <w:basedOn w:val="a"/>
    <w:next w:val="a"/>
    <w:link w:val="10"/>
    <w:uiPriority w:val="9"/>
    <w:qFormat/>
    <w:rsid w:val="008F42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8F42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8F4252"/>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8F4252"/>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8F4252"/>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8F4252"/>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8F4252"/>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8F425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8F425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252"/>
    <w:rPr>
      <w:caps/>
      <w:color w:val="FFFFFF" w:themeColor="background1"/>
      <w:spacing w:val="15"/>
      <w:sz w:val="22"/>
      <w:szCs w:val="22"/>
      <w:shd w:val="clear" w:color="auto" w:fill="5B9BD5" w:themeFill="accent1"/>
    </w:rPr>
  </w:style>
  <w:style w:type="character" w:customStyle="1" w:styleId="20">
    <w:name w:val="Заголовок 2 Знак"/>
    <w:basedOn w:val="a0"/>
    <w:link w:val="2"/>
    <w:uiPriority w:val="9"/>
    <w:semiHidden/>
    <w:rsid w:val="008F4252"/>
    <w:rPr>
      <w:caps/>
      <w:spacing w:val="15"/>
      <w:shd w:val="clear" w:color="auto" w:fill="DEEAF6" w:themeFill="accent1" w:themeFillTint="33"/>
    </w:rPr>
  </w:style>
  <w:style w:type="character" w:customStyle="1" w:styleId="30">
    <w:name w:val="Заголовок 3 Знак"/>
    <w:basedOn w:val="a0"/>
    <w:link w:val="3"/>
    <w:uiPriority w:val="9"/>
    <w:semiHidden/>
    <w:rsid w:val="008F4252"/>
    <w:rPr>
      <w:caps/>
      <w:color w:val="1F4D78" w:themeColor="accent1" w:themeShade="7F"/>
      <w:spacing w:val="15"/>
    </w:rPr>
  </w:style>
  <w:style w:type="character" w:customStyle="1" w:styleId="40">
    <w:name w:val="Заголовок 4 Знак"/>
    <w:basedOn w:val="a0"/>
    <w:link w:val="4"/>
    <w:uiPriority w:val="9"/>
    <w:semiHidden/>
    <w:rsid w:val="008F4252"/>
    <w:rPr>
      <w:caps/>
      <w:color w:val="2E74B5" w:themeColor="accent1" w:themeShade="BF"/>
      <w:spacing w:val="10"/>
    </w:rPr>
  </w:style>
  <w:style w:type="character" w:customStyle="1" w:styleId="50">
    <w:name w:val="Заголовок 5 Знак"/>
    <w:basedOn w:val="a0"/>
    <w:link w:val="5"/>
    <w:uiPriority w:val="9"/>
    <w:semiHidden/>
    <w:rsid w:val="008F4252"/>
    <w:rPr>
      <w:caps/>
      <w:color w:val="2E74B5" w:themeColor="accent1" w:themeShade="BF"/>
      <w:spacing w:val="10"/>
    </w:rPr>
  </w:style>
  <w:style w:type="character" w:customStyle="1" w:styleId="60">
    <w:name w:val="Заголовок 6 Знак"/>
    <w:basedOn w:val="a0"/>
    <w:link w:val="6"/>
    <w:uiPriority w:val="9"/>
    <w:semiHidden/>
    <w:rsid w:val="008F4252"/>
    <w:rPr>
      <w:caps/>
      <w:color w:val="2E74B5" w:themeColor="accent1" w:themeShade="BF"/>
      <w:spacing w:val="10"/>
    </w:rPr>
  </w:style>
  <w:style w:type="character" w:customStyle="1" w:styleId="70">
    <w:name w:val="Заголовок 7 Знак"/>
    <w:basedOn w:val="a0"/>
    <w:link w:val="7"/>
    <w:uiPriority w:val="9"/>
    <w:semiHidden/>
    <w:rsid w:val="008F4252"/>
    <w:rPr>
      <w:caps/>
      <w:color w:val="2E74B5" w:themeColor="accent1" w:themeShade="BF"/>
      <w:spacing w:val="10"/>
    </w:rPr>
  </w:style>
  <w:style w:type="character" w:customStyle="1" w:styleId="80">
    <w:name w:val="Заголовок 8 Знак"/>
    <w:basedOn w:val="a0"/>
    <w:link w:val="8"/>
    <w:uiPriority w:val="9"/>
    <w:semiHidden/>
    <w:rsid w:val="008F4252"/>
    <w:rPr>
      <w:caps/>
      <w:spacing w:val="10"/>
      <w:sz w:val="18"/>
      <w:szCs w:val="18"/>
    </w:rPr>
  </w:style>
  <w:style w:type="character" w:customStyle="1" w:styleId="90">
    <w:name w:val="Заголовок 9 Знак"/>
    <w:basedOn w:val="a0"/>
    <w:link w:val="9"/>
    <w:uiPriority w:val="9"/>
    <w:semiHidden/>
    <w:rsid w:val="008F4252"/>
    <w:rPr>
      <w:i/>
      <w:iCs/>
      <w:caps/>
      <w:spacing w:val="10"/>
      <w:sz w:val="18"/>
      <w:szCs w:val="18"/>
    </w:rPr>
  </w:style>
  <w:style w:type="paragraph" w:styleId="a3">
    <w:name w:val="caption"/>
    <w:basedOn w:val="a"/>
    <w:next w:val="a"/>
    <w:uiPriority w:val="35"/>
    <w:semiHidden/>
    <w:unhideWhenUsed/>
    <w:qFormat/>
    <w:rsid w:val="008F4252"/>
    <w:rPr>
      <w:b/>
      <w:bCs/>
      <w:color w:val="2E74B5" w:themeColor="accent1" w:themeShade="BF"/>
      <w:sz w:val="16"/>
      <w:szCs w:val="16"/>
    </w:rPr>
  </w:style>
  <w:style w:type="paragraph" w:styleId="a4">
    <w:name w:val="Title"/>
    <w:basedOn w:val="a"/>
    <w:next w:val="a"/>
    <w:link w:val="a5"/>
    <w:uiPriority w:val="10"/>
    <w:qFormat/>
    <w:rsid w:val="008F425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Название Знак"/>
    <w:basedOn w:val="a0"/>
    <w:link w:val="a4"/>
    <w:uiPriority w:val="10"/>
    <w:rsid w:val="008F4252"/>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8F4252"/>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8F4252"/>
    <w:rPr>
      <w:caps/>
      <w:color w:val="595959" w:themeColor="text1" w:themeTint="A6"/>
      <w:spacing w:val="10"/>
      <w:sz w:val="21"/>
      <w:szCs w:val="21"/>
    </w:rPr>
  </w:style>
  <w:style w:type="character" w:styleId="a8">
    <w:name w:val="Strong"/>
    <w:uiPriority w:val="22"/>
    <w:qFormat/>
    <w:rsid w:val="008F4252"/>
    <w:rPr>
      <w:b/>
      <w:bCs/>
    </w:rPr>
  </w:style>
  <w:style w:type="character" w:styleId="a9">
    <w:name w:val="Emphasis"/>
    <w:uiPriority w:val="20"/>
    <w:qFormat/>
    <w:rsid w:val="008F4252"/>
    <w:rPr>
      <w:caps/>
      <w:color w:val="1F4D78" w:themeColor="accent1" w:themeShade="7F"/>
      <w:spacing w:val="5"/>
    </w:rPr>
  </w:style>
  <w:style w:type="paragraph" w:styleId="aa">
    <w:name w:val="No Spacing"/>
    <w:uiPriority w:val="1"/>
    <w:qFormat/>
    <w:rsid w:val="008F4252"/>
    <w:pPr>
      <w:spacing w:after="0" w:line="240" w:lineRule="auto"/>
    </w:pPr>
  </w:style>
  <w:style w:type="paragraph" w:styleId="21">
    <w:name w:val="Quote"/>
    <w:basedOn w:val="a"/>
    <w:next w:val="a"/>
    <w:link w:val="22"/>
    <w:uiPriority w:val="29"/>
    <w:qFormat/>
    <w:rsid w:val="008F4252"/>
    <w:rPr>
      <w:i/>
      <w:iCs/>
      <w:sz w:val="24"/>
      <w:szCs w:val="24"/>
    </w:rPr>
  </w:style>
  <w:style w:type="character" w:customStyle="1" w:styleId="22">
    <w:name w:val="Цитата 2 Знак"/>
    <w:basedOn w:val="a0"/>
    <w:link w:val="21"/>
    <w:uiPriority w:val="29"/>
    <w:rsid w:val="008F4252"/>
    <w:rPr>
      <w:i/>
      <w:iCs/>
      <w:sz w:val="24"/>
      <w:szCs w:val="24"/>
    </w:rPr>
  </w:style>
  <w:style w:type="paragraph" w:styleId="ab">
    <w:name w:val="Intense Quote"/>
    <w:basedOn w:val="a"/>
    <w:next w:val="a"/>
    <w:link w:val="ac"/>
    <w:uiPriority w:val="30"/>
    <w:qFormat/>
    <w:rsid w:val="008F4252"/>
    <w:pPr>
      <w:spacing w:before="240" w:after="240" w:line="240" w:lineRule="auto"/>
      <w:ind w:left="1080" w:right="1080"/>
      <w:jc w:val="center"/>
    </w:pPr>
    <w:rPr>
      <w:color w:val="5B9BD5" w:themeColor="accent1"/>
      <w:sz w:val="24"/>
      <w:szCs w:val="24"/>
    </w:rPr>
  </w:style>
  <w:style w:type="character" w:customStyle="1" w:styleId="ac">
    <w:name w:val="Выделенная цитата Знак"/>
    <w:basedOn w:val="a0"/>
    <w:link w:val="ab"/>
    <w:uiPriority w:val="30"/>
    <w:rsid w:val="008F4252"/>
    <w:rPr>
      <w:color w:val="5B9BD5" w:themeColor="accent1"/>
      <w:sz w:val="24"/>
      <w:szCs w:val="24"/>
    </w:rPr>
  </w:style>
  <w:style w:type="character" w:styleId="ad">
    <w:name w:val="Subtle Emphasis"/>
    <w:uiPriority w:val="19"/>
    <w:qFormat/>
    <w:rsid w:val="008F4252"/>
    <w:rPr>
      <w:i/>
      <w:iCs/>
      <w:color w:val="1F4D78" w:themeColor="accent1" w:themeShade="7F"/>
    </w:rPr>
  </w:style>
  <w:style w:type="character" w:styleId="ae">
    <w:name w:val="Intense Emphasis"/>
    <w:uiPriority w:val="21"/>
    <w:qFormat/>
    <w:rsid w:val="008F4252"/>
    <w:rPr>
      <w:b/>
      <w:bCs/>
      <w:caps/>
      <w:color w:val="1F4D78" w:themeColor="accent1" w:themeShade="7F"/>
      <w:spacing w:val="10"/>
    </w:rPr>
  </w:style>
  <w:style w:type="character" w:styleId="af">
    <w:name w:val="Subtle Reference"/>
    <w:uiPriority w:val="31"/>
    <w:qFormat/>
    <w:rsid w:val="008F4252"/>
    <w:rPr>
      <w:b/>
      <w:bCs/>
      <w:color w:val="5B9BD5" w:themeColor="accent1"/>
    </w:rPr>
  </w:style>
  <w:style w:type="character" w:styleId="af0">
    <w:name w:val="Intense Reference"/>
    <w:uiPriority w:val="32"/>
    <w:qFormat/>
    <w:rsid w:val="008F4252"/>
    <w:rPr>
      <w:b/>
      <w:bCs/>
      <w:i/>
      <w:iCs/>
      <w:caps/>
      <w:color w:val="5B9BD5" w:themeColor="accent1"/>
    </w:rPr>
  </w:style>
  <w:style w:type="character" w:styleId="af1">
    <w:name w:val="Book Title"/>
    <w:uiPriority w:val="33"/>
    <w:qFormat/>
    <w:rsid w:val="008F4252"/>
    <w:rPr>
      <w:b/>
      <w:bCs/>
      <w:i/>
      <w:iCs/>
      <w:spacing w:val="0"/>
    </w:rPr>
  </w:style>
  <w:style w:type="paragraph" w:styleId="af2">
    <w:name w:val="TOC Heading"/>
    <w:basedOn w:val="1"/>
    <w:next w:val="a"/>
    <w:uiPriority w:val="39"/>
    <w:semiHidden/>
    <w:unhideWhenUsed/>
    <w:qFormat/>
    <w:rsid w:val="008F4252"/>
    <w:pPr>
      <w:outlineLvl w:val="9"/>
    </w:pPr>
  </w:style>
  <w:style w:type="character" w:styleId="af3">
    <w:name w:val="Hyperlink"/>
    <w:basedOn w:val="a0"/>
    <w:uiPriority w:val="99"/>
    <w:unhideWhenUsed/>
    <w:rsid w:val="00436803"/>
    <w:rPr>
      <w:color w:val="0563C1" w:themeColor="hyperlink"/>
      <w:u w:val="single"/>
    </w:rPr>
  </w:style>
  <w:style w:type="paragraph" w:styleId="af4">
    <w:name w:val="List Paragraph"/>
    <w:basedOn w:val="a"/>
    <w:uiPriority w:val="34"/>
    <w:qFormat/>
    <w:rsid w:val="00DE0869"/>
    <w:pPr>
      <w:ind w:left="720"/>
      <w:contextualSpacing/>
    </w:pPr>
  </w:style>
  <w:style w:type="table" w:styleId="af5">
    <w:name w:val="Table Grid"/>
    <w:basedOn w:val="a1"/>
    <w:uiPriority w:val="39"/>
    <w:rsid w:val="00F2380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xford.r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6244</Words>
  <Characters>35594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R4</cp:lastModifiedBy>
  <cp:revision>2</cp:revision>
  <dcterms:created xsi:type="dcterms:W3CDTF">2023-06-07T04:20:00Z</dcterms:created>
  <dcterms:modified xsi:type="dcterms:W3CDTF">2023-06-07T04:20:00Z</dcterms:modified>
</cp:coreProperties>
</file>